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A7" w:rsidRDefault="00D644A7" w:rsidP="00F041D0">
      <w:pPr>
        <w:autoSpaceDE w:val="0"/>
        <w:autoSpaceDN w:val="0"/>
        <w:adjustRightInd w:val="0"/>
        <w:spacing w:after="0" w:line="360" w:lineRule="auto"/>
        <w:rPr>
          <w:rStyle w:val="hps"/>
          <w:rFonts w:ascii="Times New Roman" w:hAnsi="Times New Roman" w:cs="Times New Roman"/>
          <w:sz w:val="24"/>
          <w:szCs w:val="24"/>
          <w:lang w:val="pt-PT"/>
        </w:rPr>
      </w:pPr>
      <w:r w:rsidRPr="00D644A7">
        <w:rPr>
          <w:rStyle w:val="hps"/>
          <w:rFonts w:ascii="Times New Roman" w:hAnsi="Times New Roman" w:cs="Times New Roman"/>
          <w:sz w:val="24"/>
          <w:szCs w:val="24"/>
          <w:lang w:val="pt-PT"/>
        </w:rPr>
        <w:t>Substituição do farelo de</w:t>
      </w:r>
      <w:r w:rsidRPr="00D644A7">
        <w:rPr>
          <w:rFonts w:ascii="Times New Roman" w:hAnsi="Times New Roman" w:cs="Times New Roman"/>
          <w:sz w:val="24"/>
          <w:szCs w:val="24"/>
          <w:lang w:val="pt-PT"/>
        </w:rPr>
        <w:t xml:space="preserve"> </w:t>
      </w:r>
      <w:r w:rsidRPr="00D644A7">
        <w:rPr>
          <w:rStyle w:val="hps"/>
          <w:rFonts w:ascii="Times New Roman" w:hAnsi="Times New Roman" w:cs="Times New Roman"/>
          <w:sz w:val="24"/>
          <w:szCs w:val="24"/>
          <w:lang w:val="pt-PT"/>
        </w:rPr>
        <w:t>soja por uréia</w:t>
      </w:r>
      <w:r w:rsidRPr="00D644A7">
        <w:rPr>
          <w:rFonts w:ascii="Times New Roman" w:hAnsi="Times New Roman" w:cs="Times New Roman"/>
          <w:sz w:val="24"/>
          <w:szCs w:val="24"/>
          <w:lang w:val="pt-PT"/>
        </w:rPr>
        <w:t xml:space="preserve"> </w:t>
      </w:r>
      <w:r w:rsidRPr="00D644A7">
        <w:rPr>
          <w:rStyle w:val="hps"/>
          <w:rFonts w:ascii="Times New Roman" w:hAnsi="Times New Roman" w:cs="Times New Roman"/>
          <w:sz w:val="24"/>
          <w:szCs w:val="24"/>
          <w:lang w:val="pt-PT"/>
        </w:rPr>
        <w:t>convencional</w:t>
      </w:r>
      <w:r w:rsidRPr="00D644A7">
        <w:rPr>
          <w:rFonts w:ascii="Times New Roman" w:hAnsi="Times New Roman" w:cs="Times New Roman"/>
          <w:sz w:val="24"/>
          <w:szCs w:val="24"/>
          <w:lang w:val="pt-PT"/>
        </w:rPr>
        <w:t xml:space="preserve"> </w:t>
      </w:r>
      <w:r w:rsidRPr="00D644A7">
        <w:rPr>
          <w:rStyle w:val="hps"/>
          <w:rFonts w:ascii="Times New Roman" w:hAnsi="Times New Roman" w:cs="Times New Roman"/>
          <w:sz w:val="24"/>
          <w:szCs w:val="24"/>
          <w:lang w:val="pt-PT"/>
        </w:rPr>
        <w:t xml:space="preserve">e </w:t>
      </w:r>
      <w:r>
        <w:rPr>
          <w:rStyle w:val="hps"/>
          <w:rFonts w:ascii="Times New Roman" w:hAnsi="Times New Roman" w:cs="Times New Roman"/>
          <w:sz w:val="24"/>
          <w:szCs w:val="24"/>
          <w:lang w:val="pt-PT"/>
        </w:rPr>
        <w:t xml:space="preserve">protegida </w:t>
      </w:r>
      <w:r w:rsidRPr="00D644A7">
        <w:rPr>
          <w:rStyle w:val="hps"/>
          <w:rFonts w:ascii="Times New Roman" w:hAnsi="Times New Roman" w:cs="Times New Roman"/>
          <w:sz w:val="24"/>
          <w:szCs w:val="24"/>
          <w:lang w:val="pt-PT"/>
        </w:rPr>
        <w:t>em vacas leiteiras</w:t>
      </w:r>
      <w:r w:rsidRPr="00D644A7">
        <w:rPr>
          <w:rFonts w:ascii="Times New Roman" w:hAnsi="Times New Roman" w:cs="Times New Roman"/>
          <w:sz w:val="24"/>
          <w:szCs w:val="24"/>
          <w:lang w:val="pt-PT"/>
        </w:rPr>
        <w:t xml:space="preserve">: </w:t>
      </w:r>
      <w:r w:rsidRPr="00D644A7">
        <w:rPr>
          <w:rStyle w:val="hps"/>
          <w:rFonts w:ascii="Times New Roman" w:hAnsi="Times New Roman" w:cs="Times New Roman"/>
          <w:sz w:val="24"/>
          <w:szCs w:val="24"/>
          <w:lang w:val="pt-PT"/>
        </w:rPr>
        <w:t>consumo, digestibilidade</w:t>
      </w:r>
      <w:r w:rsidRPr="00D644A7">
        <w:rPr>
          <w:rFonts w:ascii="Times New Roman" w:hAnsi="Times New Roman" w:cs="Times New Roman"/>
          <w:sz w:val="24"/>
          <w:szCs w:val="24"/>
          <w:lang w:val="pt-PT"/>
        </w:rPr>
        <w:t xml:space="preserve">, </w:t>
      </w:r>
      <w:r w:rsidRPr="00D644A7">
        <w:rPr>
          <w:rStyle w:val="hps"/>
          <w:rFonts w:ascii="Times New Roman" w:hAnsi="Times New Roman" w:cs="Times New Roman"/>
          <w:sz w:val="24"/>
          <w:szCs w:val="24"/>
          <w:lang w:val="pt-PT"/>
        </w:rPr>
        <w:t>produção e composição do</w:t>
      </w:r>
      <w:r w:rsidRPr="00D644A7">
        <w:rPr>
          <w:rFonts w:ascii="Times New Roman" w:hAnsi="Times New Roman" w:cs="Times New Roman"/>
          <w:sz w:val="24"/>
          <w:szCs w:val="24"/>
          <w:lang w:val="pt-PT"/>
        </w:rPr>
        <w:t xml:space="preserve"> </w:t>
      </w:r>
      <w:r w:rsidRPr="00D644A7">
        <w:rPr>
          <w:rStyle w:val="hps"/>
          <w:rFonts w:ascii="Times New Roman" w:hAnsi="Times New Roman" w:cs="Times New Roman"/>
          <w:sz w:val="24"/>
          <w:szCs w:val="24"/>
          <w:lang w:val="pt-PT"/>
        </w:rPr>
        <w:t>leite.</w:t>
      </w:r>
    </w:p>
    <w:p w:rsidR="00D644A7" w:rsidRPr="00D644A7" w:rsidRDefault="00D644A7" w:rsidP="00F041D0">
      <w:pPr>
        <w:autoSpaceDE w:val="0"/>
        <w:autoSpaceDN w:val="0"/>
        <w:adjustRightInd w:val="0"/>
        <w:spacing w:after="0" w:line="360" w:lineRule="auto"/>
        <w:rPr>
          <w:rStyle w:val="hps"/>
          <w:rFonts w:ascii="Times New Roman" w:hAnsi="Times New Roman" w:cs="Times New Roman"/>
          <w:sz w:val="24"/>
          <w:szCs w:val="24"/>
          <w:lang w:val="pt-PT"/>
        </w:rPr>
      </w:pPr>
    </w:p>
    <w:p w:rsidR="00D644A7" w:rsidRDefault="00D644A7" w:rsidP="00D644A7">
      <w:pPr>
        <w:tabs>
          <w:tab w:val="left" w:pos="2694"/>
        </w:tabs>
        <w:autoSpaceDE w:val="0"/>
        <w:autoSpaceDN w:val="0"/>
        <w:adjustRightInd w:val="0"/>
        <w:jc w:val="both"/>
        <w:rPr>
          <w:rFonts w:ascii="Times New Roman" w:hAnsi="Times New Roman"/>
          <w:sz w:val="24"/>
          <w:szCs w:val="24"/>
        </w:rPr>
      </w:pPr>
      <w:r w:rsidRPr="00110887">
        <w:rPr>
          <w:rFonts w:ascii="Times New Roman" w:hAnsi="Times New Roman"/>
          <w:sz w:val="24"/>
          <w:szCs w:val="24"/>
        </w:rPr>
        <w:t xml:space="preserve">GONÇALVES, </w:t>
      </w:r>
      <w:proofErr w:type="spellStart"/>
      <w:r w:rsidRPr="00110887">
        <w:rPr>
          <w:rFonts w:ascii="Times New Roman" w:hAnsi="Times New Roman"/>
          <w:sz w:val="24"/>
          <w:szCs w:val="24"/>
        </w:rPr>
        <w:t>Geógenes</w:t>
      </w:r>
      <w:proofErr w:type="spellEnd"/>
      <w:r w:rsidRPr="00110887">
        <w:rPr>
          <w:rFonts w:ascii="Times New Roman" w:hAnsi="Times New Roman"/>
          <w:sz w:val="24"/>
          <w:szCs w:val="24"/>
        </w:rPr>
        <w:t xml:space="preserve"> da Silva*1; PEDREIRA, Marcio dos Santos </w:t>
      </w:r>
      <w:proofErr w:type="gramStart"/>
      <w:r w:rsidRPr="00110887">
        <w:rPr>
          <w:rFonts w:ascii="Times New Roman" w:hAnsi="Times New Roman"/>
          <w:sz w:val="24"/>
          <w:szCs w:val="24"/>
        </w:rPr>
        <w:t>2</w:t>
      </w:r>
      <w:proofErr w:type="gramEnd"/>
      <w:r w:rsidRPr="00110887">
        <w:rPr>
          <w:rFonts w:ascii="Times New Roman" w:hAnsi="Times New Roman"/>
          <w:sz w:val="24"/>
          <w:szCs w:val="24"/>
        </w:rPr>
        <w:t xml:space="preserve">; </w:t>
      </w:r>
      <w:r>
        <w:rPr>
          <w:rFonts w:ascii="Times New Roman" w:hAnsi="Times New Roman"/>
          <w:sz w:val="24"/>
          <w:szCs w:val="24"/>
        </w:rPr>
        <w:t>AZEVEDO, José Augusto Gomes</w:t>
      </w:r>
      <w:r w:rsidRPr="00110887">
        <w:rPr>
          <w:rFonts w:ascii="Times New Roman" w:hAnsi="Times New Roman"/>
          <w:bCs/>
          <w:sz w:val="24"/>
          <w:szCs w:val="24"/>
        </w:rPr>
        <w:t xml:space="preserve"> 3</w:t>
      </w:r>
      <w:r>
        <w:rPr>
          <w:rStyle w:val="Forte"/>
          <w:rFonts w:ascii="Times New Roman" w:hAnsi="Times New Roman"/>
          <w:sz w:val="24"/>
          <w:szCs w:val="24"/>
        </w:rPr>
        <w:t>;</w:t>
      </w:r>
      <w:r w:rsidRPr="00110887">
        <w:rPr>
          <w:rFonts w:ascii="Times New Roman" w:hAnsi="Times New Roman"/>
          <w:sz w:val="24"/>
          <w:szCs w:val="24"/>
        </w:rPr>
        <w:t xml:space="preserve"> </w:t>
      </w:r>
      <w:r>
        <w:rPr>
          <w:rFonts w:ascii="Times New Roman" w:hAnsi="Times New Roman"/>
          <w:sz w:val="24"/>
          <w:szCs w:val="24"/>
        </w:rPr>
        <w:t xml:space="preserve">DEL REI, Antonio Jorge 4; SILVA, </w:t>
      </w:r>
      <w:proofErr w:type="spellStart"/>
      <w:r>
        <w:rPr>
          <w:rFonts w:ascii="Times New Roman" w:hAnsi="Times New Roman"/>
          <w:sz w:val="24"/>
          <w:szCs w:val="24"/>
        </w:rPr>
        <w:t>Herymá</w:t>
      </w:r>
      <w:proofErr w:type="spellEnd"/>
      <w:r>
        <w:rPr>
          <w:rFonts w:ascii="Times New Roman" w:hAnsi="Times New Roman"/>
          <w:sz w:val="24"/>
          <w:szCs w:val="24"/>
        </w:rPr>
        <w:t xml:space="preserve"> Giovane Oliveira 5</w:t>
      </w:r>
      <w:r w:rsidRPr="00110887">
        <w:rPr>
          <w:rFonts w:ascii="Times New Roman" w:hAnsi="Times New Roman"/>
          <w:sz w:val="24"/>
          <w:szCs w:val="24"/>
        </w:rPr>
        <w:t xml:space="preserve">; </w:t>
      </w:r>
      <w:r>
        <w:rPr>
          <w:rFonts w:ascii="Times New Roman" w:hAnsi="Times New Roman"/>
          <w:bCs/>
          <w:sz w:val="24"/>
          <w:szCs w:val="24"/>
        </w:rPr>
        <w:t>SILVA, Fabiano Ferreira 6.</w:t>
      </w:r>
    </w:p>
    <w:p w:rsidR="00D644A7" w:rsidRDefault="00D644A7" w:rsidP="00D644A7">
      <w:pPr>
        <w:spacing w:after="0"/>
        <w:jc w:val="both"/>
        <w:rPr>
          <w:rFonts w:ascii="Times New Roman" w:hAnsi="Times New Roman"/>
          <w:sz w:val="16"/>
          <w:szCs w:val="16"/>
        </w:rPr>
      </w:pPr>
      <w:proofErr w:type="gramStart"/>
      <w:r w:rsidRPr="002D4C12">
        <w:rPr>
          <w:rFonts w:ascii="Times New Roman" w:hAnsi="Times New Roman"/>
          <w:sz w:val="16"/>
          <w:szCs w:val="16"/>
        </w:rPr>
        <w:t>1Universidade</w:t>
      </w:r>
      <w:proofErr w:type="gramEnd"/>
      <w:r w:rsidRPr="002D4C12">
        <w:rPr>
          <w:rFonts w:ascii="Times New Roman" w:hAnsi="Times New Roman"/>
          <w:sz w:val="16"/>
          <w:szCs w:val="16"/>
        </w:rPr>
        <w:t xml:space="preserve"> Estadual do Sudoeste da Bahia, Programa de Pós-Graduação em Zootecnia, Itapetinga,Bahia, Brasil. </w:t>
      </w:r>
    </w:p>
    <w:p w:rsidR="00D644A7" w:rsidRDefault="00D644A7" w:rsidP="00D644A7">
      <w:pPr>
        <w:spacing w:after="0"/>
        <w:jc w:val="both"/>
        <w:rPr>
          <w:rFonts w:ascii="Times New Roman" w:hAnsi="Times New Roman"/>
          <w:sz w:val="16"/>
          <w:szCs w:val="16"/>
        </w:rPr>
      </w:pPr>
      <w:proofErr w:type="gramStart"/>
      <w:r w:rsidRPr="002D4C12">
        <w:rPr>
          <w:rFonts w:ascii="Times New Roman" w:hAnsi="Times New Roman"/>
          <w:sz w:val="16"/>
          <w:szCs w:val="16"/>
        </w:rPr>
        <w:t>2Universidade</w:t>
      </w:r>
      <w:proofErr w:type="gramEnd"/>
      <w:r w:rsidRPr="002D4C12">
        <w:rPr>
          <w:rFonts w:ascii="Times New Roman" w:hAnsi="Times New Roman"/>
          <w:sz w:val="16"/>
          <w:szCs w:val="16"/>
        </w:rPr>
        <w:t xml:space="preserve"> Estadual do Sudoeste da Bahia, Departamento de Tecnologia Rural e Animal - UESB, Itapetinga,Bahia, Brasil.</w:t>
      </w:r>
    </w:p>
    <w:p w:rsidR="00D644A7" w:rsidRDefault="00D644A7" w:rsidP="00D644A7">
      <w:pPr>
        <w:spacing w:after="0"/>
        <w:jc w:val="both"/>
        <w:rPr>
          <w:rFonts w:ascii="Times New Roman" w:hAnsi="Times New Roman"/>
          <w:sz w:val="16"/>
          <w:szCs w:val="16"/>
        </w:rPr>
      </w:pPr>
      <w:proofErr w:type="gramStart"/>
      <w:r>
        <w:rPr>
          <w:rFonts w:ascii="Times New Roman" w:hAnsi="Times New Roman"/>
          <w:sz w:val="16"/>
          <w:szCs w:val="16"/>
        </w:rPr>
        <w:t>3Universidade</w:t>
      </w:r>
      <w:proofErr w:type="gramEnd"/>
      <w:r>
        <w:rPr>
          <w:rFonts w:ascii="Times New Roman" w:hAnsi="Times New Roman"/>
          <w:sz w:val="16"/>
          <w:szCs w:val="16"/>
        </w:rPr>
        <w:t xml:space="preserve"> Estadual de Santa Cruz,</w:t>
      </w:r>
      <w:r w:rsidRPr="001069B8">
        <w:rPr>
          <w:rFonts w:ascii="Times New Roman" w:hAnsi="Times New Roman"/>
          <w:sz w:val="16"/>
          <w:szCs w:val="16"/>
        </w:rPr>
        <w:t xml:space="preserve"> </w:t>
      </w:r>
      <w:r>
        <w:rPr>
          <w:rFonts w:ascii="Times New Roman" w:hAnsi="Times New Roman"/>
          <w:sz w:val="16"/>
          <w:szCs w:val="16"/>
        </w:rPr>
        <w:t>Departamento de Ciências agrárias e Ambientais</w:t>
      </w:r>
      <w:r w:rsidRPr="002D4C12">
        <w:rPr>
          <w:rFonts w:ascii="Times New Roman" w:hAnsi="Times New Roman"/>
          <w:sz w:val="16"/>
          <w:szCs w:val="16"/>
        </w:rPr>
        <w:t xml:space="preserve">, </w:t>
      </w:r>
      <w:proofErr w:type="spellStart"/>
      <w:r>
        <w:rPr>
          <w:rFonts w:ascii="Times New Roman" w:hAnsi="Times New Roman"/>
          <w:sz w:val="16"/>
          <w:szCs w:val="16"/>
        </w:rPr>
        <w:t>Ilheus</w:t>
      </w:r>
      <w:proofErr w:type="spellEnd"/>
      <w:r w:rsidRPr="002D4C12">
        <w:rPr>
          <w:rFonts w:ascii="Times New Roman" w:hAnsi="Times New Roman"/>
          <w:sz w:val="16"/>
          <w:szCs w:val="16"/>
        </w:rPr>
        <w:t>,</w:t>
      </w:r>
      <w:r>
        <w:rPr>
          <w:rFonts w:ascii="Times New Roman" w:hAnsi="Times New Roman"/>
          <w:sz w:val="16"/>
          <w:szCs w:val="16"/>
        </w:rPr>
        <w:t xml:space="preserve"> </w:t>
      </w:r>
      <w:r w:rsidRPr="002D4C12">
        <w:rPr>
          <w:rFonts w:ascii="Times New Roman" w:hAnsi="Times New Roman"/>
          <w:sz w:val="16"/>
          <w:szCs w:val="16"/>
        </w:rPr>
        <w:t>Bahia, Brasil</w:t>
      </w:r>
    </w:p>
    <w:p w:rsidR="00D644A7" w:rsidRDefault="00D644A7" w:rsidP="00D644A7">
      <w:pPr>
        <w:spacing w:after="0"/>
        <w:jc w:val="both"/>
        <w:rPr>
          <w:rFonts w:ascii="Times New Roman" w:hAnsi="Times New Roman"/>
          <w:sz w:val="16"/>
          <w:szCs w:val="16"/>
        </w:rPr>
      </w:pPr>
      <w:proofErr w:type="gramStart"/>
      <w:r>
        <w:rPr>
          <w:rFonts w:ascii="Times New Roman" w:hAnsi="Times New Roman"/>
          <w:sz w:val="16"/>
          <w:szCs w:val="16"/>
        </w:rPr>
        <w:t>4</w:t>
      </w:r>
      <w:proofErr w:type="gramEnd"/>
      <w:r w:rsidRPr="002D4C12">
        <w:rPr>
          <w:rFonts w:ascii="Times New Roman" w:hAnsi="Times New Roman"/>
          <w:sz w:val="16"/>
          <w:szCs w:val="16"/>
        </w:rPr>
        <w:t xml:space="preserve"> Universidade Estadual do Sudoeste da Bahia, Medico </w:t>
      </w:r>
      <w:proofErr w:type="spellStart"/>
      <w:r w:rsidRPr="002D4C12">
        <w:rPr>
          <w:rFonts w:ascii="Times New Roman" w:hAnsi="Times New Roman"/>
          <w:sz w:val="16"/>
          <w:szCs w:val="16"/>
        </w:rPr>
        <w:t>Veterinario</w:t>
      </w:r>
      <w:proofErr w:type="spellEnd"/>
      <w:r w:rsidRPr="002D4C12">
        <w:rPr>
          <w:rFonts w:ascii="Times New Roman" w:hAnsi="Times New Roman"/>
          <w:sz w:val="16"/>
          <w:szCs w:val="16"/>
        </w:rPr>
        <w:t> Professor,.Titular DTRA- UESB,  Itapetinga,Bahia, Brasil.</w:t>
      </w:r>
    </w:p>
    <w:p w:rsidR="00D644A7" w:rsidRDefault="00D644A7" w:rsidP="00D644A7">
      <w:pPr>
        <w:spacing w:after="0"/>
        <w:jc w:val="both"/>
        <w:rPr>
          <w:rFonts w:ascii="Times New Roman" w:hAnsi="Times New Roman"/>
          <w:sz w:val="16"/>
          <w:szCs w:val="16"/>
        </w:rPr>
      </w:pPr>
      <w:proofErr w:type="gramStart"/>
      <w:r>
        <w:rPr>
          <w:rFonts w:ascii="Times New Roman" w:hAnsi="Times New Roman"/>
          <w:sz w:val="16"/>
          <w:szCs w:val="16"/>
        </w:rPr>
        <w:t>5</w:t>
      </w:r>
      <w:proofErr w:type="gramEnd"/>
      <w:r w:rsidRPr="001069B8">
        <w:rPr>
          <w:rFonts w:ascii="Times New Roman" w:hAnsi="Times New Roman"/>
          <w:sz w:val="16"/>
          <w:szCs w:val="16"/>
        </w:rPr>
        <w:t xml:space="preserve"> </w:t>
      </w:r>
      <w:r w:rsidRPr="002D4C12">
        <w:rPr>
          <w:rFonts w:ascii="Times New Roman" w:hAnsi="Times New Roman"/>
          <w:sz w:val="16"/>
          <w:szCs w:val="16"/>
        </w:rPr>
        <w:t>Universidade Estadual do Sudoeste da Bahia</w:t>
      </w:r>
      <w:r>
        <w:rPr>
          <w:rFonts w:ascii="Times New Roman" w:hAnsi="Times New Roman"/>
          <w:sz w:val="16"/>
          <w:szCs w:val="16"/>
        </w:rPr>
        <w:t>, Professor Pós-graduação</w:t>
      </w:r>
      <w:r w:rsidRPr="002D4C12">
        <w:rPr>
          <w:rFonts w:ascii="Times New Roman" w:hAnsi="Times New Roman"/>
          <w:sz w:val="16"/>
          <w:szCs w:val="16"/>
        </w:rPr>
        <w:t xml:space="preserve"> em Zootecnia, Itapetinga,Bahia, Brasil. </w:t>
      </w:r>
    </w:p>
    <w:p w:rsidR="00D644A7" w:rsidRPr="002D4C12" w:rsidRDefault="00D644A7" w:rsidP="00D644A7">
      <w:pPr>
        <w:spacing w:after="0"/>
        <w:jc w:val="both"/>
        <w:rPr>
          <w:rFonts w:ascii="Times New Roman" w:hAnsi="Times New Roman"/>
          <w:sz w:val="16"/>
          <w:szCs w:val="16"/>
        </w:rPr>
      </w:pPr>
      <w:proofErr w:type="gramStart"/>
      <w:r>
        <w:rPr>
          <w:rFonts w:ascii="Times New Roman" w:hAnsi="Times New Roman"/>
          <w:sz w:val="16"/>
          <w:szCs w:val="16"/>
        </w:rPr>
        <w:t>6</w:t>
      </w:r>
      <w:proofErr w:type="gramEnd"/>
      <w:r>
        <w:rPr>
          <w:rFonts w:ascii="Times New Roman" w:hAnsi="Times New Roman"/>
          <w:sz w:val="16"/>
          <w:szCs w:val="16"/>
        </w:rPr>
        <w:t xml:space="preserve"> </w:t>
      </w:r>
      <w:r w:rsidRPr="002D4C12">
        <w:rPr>
          <w:rFonts w:ascii="Times New Roman" w:hAnsi="Times New Roman"/>
          <w:sz w:val="16"/>
          <w:szCs w:val="16"/>
        </w:rPr>
        <w:t>Universidade Es</w:t>
      </w:r>
      <w:r>
        <w:rPr>
          <w:rFonts w:ascii="Times New Roman" w:hAnsi="Times New Roman"/>
          <w:sz w:val="16"/>
          <w:szCs w:val="16"/>
        </w:rPr>
        <w:t>tadual do Sudoeste da Bahia, Professor Pós-graduação</w:t>
      </w:r>
      <w:r w:rsidRPr="002D4C12">
        <w:rPr>
          <w:rFonts w:ascii="Times New Roman" w:hAnsi="Times New Roman"/>
          <w:sz w:val="16"/>
          <w:szCs w:val="16"/>
        </w:rPr>
        <w:t xml:space="preserve"> em Zootecnia, Itapetinga,Bahia, Brasil.</w:t>
      </w:r>
    </w:p>
    <w:p w:rsidR="00D644A7" w:rsidRPr="002D4C12" w:rsidRDefault="00D644A7" w:rsidP="00D644A7">
      <w:pPr>
        <w:jc w:val="both"/>
        <w:rPr>
          <w:rFonts w:ascii="Times New Roman" w:hAnsi="Times New Roman"/>
          <w:sz w:val="16"/>
          <w:szCs w:val="16"/>
        </w:rPr>
      </w:pPr>
      <w:r w:rsidRPr="001069B8">
        <w:rPr>
          <w:rFonts w:ascii="Times New Roman" w:eastAsia="Times New Roman" w:hAnsi="Times New Roman"/>
          <w:sz w:val="16"/>
          <w:szCs w:val="16"/>
          <w:lang w:eastAsia="pt-BR"/>
        </w:rPr>
        <w:t>*Endereço</w:t>
      </w:r>
      <w:r>
        <w:rPr>
          <w:rFonts w:ascii="Times New Roman" w:eastAsia="Times New Roman" w:hAnsi="Times New Roman"/>
          <w:sz w:val="16"/>
          <w:szCs w:val="16"/>
          <w:lang w:eastAsia="pt-BR"/>
        </w:rPr>
        <w:t xml:space="preserve"> </w:t>
      </w:r>
      <w:r w:rsidRPr="001069B8">
        <w:rPr>
          <w:rFonts w:ascii="Times New Roman" w:eastAsia="Times New Roman" w:hAnsi="Times New Roman"/>
          <w:sz w:val="16"/>
          <w:szCs w:val="16"/>
          <w:lang w:eastAsia="pt-BR"/>
        </w:rPr>
        <w:t>para</w:t>
      </w:r>
      <w:r>
        <w:rPr>
          <w:rFonts w:ascii="Times New Roman" w:eastAsia="Times New Roman" w:hAnsi="Times New Roman"/>
          <w:sz w:val="16"/>
          <w:szCs w:val="16"/>
          <w:lang w:eastAsia="pt-BR"/>
        </w:rPr>
        <w:t xml:space="preserve"> </w:t>
      </w:r>
      <w:proofErr w:type="gramStart"/>
      <w:r w:rsidRPr="001069B8">
        <w:rPr>
          <w:rFonts w:ascii="Times New Roman" w:eastAsia="Times New Roman" w:hAnsi="Times New Roman"/>
          <w:sz w:val="16"/>
          <w:szCs w:val="16"/>
          <w:lang w:eastAsia="pt-BR"/>
        </w:rPr>
        <w:t>correspondência:</w:t>
      </w:r>
      <w:proofErr w:type="gramEnd"/>
      <w:r w:rsidRPr="001069B8">
        <w:rPr>
          <w:rFonts w:ascii="Times New Roman" w:eastAsia="Times New Roman" w:hAnsi="Times New Roman"/>
          <w:sz w:val="16"/>
          <w:szCs w:val="16"/>
          <w:lang w:eastAsia="pt-BR"/>
        </w:rPr>
        <w:t>geoveterinario@hotmail.com</w:t>
      </w:r>
    </w:p>
    <w:p w:rsidR="00F07439" w:rsidRDefault="00004AC1" w:rsidP="00F041D0">
      <w:pPr>
        <w:autoSpaceDE w:val="0"/>
        <w:autoSpaceDN w:val="0"/>
        <w:adjustRightInd w:val="0"/>
        <w:spacing w:after="0" w:line="360" w:lineRule="auto"/>
        <w:jc w:val="both"/>
        <w:rPr>
          <w:rFonts w:ascii="Times New Roman" w:hAnsi="Times New Roman" w:cs="Times New Roman"/>
          <w:color w:val="FF0000"/>
          <w:sz w:val="24"/>
          <w:szCs w:val="24"/>
        </w:rPr>
      </w:pPr>
      <w:r w:rsidRPr="00353280">
        <w:rPr>
          <w:rFonts w:ascii="Times New Roman" w:hAnsi="Times New Roman" w:cs="Times New Roman"/>
          <w:b/>
          <w:bCs/>
          <w:sz w:val="24"/>
          <w:szCs w:val="24"/>
        </w:rPr>
        <w:t>RESUMO</w:t>
      </w:r>
      <w:r w:rsidR="0031799A" w:rsidRPr="00353280">
        <w:rPr>
          <w:rFonts w:ascii="Times New Roman" w:hAnsi="Times New Roman" w:cs="Times New Roman"/>
          <w:b/>
          <w:bCs/>
          <w:sz w:val="24"/>
          <w:szCs w:val="24"/>
        </w:rPr>
        <w:t xml:space="preserve">: </w:t>
      </w:r>
      <w:r w:rsidR="0031799A" w:rsidRPr="002A32C9">
        <w:rPr>
          <w:rFonts w:ascii="Times New Roman" w:hAnsi="Times New Roman" w:cs="Times New Roman"/>
          <w:sz w:val="24"/>
          <w:szCs w:val="24"/>
        </w:rPr>
        <w:t>Objetivou-se, avaliar o efeito de duas diferentes fontes de ureia em dietas de vacas l</w:t>
      </w:r>
      <w:r w:rsidR="00F07439" w:rsidRPr="002A32C9">
        <w:rPr>
          <w:rFonts w:ascii="Times New Roman" w:hAnsi="Times New Roman" w:cs="Times New Roman"/>
          <w:sz w:val="24"/>
          <w:szCs w:val="24"/>
        </w:rPr>
        <w:t>actantes</w:t>
      </w:r>
      <w:r w:rsidR="006B712C">
        <w:rPr>
          <w:rFonts w:ascii="Times New Roman" w:hAnsi="Times New Roman" w:cs="Times New Roman"/>
          <w:sz w:val="24"/>
          <w:szCs w:val="24"/>
        </w:rPr>
        <w:t xml:space="preserve"> sobre consumo,</w:t>
      </w:r>
      <w:r w:rsidR="0031799A" w:rsidRPr="002A32C9">
        <w:rPr>
          <w:rFonts w:ascii="Times New Roman" w:hAnsi="Times New Roman" w:cs="Times New Roman"/>
          <w:sz w:val="24"/>
          <w:szCs w:val="24"/>
        </w:rPr>
        <w:t xml:space="preserve"> digesti</w:t>
      </w:r>
      <w:r w:rsidR="006B712C">
        <w:rPr>
          <w:rFonts w:ascii="Times New Roman" w:hAnsi="Times New Roman" w:cs="Times New Roman"/>
          <w:sz w:val="24"/>
          <w:szCs w:val="24"/>
        </w:rPr>
        <w:t xml:space="preserve">bilidade aparente, </w:t>
      </w:r>
      <w:r w:rsidR="0031799A" w:rsidRPr="002A32C9">
        <w:rPr>
          <w:rFonts w:ascii="Times New Roman" w:hAnsi="Times New Roman" w:cs="Times New Roman"/>
          <w:sz w:val="24"/>
          <w:szCs w:val="24"/>
        </w:rPr>
        <w:t>produção e composição do leite.</w:t>
      </w:r>
      <w:r w:rsidR="00F07439" w:rsidRPr="002A32C9">
        <w:rPr>
          <w:rFonts w:ascii="Times New Roman" w:hAnsi="Times New Roman" w:cs="Times New Roman"/>
          <w:sz w:val="24"/>
          <w:szCs w:val="24"/>
        </w:rPr>
        <w:t xml:space="preserve"> </w:t>
      </w:r>
      <w:r w:rsidR="0031799A" w:rsidRPr="002A32C9">
        <w:rPr>
          <w:rFonts w:ascii="Times New Roman" w:hAnsi="Times New Roman" w:cs="Times New Roman"/>
          <w:sz w:val="24"/>
          <w:szCs w:val="24"/>
        </w:rPr>
        <w:t>Utilizaram-se oito</w:t>
      </w:r>
      <w:r w:rsidR="002A32C9" w:rsidRPr="002A32C9">
        <w:rPr>
          <w:rFonts w:ascii="Times New Roman" w:hAnsi="Times New Roman" w:cs="Times New Roman"/>
          <w:sz w:val="24"/>
          <w:szCs w:val="24"/>
        </w:rPr>
        <w:t xml:space="preserve"> vacas </w:t>
      </w:r>
      <w:proofErr w:type="gramStart"/>
      <w:r w:rsidR="002A32C9" w:rsidRPr="002A32C9">
        <w:rPr>
          <w:rFonts w:ascii="Times New Roman" w:hAnsi="Times New Roman" w:cs="Times New Roman"/>
          <w:sz w:val="24"/>
          <w:szCs w:val="24"/>
        </w:rPr>
        <w:t>mestiças Holandês</w:t>
      </w:r>
      <w:proofErr w:type="gramEnd"/>
      <w:r w:rsidR="002A32C9" w:rsidRPr="002A32C9">
        <w:rPr>
          <w:rFonts w:ascii="Times New Roman" w:hAnsi="Times New Roman" w:cs="Times New Roman"/>
          <w:sz w:val="24"/>
          <w:szCs w:val="24"/>
        </w:rPr>
        <w:t xml:space="preserve"> x Zebu, sendo confinadas e</w:t>
      </w:r>
      <w:r w:rsidR="0031799A" w:rsidRPr="002A32C9">
        <w:rPr>
          <w:rFonts w:ascii="Times New Roman" w:hAnsi="Times New Roman" w:cs="Times New Roman"/>
          <w:sz w:val="24"/>
          <w:szCs w:val="24"/>
        </w:rPr>
        <w:t xml:space="preserve"> distribuídas aleatoriamente, alocadas a uma sequência de quatro dietas experimentais, em delineamento distribuído em dois quadrados latino 4x4. FS - farelo de soja; ULL 0 = ureia convencional (UC) 100% / ureia </w:t>
      </w:r>
      <w:r w:rsidR="006B712C">
        <w:rPr>
          <w:rFonts w:ascii="Times New Roman" w:hAnsi="Times New Roman" w:cs="Times New Roman"/>
          <w:sz w:val="24"/>
          <w:szCs w:val="24"/>
        </w:rPr>
        <w:t>de liberação lenta</w:t>
      </w:r>
      <w:r w:rsidR="0031799A" w:rsidRPr="002A32C9">
        <w:rPr>
          <w:rFonts w:ascii="Times New Roman" w:hAnsi="Times New Roman" w:cs="Times New Roman"/>
          <w:sz w:val="24"/>
          <w:szCs w:val="24"/>
        </w:rPr>
        <w:t xml:space="preserve"> (ULL) 0%; ULL 44 = UC 56% / ULL 44%; ULL 88 = UC 12% / ULL 88%. Os períodos experimentais foram de 2</w:t>
      </w:r>
      <w:r w:rsidR="002A32C9" w:rsidRPr="002A32C9">
        <w:rPr>
          <w:rFonts w:ascii="Times New Roman" w:hAnsi="Times New Roman" w:cs="Times New Roman"/>
          <w:sz w:val="24"/>
          <w:szCs w:val="24"/>
        </w:rPr>
        <w:t>1 dias,</w:t>
      </w:r>
      <w:r w:rsidR="0031799A" w:rsidRPr="002A32C9">
        <w:rPr>
          <w:rFonts w:ascii="Times New Roman" w:hAnsi="Times New Roman" w:cs="Times New Roman"/>
          <w:sz w:val="24"/>
          <w:szCs w:val="24"/>
        </w:rPr>
        <w:t xml:space="preserve"> com duração total de 84 dias. Não houve efeito significativo nas dietas experimentais, para </w:t>
      </w:r>
      <w:r w:rsidR="006B712C">
        <w:rPr>
          <w:rFonts w:ascii="Times New Roman" w:hAnsi="Times New Roman" w:cs="Times New Roman"/>
          <w:sz w:val="24"/>
          <w:szCs w:val="24"/>
        </w:rPr>
        <w:t>os</w:t>
      </w:r>
      <w:r w:rsidR="0031799A" w:rsidRPr="002A32C9">
        <w:rPr>
          <w:rFonts w:ascii="Times New Roman" w:hAnsi="Times New Roman" w:cs="Times New Roman"/>
          <w:sz w:val="24"/>
          <w:szCs w:val="24"/>
        </w:rPr>
        <w:t xml:space="preserve"> coeficientes de </w:t>
      </w:r>
      <w:proofErr w:type="gramStart"/>
      <w:r w:rsidR="0031799A" w:rsidRPr="002A32C9">
        <w:rPr>
          <w:rFonts w:ascii="Times New Roman" w:hAnsi="Times New Roman" w:cs="Times New Roman"/>
          <w:sz w:val="24"/>
          <w:szCs w:val="24"/>
        </w:rPr>
        <w:t>consumo</w:t>
      </w:r>
      <w:proofErr w:type="gramEnd"/>
      <w:r w:rsidR="0031799A" w:rsidRPr="002A32C9">
        <w:rPr>
          <w:rFonts w:ascii="Times New Roman" w:hAnsi="Times New Roman" w:cs="Times New Roman"/>
          <w:sz w:val="24"/>
          <w:szCs w:val="24"/>
        </w:rPr>
        <w:t xml:space="preserve"> </w:t>
      </w:r>
      <w:proofErr w:type="gramStart"/>
      <w:r w:rsidR="0031799A" w:rsidRPr="002A32C9">
        <w:rPr>
          <w:rFonts w:ascii="Times New Roman" w:hAnsi="Times New Roman" w:cs="Times New Roman"/>
          <w:sz w:val="24"/>
          <w:szCs w:val="24"/>
        </w:rPr>
        <w:t>de</w:t>
      </w:r>
      <w:proofErr w:type="gramEnd"/>
      <w:r w:rsidR="0031799A" w:rsidRPr="002A32C9">
        <w:rPr>
          <w:rFonts w:ascii="Times New Roman" w:hAnsi="Times New Roman" w:cs="Times New Roman"/>
          <w:sz w:val="24"/>
          <w:szCs w:val="24"/>
        </w:rPr>
        <w:t xml:space="preserve"> matéria seca, fibra em detergente neutro, matéria orgânica, proteína bruta e nutrientes digestíveis totais. O coeficiente de digestibilidade da matéria seca apresentou valor 69,43% e o</w:t>
      </w:r>
      <w:r w:rsidR="006B712C">
        <w:rPr>
          <w:rFonts w:ascii="Times New Roman" w:hAnsi="Times New Roman" w:cs="Times New Roman"/>
          <w:sz w:val="24"/>
          <w:szCs w:val="24"/>
        </w:rPr>
        <w:t xml:space="preserve"> da fibra em detergente neutro</w:t>
      </w:r>
      <w:r w:rsidR="0031799A" w:rsidRPr="002A32C9">
        <w:rPr>
          <w:rFonts w:ascii="Times New Roman" w:hAnsi="Times New Roman" w:cs="Times New Roman"/>
          <w:sz w:val="24"/>
          <w:szCs w:val="24"/>
        </w:rPr>
        <w:t xml:space="preserve"> de 51,07%. A digestibilidade da proteína bruta obteve média de 65,43%. A média de pr</w:t>
      </w:r>
      <w:r w:rsidR="00F07439" w:rsidRPr="002A32C9">
        <w:rPr>
          <w:rFonts w:ascii="Times New Roman" w:hAnsi="Times New Roman" w:cs="Times New Roman"/>
          <w:sz w:val="24"/>
          <w:szCs w:val="24"/>
        </w:rPr>
        <w:t>odução de leite foi de 9,609 Kg.</w:t>
      </w:r>
      <w:r w:rsidR="0031799A" w:rsidRPr="002A32C9">
        <w:rPr>
          <w:rFonts w:ascii="Times New Roman" w:hAnsi="Times New Roman" w:cs="Times New Roman"/>
          <w:sz w:val="24"/>
          <w:szCs w:val="24"/>
        </w:rPr>
        <w:t xml:space="preserve"> </w:t>
      </w:r>
      <w:r w:rsidR="00F07439" w:rsidRPr="002A32C9">
        <w:rPr>
          <w:rFonts w:ascii="Times New Roman" w:hAnsi="Times New Roman" w:cs="Times New Roman"/>
          <w:sz w:val="24"/>
          <w:szCs w:val="24"/>
        </w:rPr>
        <w:t xml:space="preserve">A substituição parcial de farelo de </w:t>
      </w:r>
      <w:r w:rsidR="006B712C">
        <w:rPr>
          <w:rFonts w:ascii="Times New Roman" w:hAnsi="Times New Roman" w:cs="Times New Roman"/>
          <w:sz w:val="24"/>
          <w:szCs w:val="24"/>
        </w:rPr>
        <w:t>soja por ureia</w:t>
      </w:r>
      <w:r w:rsidR="00F07439" w:rsidRPr="002A32C9">
        <w:rPr>
          <w:rFonts w:ascii="Times New Roman" w:hAnsi="Times New Roman" w:cs="Times New Roman"/>
          <w:sz w:val="24"/>
          <w:szCs w:val="24"/>
        </w:rPr>
        <w:t xml:space="preserve"> em 2.1% da matéria seca da dieta, mostra que </w:t>
      </w:r>
      <w:r w:rsidR="006B712C" w:rsidRPr="002A32C9">
        <w:rPr>
          <w:rFonts w:ascii="Times New Roman" w:hAnsi="Times New Roman" w:cs="Times New Roman"/>
          <w:sz w:val="24"/>
          <w:szCs w:val="24"/>
        </w:rPr>
        <w:t>a</w:t>
      </w:r>
      <w:r w:rsidR="006B712C">
        <w:rPr>
          <w:rFonts w:ascii="Times New Roman" w:hAnsi="Times New Roman" w:cs="Times New Roman"/>
          <w:sz w:val="24"/>
          <w:szCs w:val="24"/>
        </w:rPr>
        <w:t>s fontes de</w:t>
      </w:r>
      <w:r w:rsidR="006B712C" w:rsidRPr="002A32C9">
        <w:rPr>
          <w:rFonts w:ascii="Times New Roman" w:hAnsi="Times New Roman" w:cs="Times New Roman"/>
          <w:sz w:val="24"/>
          <w:szCs w:val="24"/>
        </w:rPr>
        <w:t xml:space="preserve"> ureia</w:t>
      </w:r>
      <w:r w:rsidR="006B712C">
        <w:rPr>
          <w:rFonts w:ascii="Times New Roman" w:hAnsi="Times New Roman" w:cs="Times New Roman"/>
          <w:sz w:val="24"/>
          <w:szCs w:val="24"/>
        </w:rPr>
        <w:t>s utilizadas</w:t>
      </w:r>
      <w:r w:rsidR="00F07439" w:rsidRPr="002A32C9">
        <w:rPr>
          <w:rFonts w:ascii="Times New Roman" w:hAnsi="Times New Roman" w:cs="Times New Roman"/>
          <w:sz w:val="24"/>
          <w:szCs w:val="24"/>
        </w:rPr>
        <w:t xml:space="preserve"> podem ser </w:t>
      </w:r>
      <w:r w:rsidR="006B712C" w:rsidRPr="002A32C9">
        <w:rPr>
          <w:rFonts w:ascii="Times New Roman" w:hAnsi="Times New Roman" w:cs="Times New Roman"/>
          <w:sz w:val="24"/>
          <w:szCs w:val="24"/>
        </w:rPr>
        <w:t>oferecidas</w:t>
      </w:r>
      <w:r w:rsidR="00F07439" w:rsidRPr="002A32C9">
        <w:rPr>
          <w:rFonts w:ascii="Times New Roman" w:hAnsi="Times New Roman" w:cs="Times New Roman"/>
          <w:sz w:val="24"/>
          <w:szCs w:val="24"/>
        </w:rPr>
        <w:t>, sem que haja prejuízos produtivos para as vacas lactantes.</w:t>
      </w:r>
      <w:r w:rsidR="00F041D0">
        <w:rPr>
          <w:rFonts w:ascii="Times New Roman" w:hAnsi="Times New Roman" w:cs="Times New Roman"/>
          <w:color w:val="FF0000"/>
          <w:sz w:val="24"/>
          <w:szCs w:val="24"/>
        </w:rPr>
        <w:t xml:space="preserve"> </w:t>
      </w:r>
    </w:p>
    <w:p w:rsidR="006B712C" w:rsidRPr="00172E8C" w:rsidRDefault="006B712C" w:rsidP="00F041D0">
      <w:pPr>
        <w:autoSpaceDE w:val="0"/>
        <w:autoSpaceDN w:val="0"/>
        <w:adjustRightInd w:val="0"/>
        <w:spacing w:after="0" w:line="360" w:lineRule="auto"/>
        <w:jc w:val="both"/>
        <w:rPr>
          <w:rFonts w:ascii="Times New Roman" w:hAnsi="Times New Roman" w:cs="Times New Roman"/>
          <w:b/>
          <w:color w:val="FF0000"/>
          <w:sz w:val="24"/>
          <w:szCs w:val="24"/>
        </w:rPr>
      </w:pPr>
    </w:p>
    <w:p w:rsidR="006B712C" w:rsidRDefault="00004AC1" w:rsidP="00F041D0">
      <w:pPr>
        <w:spacing w:line="360" w:lineRule="auto"/>
        <w:jc w:val="both"/>
        <w:rPr>
          <w:rFonts w:ascii="Times New Roman" w:hAnsi="Times New Roman" w:cs="Times New Roman"/>
          <w:bCs/>
          <w:sz w:val="24"/>
          <w:szCs w:val="24"/>
        </w:rPr>
      </w:pPr>
      <w:r w:rsidRPr="00A1048B">
        <w:rPr>
          <w:rFonts w:ascii="Times New Roman" w:hAnsi="Times New Roman" w:cs="Times New Roman"/>
          <w:b/>
          <w:bCs/>
          <w:sz w:val="24"/>
          <w:szCs w:val="24"/>
        </w:rPr>
        <w:t>PALAVRAS–CHAVE</w:t>
      </w:r>
      <w:r w:rsidR="0031799A" w:rsidRPr="00A1048B">
        <w:rPr>
          <w:rFonts w:ascii="Times New Roman" w:hAnsi="Times New Roman" w:cs="Times New Roman"/>
          <w:b/>
          <w:bCs/>
          <w:sz w:val="24"/>
          <w:szCs w:val="24"/>
        </w:rPr>
        <w:t xml:space="preserve">: </w:t>
      </w:r>
      <w:r w:rsidR="0031799A" w:rsidRPr="00A1048B">
        <w:rPr>
          <w:rFonts w:ascii="Times New Roman" w:hAnsi="Times New Roman" w:cs="Times New Roman"/>
          <w:bCs/>
          <w:sz w:val="24"/>
          <w:szCs w:val="24"/>
        </w:rPr>
        <w:t>consumo</w:t>
      </w:r>
      <w:r w:rsidR="0031799A" w:rsidRPr="00A1048B">
        <w:rPr>
          <w:rFonts w:ascii="Times New Roman" w:hAnsi="Times New Roman" w:cs="Times New Roman"/>
          <w:b/>
          <w:bCs/>
          <w:sz w:val="24"/>
          <w:szCs w:val="24"/>
        </w:rPr>
        <w:t xml:space="preserve"> </w:t>
      </w:r>
      <w:r w:rsidR="0031799A" w:rsidRPr="00A1048B">
        <w:rPr>
          <w:rFonts w:ascii="Times New Roman" w:hAnsi="Times New Roman" w:cs="Times New Roman"/>
          <w:bCs/>
          <w:sz w:val="24"/>
          <w:szCs w:val="24"/>
        </w:rPr>
        <w:t>de matéria seca, ureia, vacas de leite</w:t>
      </w:r>
      <w:r w:rsidR="0031799A">
        <w:rPr>
          <w:rFonts w:ascii="Times New Roman" w:hAnsi="Times New Roman" w:cs="Times New Roman"/>
          <w:bCs/>
          <w:sz w:val="24"/>
          <w:szCs w:val="24"/>
        </w:rPr>
        <w:t>.</w:t>
      </w:r>
      <w:r w:rsidR="0031799A" w:rsidRPr="00A1048B">
        <w:rPr>
          <w:rFonts w:ascii="Times New Roman" w:hAnsi="Times New Roman" w:cs="Times New Roman"/>
          <w:b/>
          <w:bCs/>
          <w:sz w:val="24"/>
          <w:szCs w:val="24"/>
        </w:rPr>
        <w:t xml:space="preserve"> </w:t>
      </w:r>
      <w:r w:rsidR="0031799A" w:rsidRPr="00172E8C">
        <w:rPr>
          <w:rFonts w:ascii="Times New Roman" w:hAnsi="Times New Roman" w:cs="Times New Roman"/>
          <w:bCs/>
          <w:sz w:val="24"/>
          <w:szCs w:val="24"/>
        </w:rPr>
        <w:t xml:space="preserve"> </w:t>
      </w:r>
    </w:p>
    <w:p w:rsidR="00D644A7" w:rsidRDefault="00D644A7" w:rsidP="00D644A7">
      <w:pPr>
        <w:autoSpaceDE w:val="0"/>
        <w:autoSpaceDN w:val="0"/>
        <w:adjustRightInd w:val="0"/>
        <w:spacing w:after="0" w:line="240" w:lineRule="auto"/>
        <w:jc w:val="both"/>
        <w:rPr>
          <w:rFonts w:ascii="Times New Roman" w:hAnsi="Times New Roman"/>
          <w:sz w:val="24"/>
          <w:szCs w:val="24"/>
          <w:lang/>
        </w:rPr>
      </w:pPr>
      <w:r w:rsidRPr="004618D4">
        <w:rPr>
          <w:rStyle w:val="hps"/>
          <w:rFonts w:ascii="Times New Roman" w:hAnsi="Times New Roman"/>
          <w:sz w:val="24"/>
          <w:szCs w:val="24"/>
          <w:lang/>
        </w:rPr>
        <w:t>REPLACEMENT OF</w:t>
      </w:r>
      <w:r w:rsidRPr="004618D4">
        <w:rPr>
          <w:rFonts w:ascii="Times New Roman" w:hAnsi="Times New Roman"/>
          <w:sz w:val="24"/>
          <w:szCs w:val="24"/>
          <w:lang/>
        </w:rPr>
        <w:t xml:space="preserve"> </w:t>
      </w:r>
      <w:r w:rsidRPr="004618D4">
        <w:rPr>
          <w:rStyle w:val="hps"/>
          <w:rFonts w:ascii="Times New Roman" w:hAnsi="Times New Roman"/>
          <w:sz w:val="24"/>
          <w:szCs w:val="24"/>
          <w:lang/>
        </w:rPr>
        <w:t>SOYBEAN MEAL BY</w:t>
      </w:r>
      <w:r w:rsidRPr="004618D4">
        <w:rPr>
          <w:rFonts w:ascii="Times New Roman" w:hAnsi="Times New Roman"/>
          <w:sz w:val="24"/>
          <w:szCs w:val="24"/>
          <w:lang/>
        </w:rPr>
        <w:t xml:space="preserve"> </w:t>
      </w:r>
      <w:r w:rsidRPr="004618D4">
        <w:rPr>
          <w:rStyle w:val="hps"/>
          <w:rFonts w:ascii="Times New Roman" w:hAnsi="Times New Roman"/>
          <w:sz w:val="24"/>
          <w:szCs w:val="24"/>
          <w:lang/>
        </w:rPr>
        <w:t>CONVENTIONAL</w:t>
      </w:r>
      <w:r w:rsidRPr="004618D4">
        <w:rPr>
          <w:rFonts w:ascii="Times New Roman" w:hAnsi="Times New Roman"/>
          <w:sz w:val="24"/>
          <w:szCs w:val="24"/>
          <w:lang/>
        </w:rPr>
        <w:t xml:space="preserve"> </w:t>
      </w:r>
      <w:r w:rsidRPr="004618D4">
        <w:rPr>
          <w:rStyle w:val="hps"/>
          <w:rFonts w:ascii="Times New Roman" w:hAnsi="Times New Roman"/>
          <w:sz w:val="24"/>
          <w:szCs w:val="24"/>
          <w:lang/>
        </w:rPr>
        <w:t>UREA AND COATED</w:t>
      </w:r>
      <w:r w:rsidRPr="004618D4">
        <w:rPr>
          <w:rFonts w:ascii="Times New Roman" w:hAnsi="Times New Roman"/>
          <w:sz w:val="24"/>
          <w:szCs w:val="24"/>
          <w:lang/>
        </w:rPr>
        <w:t xml:space="preserve"> </w:t>
      </w:r>
      <w:r w:rsidRPr="004618D4">
        <w:rPr>
          <w:rStyle w:val="hps"/>
          <w:rFonts w:ascii="Times New Roman" w:hAnsi="Times New Roman"/>
          <w:sz w:val="24"/>
          <w:szCs w:val="24"/>
          <w:lang/>
        </w:rPr>
        <w:t>IN</w:t>
      </w:r>
      <w:r w:rsidRPr="004618D4">
        <w:rPr>
          <w:rFonts w:ascii="Times New Roman" w:hAnsi="Times New Roman"/>
          <w:sz w:val="24"/>
          <w:szCs w:val="24"/>
          <w:lang/>
        </w:rPr>
        <w:t xml:space="preserve"> </w:t>
      </w:r>
      <w:r w:rsidRPr="004618D4">
        <w:rPr>
          <w:rStyle w:val="hps"/>
          <w:rFonts w:ascii="Times New Roman" w:hAnsi="Times New Roman"/>
          <w:sz w:val="24"/>
          <w:szCs w:val="24"/>
          <w:lang/>
        </w:rPr>
        <w:t>DAIRY COWS</w:t>
      </w:r>
      <w:r w:rsidRPr="004618D4">
        <w:rPr>
          <w:rFonts w:ascii="Times New Roman" w:hAnsi="Times New Roman"/>
          <w:sz w:val="24"/>
          <w:szCs w:val="24"/>
          <w:lang/>
        </w:rPr>
        <w:t xml:space="preserve">: </w:t>
      </w:r>
      <w:r w:rsidRPr="004618D4">
        <w:rPr>
          <w:rStyle w:val="hps"/>
          <w:rFonts w:ascii="Times New Roman" w:hAnsi="Times New Roman"/>
          <w:sz w:val="24"/>
          <w:szCs w:val="24"/>
          <w:lang/>
        </w:rPr>
        <w:t>INTAKE, DIGESTIBILITY</w:t>
      </w:r>
      <w:r w:rsidRPr="004618D4">
        <w:rPr>
          <w:rFonts w:ascii="Times New Roman" w:hAnsi="Times New Roman"/>
          <w:sz w:val="24"/>
          <w:szCs w:val="24"/>
          <w:lang/>
        </w:rPr>
        <w:t>,</w:t>
      </w:r>
      <w:r>
        <w:rPr>
          <w:rFonts w:ascii="Times New Roman" w:hAnsi="Times New Roman"/>
          <w:sz w:val="24"/>
          <w:szCs w:val="24"/>
          <w:lang/>
        </w:rPr>
        <w:t xml:space="preserve"> </w:t>
      </w:r>
      <w:r w:rsidRPr="004618D4">
        <w:rPr>
          <w:rStyle w:val="hps"/>
          <w:rFonts w:ascii="Times New Roman" w:hAnsi="Times New Roman"/>
          <w:sz w:val="24"/>
          <w:szCs w:val="24"/>
          <w:lang/>
        </w:rPr>
        <w:t>PRODUCTION AND COMPOSITION OF MILK</w:t>
      </w:r>
      <w:r w:rsidRPr="004618D4">
        <w:rPr>
          <w:rFonts w:ascii="Times New Roman" w:hAnsi="Times New Roman"/>
          <w:sz w:val="24"/>
          <w:szCs w:val="24"/>
          <w:lang/>
        </w:rPr>
        <w:t>.</w:t>
      </w:r>
    </w:p>
    <w:p w:rsidR="00D644A7" w:rsidRDefault="00D644A7" w:rsidP="00D644A7">
      <w:pPr>
        <w:autoSpaceDE w:val="0"/>
        <w:autoSpaceDN w:val="0"/>
        <w:adjustRightInd w:val="0"/>
        <w:spacing w:after="0" w:line="240" w:lineRule="auto"/>
        <w:jc w:val="both"/>
        <w:rPr>
          <w:rFonts w:ascii="Times New Roman" w:hAnsi="Times New Roman"/>
          <w:sz w:val="24"/>
          <w:szCs w:val="24"/>
          <w:lang/>
        </w:rPr>
      </w:pPr>
    </w:p>
    <w:p w:rsidR="00D644A7" w:rsidRDefault="00D644A7" w:rsidP="00D644A7">
      <w:pPr>
        <w:autoSpaceDE w:val="0"/>
        <w:autoSpaceDN w:val="0"/>
        <w:adjustRightInd w:val="0"/>
        <w:spacing w:after="0" w:line="240" w:lineRule="auto"/>
        <w:jc w:val="both"/>
        <w:rPr>
          <w:rStyle w:val="hps"/>
          <w:rFonts w:ascii="Times New Roman" w:hAnsi="Times New Roman"/>
          <w:sz w:val="24"/>
          <w:szCs w:val="24"/>
          <w:lang/>
        </w:rPr>
      </w:pPr>
      <w:r w:rsidRPr="002A2824">
        <w:rPr>
          <w:rStyle w:val="hps"/>
          <w:rFonts w:ascii="Times New Roman" w:hAnsi="Times New Roman"/>
          <w:sz w:val="24"/>
          <w:szCs w:val="24"/>
          <w:lang/>
        </w:rPr>
        <w:t>DIFFERENT</w:t>
      </w:r>
      <w:r w:rsidRPr="002A2824">
        <w:rPr>
          <w:rFonts w:ascii="Times New Roman" w:hAnsi="Times New Roman"/>
          <w:sz w:val="24"/>
          <w:szCs w:val="24"/>
          <w:lang/>
        </w:rPr>
        <w:t xml:space="preserve"> </w:t>
      </w:r>
      <w:r w:rsidRPr="002A2824">
        <w:rPr>
          <w:rStyle w:val="hps"/>
          <w:rFonts w:ascii="Times New Roman" w:hAnsi="Times New Roman"/>
          <w:sz w:val="24"/>
          <w:szCs w:val="24"/>
          <w:lang/>
        </w:rPr>
        <w:t>NITROGEN COMPOUNDS</w:t>
      </w:r>
      <w:r w:rsidRPr="002A2824">
        <w:rPr>
          <w:rFonts w:ascii="Times New Roman" w:hAnsi="Times New Roman"/>
          <w:sz w:val="24"/>
          <w:szCs w:val="24"/>
          <w:lang/>
        </w:rPr>
        <w:t xml:space="preserve"> OF </w:t>
      </w:r>
      <w:r w:rsidRPr="002A2824">
        <w:rPr>
          <w:rStyle w:val="hps"/>
          <w:rFonts w:ascii="Times New Roman" w:hAnsi="Times New Roman"/>
          <w:sz w:val="24"/>
          <w:szCs w:val="24"/>
          <w:lang/>
        </w:rPr>
        <w:t xml:space="preserve">RUMINANTS DIET </w:t>
      </w:r>
    </w:p>
    <w:p w:rsidR="00D644A7" w:rsidRDefault="00D644A7" w:rsidP="00F041D0">
      <w:pPr>
        <w:spacing w:line="360" w:lineRule="auto"/>
        <w:jc w:val="both"/>
        <w:rPr>
          <w:rFonts w:ascii="Times New Roman" w:hAnsi="Times New Roman" w:cs="Times New Roman"/>
          <w:b/>
          <w:bCs/>
          <w:sz w:val="24"/>
          <w:szCs w:val="24"/>
          <w:lang/>
        </w:rPr>
      </w:pPr>
    </w:p>
    <w:p w:rsidR="0031799A" w:rsidRPr="005018B0" w:rsidRDefault="00004AC1" w:rsidP="00F041D0">
      <w:pPr>
        <w:spacing w:line="360" w:lineRule="auto"/>
        <w:jc w:val="both"/>
        <w:rPr>
          <w:rFonts w:ascii="Times New Roman" w:hAnsi="Times New Roman" w:cs="Times New Roman"/>
          <w:sz w:val="24"/>
          <w:szCs w:val="24"/>
          <w:lang w:val="en-US"/>
        </w:rPr>
      </w:pPr>
      <w:r w:rsidRPr="00C04F6E">
        <w:rPr>
          <w:rFonts w:ascii="Times New Roman" w:hAnsi="Times New Roman" w:cs="Times New Roman"/>
          <w:b/>
          <w:bCs/>
          <w:sz w:val="24"/>
          <w:szCs w:val="24"/>
          <w:lang w:val="en-US"/>
        </w:rPr>
        <w:t>ABSTRACT:</w:t>
      </w:r>
      <w:r w:rsidR="0031799A" w:rsidRPr="00C04F6E">
        <w:rPr>
          <w:rFonts w:ascii="Times New Roman" w:hAnsi="Times New Roman" w:cs="Times New Roman"/>
          <w:b/>
          <w:bCs/>
          <w:sz w:val="24"/>
          <w:szCs w:val="24"/>
          <w:lang w:val="en-US"/>
        </w:rPr>
        <w:t xml:space="preserve"> </w:t>
      </w:r>
      <w:r w:rsidR="0031799A" w:rsidRPr="00353280">
        <w:rPr>
          <w:rFonts w:ascii="Times New Roman" w:hAnsi="Times New Roman" w:cs="Times New Roman"/>
          <w:bCs/>
          <w:sz w:val="24"/>
          <w:szCs w:val="24"/>
          <w:lang w:val="en-US"/>
        </w:rPr>
        <w:t>The aim of this study was to evaluate the effect of dairy cows’ diet containing two different sources of urea on dry matter intake, nutrient apparent digestibility, and milk production and composition. Eight crossbred cows (</w:t>
      </w:r>
      <w:proofErr w:type="spellStart"/>
      <w:r w:rsidR="0031799A" w:rsidRPr="00353280">
        <w:rPr>
          <w:rFonts w:ascii="Times New Roman" w:hAnsi="Times New Roman" w:cs="Times New Roman"/>
          <w:bCs/>
          <w:sz w:val="24"/>
          <w:szCs w:val="24"/>
          <w:lang w:val="en-US"/>
        </w:rPr>
        <w:t>Holandês</w:t>
      </w:r>
      <w:proofErr w:type="spellEnd"/>
      <w:r w:rsidR="0031799A" w:rsidRPr="00353280">
        <w:rPr>
          <w:rFonts w:ascii="Times New Roman" w:hAnsi="Times New Roman" w:cs="Times New Roman"/>
          <w:bCs/>
          <w:sz w:val="24"/>
          <w:szCs w:val="24"/>
          <w:lang w:val="en-US"/>
        </w:rPr>
        <w:t xml:space="preserve"> x Zebu) were confined and </w:t>
      </w:r>
      <w:r w:rsidR="0031799A" w:rsidRPr="00353280">
        <w:rPr>
          <w:rFonts w:ascii="Times New Roman" w:hAnsi="Times New Roman" w:cs="Times New Roman"/>
          <w:bCs/>
          <w:sz w:val="24"/>
          <w:szCs w:val="24"/>
          <w:lang w:val="en-US"/>
        </w:rPr>
        <w:lastRenderedPageBreak/>
        <w:t>randomly assigned to four sequential diets distributed in two 4 x 4 Latin: SM = soybean meal; SRU 0 = conventional urea (CU) 100%/slow release urea (SRU) 0%; SRU 44 = CU 56%/SRU 44%; SRU 88 = CU 12%/SRU 88%. Animals were feed on diets containing sugar cane (70%) and concentrate (30%). The diets wer</w:t>
      </w:r>
      <w:r w:rsidR="00F07439">
        <w:rPr>
          <w:rFonts w:ascii="Times New Roman" w:hAnsi="Times New Roman" w:cs="Times New Roman"/>
          <w:bCs/>
          <w:sz w:val="24"/>
          <w:szCs w:val="24"/>
          <w:lang w:val="en-US"/>
        </w:rPr>
        <w:t xml:space="preserve">e offered to the animals during </w:t>
      </w:r>
      <w:r w:rsidR="0031799A" w:rsidRPr="00353280">
        <w:rPr>
          <w:rFonts w:ascii="Times New Roman" w:hAnsi="Times New Roman" w:cs="Times New Roman"/>
          <w:bCs/>
          <w:sz w:val="24"/>
          <w:szCs w:val="24"/>
          <w:lang w:val="en-US"/>
        </w:rPr>
        <w:t xml:space="preserve">21 days. The total duration of the experiments was of 84 days. Dry matter, neutral detergent fiber, organic matter, crude protein, and total digestible nutrients had no significant effect on mean intake </w:t>
      </w:r>
      <w:proofErr w:type="gramStart"/>
      <w:r w:rsidR="0031799A" w:rsidRPr="00353280">
        <w:rPr>
          <w:rFonts w:ascii="Times New Roman" w:hAnsi="Times New Roman" w:cs="Times New Roman"/>
          <w:bCs/>
          <w:sz w:val="24"/>
          <w:szCs w:val="24"/>
          <w:lang w:val="en-US"/>
        </w:rPr>
        <w:t>coefficients .</w:t>
      </w:r>
      <w:proofErr w:type="gramEnd"/>
      <w:r w:rsidR="0031799A">
        <w:rPr>
          <w:rFonts w:ascii="Times New Roman" w:hAnsi="Times New Roman" w:cs="Times New Roman"/>
          <w:bCs/>
          <w:color w:val="FF0000"/>
          <w:sz w:val="24"/>
          <w:szCs w:val="24"/>
          <w:lang w:val="en-US"/>
        </w:rPr>
        <w:t xml:space="preserve"> </w:t>
      </w:r>
      <w:r w:rsidR="0031799A" w:rsidRPr="00C04F6E">
        <w:rPr>
          <w:rFonts w:ascii="Times New Roman" w:hAnsi="Times New Roman" w:cs="Times New Roman"/>
          <w:bCs/>
          <w:sz w:val="24"/>
          <w:szCs w:val="24"/>
          <w:lang w:val="en-US"/>
        </w:rPr>
        <w:t xml:space="preserve"> Dry matter and neutral detergent fiber digestibility coefficient presented an average value of 69.43% and 51.07%, </w:t>
      </w:r>
      <w:r w:rsidR="0031799A" w:rsidRPr="005018B0">
        <w:rPr>
          <w:rFonts w:ascii="Times New Roman" w:hAnsi="Times New Roman" w:cs="Times New Roman"/>
          <w:bCs/>
          <w:sz w:val="24"/>
          <w:szCs w:val="24"/>
          <w:lang w:val="en-US"/>
        </w:rPr>
        <w:t xml:space="preserve">respectively. Average crude protein digestibility was </w:t>
      </w:r>
      <w:r w:rsidR="005018B0" w:rsidRPr="005018B0">
        <w:rPr>
          <w:rFonts w:ascii="Times New Roman" w:hAnsi="Times New Roman" w:cs="Times New Roman"/>
          <w:bCs/>
          <w:sz w:val="24"/>
          <w:szCs w:val="24"/>
          <w:lang w:val="en-US"/>
        </w:rPr>
        <w:t>65.43%</w:t>
      </w:r>
      <w:r w:rsidR="0031799A" w:rsidRPr="005018B0">
        <w:rPr>
          <w:rFonts w:ascii="Times New Roman" w:hAnsi="Times New Roman" w:cs="Times New Roman"/>
          <w:bCs/>
          <w:sz w:val="24"/>
          <w:szCs w:val="24"/>
          <w:lang w:val="en-US"/>
        </w:rPr>
        <w:t xml:space="preserve">. Average milk production was 9.609 kg. </w:t>
      </w:r>
    </w:p>
    <w:p w:rsidR="00A5399F" w:rsidRPr="00D644A7" w:rsidRDefault="00F041D0" w:rsidP="00A5399F">
      <w:pPr>
        <w:spacing w:line="360" w:lineRule="auto"/>
        <w:jc w:val="both"/>
        <w:rPr>
          <w:rFonts w:ascii="Times New Roman" w:hAnsi="Times New Roman" w:cs="Times New Roman"/>
          <w:b/>
          <w:bCs/>
          <w:color w:val="FF0000"/>
          <w:sz w:val="24"/>
          <w:szCs w:val="24"/>
        </w:rPr>
      </w:pPr>
      <w:r w:rsidRPr="00A1048B">
        <w:rPr>
          <w:b/>
          <w:bCs/>
          <w:lang w:val="en-US"/>
        </w:rPr>
        <w:t>KEYWORDS</w:t>
      </w:r>
      <w:r w:rsidR="0031799A" w:rsidRPr="00A1048B">
        <w:rPr>
          <w:b/>
          <w:bCs/>
          <w:lang w:val="en-US"/>
        </w:rPr>
        <w:t>:</w:t>
      </w:r>
      <w:r w:rsidR="0031799A" w:rsidRPr="00A1048B">
        <w:rPr>
          <w:lang w:val="en-US"/>
        </w:rPr>
        <w:t xml:space="preserve">  </w:t>
      </w:r>
      <w:r w:rsidR="0031799A" w:rsidRPr="00D644A7">
        <w:rPr>
          <w:rFonts w:ascii="Times New Roman" w:hAnsi="Times New Roman" w:cs="Times New Roman"/>
          <w:sz w:val="24"/>
          <w:szCs w:val="24"/>
          <w:lang w:val="en-US"/>
        </w:rPr>
        <w:t>urea, dairy cattle, dry m</w:t>
      </w:r>
      <w:r w:rsidR="006B712C" w:rsidRPr="00D644A7">
        <w:rPr>
          <w:rFonts w:ascii="Times New Roman" w:hAnsi="Times New Roman" w:cs="Times New Roman"/>
          <w:sz w:val="24"/>
          <w:szCs w:val="24"/>
          <w:lang w:val="en-US"/>
        </w:rPr>
        <w:t>atter intake</w:t>
      </w:r>
      <w:r w:rsidR="0031799A" w:rsidRPr="00D644A7">
        <w:rPr>
          <w:rFonts w:ascii="Times New Roman" w:hAnsi="Times New Roman" w:cs="Times New Roman"/>
          <w:sz w:val="24"/>
          <w:szCs w:val="24"/>
          <w:lang w:val="en-US"/>
        </w:rPr>
        <w:t>.</w:t>
      </w:r>
      <w:r w:rsidR="00A5399F" w:rsidRPr="00D644A7">
        <w:rPr>
          <w:rFonts w:ascii="Times New Roman" w:hAnsi="Times New Roman" w:cs="Times New Roman"/>
          <w:sz w:val="24"/>
          <w:szCs w:val="24"/>
          <w:lang w:val="en-US"/>
        </w:rPr>
        <w:t xml:space="preserve"> </w:t>
      </w:r>
    </w:p>
    <w:p w:rsidR="0031799A" w:rsidRDefault="0031799A" w:rsidP="00F041D0">
      <w:pPr>
        <w:autoSpaceDE w:val="0"/>
        <w:autoSpaceDN w:val="0"/>
        <w:adjustRightInd w:val="0"/>
        <w:spacing w:after="0" w:line="360" w:lineRule="auto"/>
        <w:rPr>
          <w:rFonts w:ascii="Times New Roman" w:hAnsi="Times New Roman" w:cs="Times New Roman"/>
          <w:b/>
          <w:bCs/>
          <w:sz w:val="24"/>
          <w:szCs w:val="24"/>
        </w:rPr>
      </w:pPr>
      <w:r w:rsidRPr="006B712C">
        <w:rPr>
          <w:rFonts w:ascii="Times New Roman" w:hAnsi="Times New Roman" w:cs="Times New Roman"/>
          <w:b/>
          <w:bCs/>
          <w:sz w:val="24"/>
          <w:szCs w:val="24"/>
        </w:rPr>
        <w:t xml:space="preserve"> </w:t>
      </w:r>
      <w:r w:rsidRPr="00671430">
        <w:rPr>
          <w:rFonts w:ascii="Times New Roman" w:hAnsi="Times New Roman" w:cs="Times New Roman"/>
          <w:b/>
          <w:bCs/>
          <w:sz w:val="24"/>
          <w:szCs w:val="24"/>
        </w:rPr>
        <w:t>INTRODUÇÃO</w:t>
      </w:r>
    </w:p>
    <w:p w:rsidR="0031799A" w:rsidRDefault="0031799A" w:rsidP="00F041D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w:t>
      </w:r>
      <w:r w:rsidRPr="00C8534E">
        <w:rPr>
          <w:rFonts w:ascii="Times New Roman" w:eastAsia="Calibri" w:hAnsi="Times New Roman" w:cs="Times New Roman"/>
          <w:sz w:val="24"/>
          <w:szCs w:val="24"/>
          <w:lang w:val="pt-PT"/>
        </w:rPr>
        <w:t xml:space="preserve"> produção de leite tem aumentado continuamente nos últimos 40 anos</w:t>
      </w:r>
      <w:r w:rsidR="0067019C">
        <w:rPr>
          <w:rFonts w:ascii="Times New Roman" w:eastAsia="Calibri" w:hAnsi="Times New Roman" w:cs="Times New Roman"/>
          <w:sz w:val="24"/>
          <w:szCs w:val="24"/>
          <w:lang w:val="pt-PT"/>
        </w:rPr>
        <w:t>, devido à seleção genética</w:t>
      </w:r>
      <w:r w:rsidRPr="00C8534E">
        <w:rPr>
          <w:rFonts w:ascii="Times New Roman" w:eastAsia="Calibri" w:hAnsi="Times New Roman" w:cs="Times New Roman"/>
          <w:sz w:val="24"/>
          <w:szCs w:val="24"/>
          <w:lang w:val="pt-PT"/>
        </w:rPr>
        <w:t xml:space="preserve"> e </w:t>
      </w:r>
      <w:r>
        <w:rPr>
          <w:rFonts w:ascii="Times New Roman" w:eastAsia="Calibri" w:hAnsi="Times New Roman" w:cs="Times New Roman"/>
          <w:sz w:val="24"/>
          <w:szCs w:val="24"/>
          <w:lang w:val="pt-PT"/>
        </w:rPr>
        <w:t xml:space="preserve">a </w:t>
      </w:r>
      <w:r w:rsidRPr="00C8534E">
        <w:rPr>
          <w:rFonts w:ascii="Times New Roman" w:eastAsia="Calibri" w:hAnsi="Times New Roman" w:cs="Times New Roman"/>
          <w:sz w:val="24"/>
          <w:szCs w:val="24"/>
          <w:lang w:val="pt-PT"/>
        </w:rPr>
        <w:t>nutrição</w:t>
      </w:r>
      <w:r>
        <w:rPr>
          <w:rFonts w:ascii="Times New Roman" w:eastAsia="Calibri" w:hAnsi="Times New Roman" w:cs="Times New Roman"/>
          <w:sz w:val="24"/>
          <w:szCs w:val="24"/>
          <w:lang w:val="pt-PT"/>
        </w:rPr>
        <w:t xml:space="preserve"> das vacas</w:t>
      </w:r>
      <w:r w:rsidRPr="00C8534E">
        <w:rPr>
          <w:rFonts w:ascii="Times New Roman" w:eastAsia="Calibri" w:hAnsi="Times New Roman" w:cs="Times New Roman"/>
          <w:sz w:val="24"/>
          <w:szCs w:val="24"/>
        </w:rPr>
        <w:t xml:space="preserve"> (</w:t>
      </w:r>
      <w:proofErr w:type="spellStart"/>
      <w:r w:rsidRPr="00C8534E">
        <w:rPr>
          <w:rFonts w:ascii="Times New Roman" w:eastAsia="Calibri" w:hAnsi="Times New Roman" w:cs="Times New Roman"/>
          <w:sz w:val="24"/>
          <w:szCs w:val="24"/>
        </w:rPr>
        <w:t>G</w:t>
      </w:r>
      <w:r>
        <w:rPr>
          <w:rFonts w:ascii="Times New Roman" w:eastAsia="Calibri" w:hAnsi="Times New Roman" w:cs="Times New Roman"/>
          <w:sz w:val="24"/>
          <w:szCs w:val="24"/>
        </w:rPr>
        <w:t>umen</w:t>
      </w:r>
      <w:proofErr w:type="spellEnd"/>
      <w:r w:rsidRPr="00C8534E">
        <w:rPr>
          <w:rFonts w:ascii="Times New Roman" w:eastAsia="Calibri" w:hAnsi="Times New Roman" w:cs="Times New Roman"/>
          <w:sz w:val="24"/>
          <w:szCs w:val="24"/>
        </w:rPr>
        <w:t xml:space="preserve"> </w:t>
      </w:r>
      <w:proofErr w:type="spellStart"/>
      <w:proofErr w:type="gramStart"/>
      <w:r w:rsidRPr="00C8534E">
        <w:rPr>
          <w:rFonts w:ascii="Times New Roman" w:eastAsia="Calibri" w:hAnsi="Times New Roman" w:cs="Times New Roman"/>
          <w:sz w:val="24"/>
          <w:szCs w:val="24"/>
        </w:rPr>
        <w:t>et</w:t>
      </w:r>
      <w:proofErr w:type="spellEnd"/>
      <w:proofErr w:type="gramEnd"/>
      <w:r w:rsidRPr="00C8534E">
        <w:rPr>
          <w:rFonts w:ascii="Times New Roman" w:eastAsia="Calibri" w:hAnsi="Times New Roman" w:cs="Times New Roman"/>
          <w:sz w:val="24"/>
          <w:szCs w:val="24"/>
        </w:rPr>
        <w:t xml:space="preserve"> al., 2011).</w:t>
      </w:r>
      <w:r>
        <w:rPr>
          <w:rFonts w:ascii="Times New Roman" w:hAnsi="Times New Roman" w:cs="Times New Roman"/>
          <w:sz w:val="24"/>
          <w:szCs w:val="24"/>
        </w:rPr>
        <w:t xml:space="preserve"> </w:t>
      </w:r>
      <w:r w:rsidRPr="00C8534E">
        <w:rPr>
          <w:rFonts w:ascii="Times New Roman" w:hAnsi="Times New Roman" w:cs="Times New Roman"/>
          <w:color w:val="000000"/>
          <w:sz w:val="24"/>
          <w:szCs w:val="24"/>
        </w:rPr>
        <w:t xml:space="preserve">Segundo a FAO </w:t>
      </w:r>
      <w:r>
        <w:rPr>
          <w:rFonts w:ascii="Times New Roman" w:hAnsi="Times New Roman" w:cs="Times New Roman"/>
          <w:color w:val="000000"/>
          <w:sz w:val="24"/>
          <w:szCs w:val="24"/>
        </w:rPr>
        <w:t xml:space="preserve">2011 </w:t>
      </w:r>
      <w:r w:rsidRPr="00C8534E">
        <w:rPr>
          <w:rFonts w:ascii="Times New Roman" w:hAnsi="Times New Roman" w:cs="Times New Roman"/>
          <w:color w:val="000000"/>
          <w:sz w:val="24"/>
          <w:szCs w:val="24"/>
        </w:rPr>
        <w:t>(</w:t>
      </w:r>
      <w:proofErr w:type="spellStart"/>
      <w:r w:rsidRPr="00D905C3">
        <w:rPr>
          <w:rFonts w:ascii="Times New Roman" w:hAnsi="Times New Roman" w:cs="Times New Roman"/>
          <w:i/>
          <w:color w:val="000000"/>
          <w:sz w:val="24"/>
          <w:szCs w:val="24"/>
        </w:rPr>
        <w:t>Food</w:t>
      </w:r>
      <w:proofErr w:type="spellEnd"/>
      <w:r w:rsidRPr="00D905C3">
        <w:rPr>
          <w:rFonts w:ascii="Times New Roman" w:hAnsi="Times New Roman" w:cs="Times New Roman"/>
          <w:i/>
          <w:color w:val="000000"/>
          <w:sz w:val="24"/>
          <w:szCs w:val="24"/>
        </w:rPr>
        <w:t xml:space="preserve"> </w:t>
      </w:r>
      <w:proofErr w:type="spellStart"/>
      <w:r w:rsidRPr="00D905C3">
        <w:rPr>
          <w:rFonts w:ascii="Times New Roman" w:hAnsi="Times New Roman" w:cs="Times New Roman"/>
          <w:i/>
          <w:color w:val="000000"/>
          <w:sz w:val="24"/>
          <w:szCs w:val="24"/>
        </w:rPr>
        <w:t>and</w:t>
      </w:r>
      <w:proofErr w:type="spellEnd"/>
      <w:r w:rsidRPr="00D905C3">
        <w:rPr>
          <w:rFonts w:ascii="Times New Roman" w:hAnsi="Times New Roman" w:cs="Times New Roman"/>
          <w:i/>
          <w:color w:val="000000"/>
          <w:sz w:val="24"/>
          <w:szCs w:val="24"/>
        </w:rPr>
        <w:t xml:space="preserve"> </w:t>
      </w:r>
      <w:proofErr w:type="spellStart"/>
      <w:r w:rsidRPr="00D905C3">
        <w:rPr>
          <w:rFonts w:ascii="Times New Roman" w:hAnsi="Times New Roman" w:cs="Times New Roman"/>
          <w:i/>
          <w:color w:val="000000"/>
          <w:sz w:val="24"/>
          <w:szCs w:val="24"/>
        </w:rPr>
        <w:t>Agriculture</w:t>
      </w:r>
      <w:proofErr w:type="spellEnd"/>
      <w:r w:rsidRPr="00D905C3">
        <w:rPr>
          <w:rFonts w:ascii="Times New Roman" w:hAnsi="Times New Roman" w:cs="Times New Roman"/>
          <w:i/>
          <w:color w:val="000000"/>
          <w:sz w:val="24"/>
          <w:szCs w:val="24"/>
        </w:rPr>
        <w:t xml:space="preserve"> </w:t>
      </w:r>
      <w:proofErr w:type="spellStart"/>
      <w:r w:rsidRPr="00D905C3">
        <w:rPr>
          <w:rFonts w:ascii="Times New Roman" w:hAnsi="Times New Roman" w:cs="Times New Roman"/>
          <w:i/>
          <w:color w:val="000000"/>
          <w:sz w:val="24"/>
          <w:szCs w:val="24"/>
        </w:rPr>
        <w:t>Organization</w:t>
      </w:r>
      <w:proofErr w:type="spellEnd"/>
      <w:r w:rsidRPr="00C8534E">
        <w:rPr>
          <w:rFonts w:ascii="Times New Roman" w:hAnsi="Times New Roman" w:cs="Times New Roman"/>
          <w:color w:val="000000"/>
          <w:sz w:val="24"/>
          <w:szCs w:val="24"/>
        </w:rPr>
        <w:t>)</w:t>
      </w:r>
      <w:r>
        <w:rPr>
          <w:rFonts w:ascii="Times New Roman" w:hAnsi="Times New Roman" w:cs="Times New Roman"/>
          <w:color w:val="000000"/>
          <w:sz w:val="24"/>
          <w:szCs w:val="24"/>
        </w:rPr>
        <w:t>,</w:t>
      </w:r>
      <w:r w:rsidRPr="00C8534E">
        <w:rPr>
          <w:rFonts w:ascii="Times New Roman" w:hAnsi="Times New Roman" w:cs="Times New Roman"/>
          <w:color w:val="000000"/>
          <w:sz w:val="24"/>
          <w:szCs w:val="24"/>
        </w:rPr>
        <w:t xml:space="preserve"> o </w:t>
      </w:r>
      <w:r w:rsidRPr="00C8534E">
        <w:rPr>
          <w:rFonts w:ascii="Times New Roman" w:eastAsia="Calibri" w:hAnsi="Times New Roman" w:cs="Times New Roman"/>
          <w:sz w:val="24"/>
          <w:szCs w:val="24"/>
        </w:rPr>
        <w:t xml:space="preserve">Brasil </w:t>
      </w:r>
      <w:r>
        <w:rPr>
          <w:rFonts w:ascii="Times New Roman" w:hAnsi="Times New Roman" w:cs="Times New Roman"/>
          <w:sz w:val="24"/>
          <w:szCs w:val="24"/>
        </w:rPr>
        <w:t>é o</w:t>
      </w:r>
      <w:r w:rsidRPr="00C8534E">
        <w:rPr>
          <w:rFonts w:ascii="Times New Roman" w:eastAsia="Calibri" w:hAnsi="Times New Roman" w:cs="Times New Roman"/>
          <w:sz w:val="24"/>
          <w:szCs w:val="24"/>
        </w:rPr>
        <w:t xml:space="preserve"> quinto maior produtor mundial de leite </w:t>
      </w:r>
      <w:r>
        <w:rPr>
          <w:rFonts w:ascii="Times New Roman" w:eastAsia="Calibri" w:hAnsi="Times New Roman" w:cs="Times New Roman"/>
          <w:sz w:val="24"/>
          <w:szCs w:val="24"/>
        </w:rPr>
        <w:t>bovino,</w:t>
      </w:r>
      <w:r w:rsidRPr="00C8534E">
        <w:rPr>
          <w:rFonts w:ascii="Times New Roman" w:eastAsia="Calibri" w:hAnsi="Times New Roman" w:cs="Times New Roman"/>
          <w:sz w:val="24"/>
          <w:szCs w:val="24"/>
        </w:rPr>
        <w:t xml:space="preserve"> com </w:t>
      </w:r>
      <w:r>
        <w:rPr>
          <w:rFonts w:ascii="Times New Roman" w:eastAsia="Calibri" w:hAnsi="Times New Roman" w:cs="Times New Roman"/>
          <w:sz w:val="24"/>
          <w:szCs w:val="24"/>
        </w:rPr>
        <w:t>32</w:t>
      </w:r>
      <w:r w:rsidRPr="00C8534E">
        <w:rPr>
          <w:rFonts w:ascii="Times New Roman" w:eastAsia="Calibri" w:hAnsi="Times New Roman" w:cs="Times New Roman"/>
          <w:sz w:val="24"/>
          <w:szCs w:val="24"/>
        </w:rPr>
        <w:t>.</w:t>
      </w:r>
      <w:r>
        <w:rPr>
          <w:rFonts w:ascii="Times New Roman" w:eastAsia="Calibri" w:hAnsi="Times New Roman" w:cs="Times New Roman"/>
          <w:sz w:val="24"/>
          <w:szCs w:val="24"/>
        </w:rPr>
        <w:t>091</w:t>
      </w:r>
      <w:r w:rsidRPr="00C8534E">
        <w:rPr>
          <w:rFonts w:ascii="Times New Roman" w:eastAsia="Calibri" w:hAnsi="Times New Roman" w:cs="Times New Roman"/>
          <w:sz w:val="24"/>
          <w:szCs w:val="24"/>
        </w:rPr>
        <w:t>.</w:t>
      </w:r>
      <w:r>
        <w:rPr>
          <w:rFonts w:ascii="Times New Roman" w:eastAsia="Calibri" w:hAnsi="Times New Roman" w:cs="Times New Roman"/>
          <w:sz w:val="24"/>
          <w:szCs w:val="24"/>
        </w:rPr>
        <w:t>000 milhões de litros (FAO, 2011</w:t>
      </w:r>
      <w:r w:rsidRPr="00C8534E">
        <w:rPr>
          <w:rFonts w:ascii="Times New Roman" w:eastAsia="Calibri" w:hAnsi="Times New Roman" w:cs="Times New Roman"/>
          <w:sz w:val="24"/>
          <w:szCs w:val="24"/>
        </w:rPr>
        <w:t>).</w:t>
      </w:r>
    </w:p>
    <w:p w:rsidR="0031799A" w:rsidRDefault="0031799A" w:rsidP="00F041D0">
      <w:pPr>
        <w:autoSpaceDE w:val="0"/>
        <w:autoSpaceDN w:val="0"/>
        <w:adjustRightInd w:val="0"/>
        <w:spacing w:after="0" w:line="360" w:lineRule="auto"/>
        <w:ind w:firstLine="709"/>
        <w:jc w:val="both"/>
        <w:rPr>
          <w:rFonts w:ascii="Times New Roman" w:hAnsi="Times New Roman" w:cs="Times New Roman"/>
          <w:color w:val="000000"/>
          <w:sz w:val="20"/>
          <w:szCs w:val="20"/>
        </w:rPr>
      </w:pPr>
      <w:r>
        <w:rPr>
          <w:rFonts w:ascii="Times New Roman" w:hAnsi="Times New Roman" w:cs="Times New Roman"/>
          <w:color w:val="000000"/>
          <w:sz w:val="24"/>
          <w:szCs w:val="24"/>
        </w:rPr>
        <w:t>Devido aos</w:t>
      </w:r>
      <w:r w:rsidRPr="0058547F">
        <w:rPr>
          <w:rFonts w:ascii="Times New Roman" w:hAnsi="Times New Roman" w:cs="Times New Roman"/>
          <w:color w:val="000000"/>
          <w:sz w:val="24"/>
          <w:szCs w:val="24"/>
        </w:rPr>
        <w:t xml:space="preserve"> custo</w:t>
      </w:r>
      <w:r>
        <w:rPr>
          <w:rFonts w:ascii="Times New Roman" w:hAnsi="Times New Roman" w:cs="Times New Roman"/>
          <w:color w:val="000000"/>
          <w:sz w:val="24"/>
          <w:szCs w:val="24"/>
        </w:rPr>
        <w:t>s</w:t>
      </w:r>
      <w:r w:rsidRPr="0058547F">
        <w:rPr>
          <w:rFonts w:ascii="Times New Roman" w:hAnsi="Times New Roman" w:cs="Times New Roman"/>
          <w:color w:val="000000"/>
          <w:sz w:val="24"/>
          <w:szCs w:val="24"/>
        </w:rPr>
        <w:t xml:space="preserve"> dos farelos proteicos, é crescente o número de pecuaristas que u</w:t>
      </w:r>
      <w:r>
        <w:rPr>
          <w:rFonts w:ascii="Times New Roman" w:hAnsi="Times New Roman" w:cs="Times New Roman"/>
          <w:color w:val="000000"/>
          <w:sz w:val="24"/>
          <w:szCs w:val="24"/>
        </w:rPr>
        <w:t xml:space="preserve">tilizam </w:t>
      </w:r>
      <w:r w:rsidRPr="0058547F">
        <w:rPr>
          <w:rFonts w:ascii="Times New Roman" w:hAnsi="Times New Roman" w:cs="Times New Roman"/>
          <w:color w:val="000000"/>
          <w:sz w:val="24"/>
          <w:szCs w:val="24"/>
        </w:rPr>
        <w:t>o nitrogênio não proteico, em especial</w:t>
      </w:r>
      <w:r>
        <w:rPr>
          <w:rFonts w:ascii="Times New Roman" w:hAnsi="Times New Roman" w:cs="Times New Roman"/>
          <w:color w:val="000000"/>
          <w:sz w:val="24"/>
          <w:szCs w:val="24"/>
        </w:rPr>
        <w:t>,</w:t>
      </w:r>
      <w:r w:rsidRPr="0058547F">
        <w:rPr>
          <w:rFonts w:ascii="Times New Roman" w:hAnsi="Times New Roman" w:cs="Times New Roman"/>
          <w:color w:val="000000"/>
          <w:sz w:val="24"/>
          <w:szCs w:val="24"/>
        </w:rPr>
        <w:t xml:space="preserve"> a ureia, junto às misturas minerais</w:t>
      </w:r>
      <w:r>
        <w:rPr>
          <w:rFonts w:ascii="Times New Roman" w:hAnsi="Times New Roman" w:cs="Times New Roman"/>
          <w:color w:val="000000"/>
          <w:sz w:val="24"/>
          <w:szCs w:val="24"/>
        </w:rPr>
        <w:t>,</w:t>
      </w:r>
      <w:r w:rsidRPr="0058547F">
        <w:rPr>
          <w:rFonts w:ascii="Times New Roman" w:hAnsi="Times New Roman" w:cs="Times New Roman"/>
          <w:color w:val="000000"/>
          <w:sz w:val="24"/>
          <w:szCs w:val="24"/>
        </w:rPr>
        <w:t xml:space="preserve"> nos chamados “sais </w:t>
      </w:r>
      <w:proofErr w:type="spellStart"/>
      <w:r w:rsidRPr="0058547F">
        <w:rPr>
          <w:rFonts w:ascii="Times New Roman" w:hAnsi="Times New Roman" w:cs="Times New Roman"/>
          <w:color w:val="000000"/>
          <w:sz w:val="24"/>
          <w:szCs w:val="24"/>
        </w:rPr>
        <w:t>proteinados</w:t>
      </w:r>
      <w:proofErr w:type="spellEnd"/>
      <w:r w:rsidRPr="0058547F">
        <w:rPr>
          <w:rFonts w:ascii="Times New Roman" w:hAnsi="Times New Roman" w:cs="Times New Roman"/>
          <w:color w:val="000000"/>
          <w:sz w:val="24"/>
          <w:szCs w:val="24"/>
        </w:rPr>
        <w:t>”</w:t>
      </w:r>
      <w:r>
        <w:rPr>
          <w:rFonts w:ascii="Times New Roman" w:hAnsi="Times New Roman" w:cs="Times New Roman"/>
          <w:color w:val="000000"/>
          <w:sz w:val="24"/>
          <w:szCs w:val="24"/>
        </w:rPr>
        <w:t>,</w:t>
      </w:r>
      <w:r w:rsidRPr="0058547F">
        <w:rPr>
          <w:rFonts w:ascii="Times New Roman" w:hAnsi="Times New Roman" w:cs="Times New Roman"/>
          <w:color w:val="000000"/>
          <w:sz w:val="24"/>
          <w:szCs w:val="24"/>
        </w:rPr>
        <w:t xml:space="preserve"> ou </w:t>
      </w:r>
      <w:r w:rsidR="0067019C">
        <w:rPr>
          <w:rFonts w:ascii="Times New Roman" w:hAnsi="Times New Roman" w:cs="Times New Roman"/>
          <w:color w:val="000000"/>
          <w:sz w:val="24"/>
          <w:szCs w:val="24"/>
        </w:rPr>
        <w:t>com</w:t>
      </w:r>
      <w:r>
        <w:rPr>
          <w:rFonts w:ascii="Times New Roman" w:hAnsi="Times New Roman" w:cs="Times New Roman"/>
          <w:color w:val="000000"/>
          <w:sz w:val="24"/>
          <w:szCs w:val="24"/>
        </w:rPr>
        <w:t xml:space="preserve"> </w:t>
      </w:r>
      <w:r w:rsidRPr="0058547F">
        <w:rPr>
          <w:rFonts w:ascii="Times New Roman" w:hAnsi="Times New Roman" w:cs="Times New Roman"/>
          <w:color w:val="000000"/>
          <w:sz w:val="24"/>
          <w:szCs w:val="24"/>
        </w:rPr>
        <w:t xml:space="preserve">outros </w:t>
      </w:r>
      <w:r w:rsidR="00BB37F8">
        <w:rPr>
          <w:rFonts w:ascii="Times New Roman" w:hAnsi="Times New Roman" w:cs="Times New Roman"/>
          <w:color w:val="000000"/>
          <w:sz w:val="24"/>
          <w:szCs w:val="24"/>
        </w:rPr>
        <w:t xml:space="preserve">alimentos, como cana-de-açúcar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Kitamura</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et</w:t>
      </w:r>
      <w:proofErr w:type="spellEnd"/>
      <w:proofErr w:type="gramEnd"/>
      <w:r>
        <w:rPr>
          <w:rFonts w:ascii="Times New Roman" w:hAnsi="Times New Roman" w:cs="Times New Roman"/>
          <w:color w:val="000000"/>
          <w:sz w:val="24"/>
          <w:szCs w:val="24"/>
        </w:rPr>
        <w:t xml:space="preserve"> al., 2010)</w:t>
      </w:r>
      <w:r w:rsidRPr="0058547F">
        <w:rPr>
          <w:rFonts w:ascii="Times New Roman" w:hAnsi="Times New Roman" w:cs="Times New Roman"/>
          <w:color w:val="000000"/>
          <w:sz w:val="20"/>
          <w:szCs w:val="20"/>
        </w:rPr>
        <w:t>.</w:t>
      </w:r>
    </w:p>
    <w:p w:rsidR="00BB37F8" w:rsidRPr="000A2402" w:rsidRDefault="00BB37F8" w:rsidP="00F041D0">
      <w:pPr>
        <w:autoSpaceDE w:val="0"/>
        <w:autoSpaceDN w:val="0"/>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color w:val="000000"/>
          <w:sz w:val="24"/>
          <w:szCs w:val="24"/>
        </w:rPr>
        <w:tab/>
      </w:r>
      <w:r>
        <w:rPr>
          <w:rFonts w:ascii="Times New Roman" w:hAnsi="Times New Roman" w:cs="Times New Roman"/>
          <w:sz w:val="24"/>
          <w:szCs w:val="24"/>
        </w:rPr>
        <w:t xml:space="preserve">A utilização da cana-de-açúcar como volumoso apresentou-se favorável à produção animal, visto que a cana </w:t>
      </w:r>
      <w:r w:rsidRPr="007C3404">
        <w:rPr>
          <w:rFonts w:ascii="Times New Roman" w:hAnsi="Times New Roman" w:cs="Times New Roman"/>
          <w:sz w:val="24"/>
          <w:szCs w:val="24"/>
          <w:lang w:val="pt-PT"/>
        </w:rPr>
        <w:t>amadurece durante a estação seca,</w:t>
      </w:r>
      <w:r>
        <w:rPr>
          <w:rFonts w:ascii="Times New Roman" w:hAnsi="Times New Roman" w:cs="Times New Roman"/>
          <w:sz w:val="24"/>
          <w:szCs w:val="24"/>
          <w:lang w:val="pt-PT"/>
        </w:rPr>
        <w:t xml:space="preserve"> </w:t>
      </w:r>
      <w:r w:rsidRPr="007C3404">
        <w:rPr>
          <w:rFonts w:ascii="Times New Roman" w:hAnsi="Times New Roman" w:cs="Times New Roman"/>
          <w:sz w:val="24"/>
          <w:szCs w:val="24"/>
          <w:lang w:val="pt-PT"/>
        </w:rPr>
        <w:t xml:space="preserve">eliminando a necessidade </w:t>
      </w:r>
      <w:r>
        <w:rPr>
          <w:rFonts w:ascii="Times New Roman" w:hAnsi="Times New Roman" w:cs="Times New Roman"/>
          <w:sz w:val="24"/>
          <w:szCs w:val="24"/>
          <w:lang w:val="pt-PT"/>
        </w:rPr>
        <w:t xml:space="preserve">de </w:t>
      </w:r>
      <w:r w:rsidRPr="007C3404">
        <w:rPr>
          <w:rFonts w:ascii="Times New Roman" w:hAnsi="Times New Roman" w:cs="Times New Roman"/>
          <w:sz w:val="24"/>
          <w:szCs w:val="24"/>
          <w:lang w:val="pt-PT"/>
        </w:rPr>
        <w:t>armazenamento (G</w:t>
      </w:r>
      <w:r>
        <w:rPr>
          <w:rFonts w:ascii="Times New Roman" w:hAnsi="Times New Roman" w:cs="Times New Roman"/>
          <w:sz w:val="24"/>
          <w:szCs w:val="24"/>
          <w:lang w:val="pt-PT"/>
        </w:rPr>
        <w:t>onçalves</w:t>
      </w:r>
      <w:r w:rsidRPr="007C3404">
        <w:rPr>
          <w:rFonts w:ascii="Times New Roman" w:hAnsi="Times New Roman" w:cs="Times New Roman"/>
          <w:sz w:val="24"/>
          <w:szCs w:val="24"/>
          <w:lang w:val="pt-PT"/>
        </w:rPr>
        <w:t>,</w:t>
      </w:r>
      <w:r>
        <w:rPr>
          <w:rFonts w:ascii="Times New Roman" w:hAnsi="Times New Roman" w:cs="Times New Roman"/>
          <w:sz w:val="24"/>
          <w:szCs w:val="24"/>
          <w:lang w:val="pt-PT"/>
        </w:rPr>
        <w:t xml:space="preserve"> </w:t>
      </w:r>
      <w:r w:rsidRPr="007C3404">
        <w:rPr>
          <w:rFonts w:ascii="Times New Roman" w:hAnsi="Times New Roman" w:cs="Times New Roman"/>
          <w:sz w:val="24"/>
          <w:szCs w:val="24"/>
          <w:lang w:val="pt-PT"/>
        </w:rPr>
        <w:t xml:space="preserve">2006). </w:t>
      </w:r>
      <w:r>
        <w:rPr>
          <w:rFonts w:ascii="Times New Roman" w:hAnsi="Times New Roman" w:cs="Times New Roman"/>
          <w:sz w:val="24"/>
          <w:szCs w:val="24"/>
          <w:lang w:val="pt-PT"/>
        </w:rPr>
        <w:t>A</w:t>
      </w:r>
      <w:r w:rsidRPr="007C3404">
        <w:rPr>
          <w:rFonts w:ascii="Times New Roman" w:hAnsi="Times New Roman" w:cs="Times New Roman"/>
          <w:sz w:val="24"/>
          <w:szCs w:val="24"/>
          <w:lang w:val="pt-PT"/>
        </w:rPr>
        <w:t xml:space="preserve"> cana contém níveis </w:t>
      </w:r>
      <w:r>
        <w:rPr>
          <w:rFonts w:ascii="Times New Roman" w:hAnsi="Times New Roman" w:cs="Times New Roman"/>
          <w:sz w:val="24"/>
          <w:szCs w:val="24"/>
          <w:lang w:val="pt-PT"/>
        </w:rPr>
        <w:t xml:space="preserve">de 2 a 5% </w:t>
      </w:r>
      <w:r w:rsidRPr="007C3404">
        <w:rPr>
          <w:rFonts w:ascii="Times New Roman" w:hAnsi="Times New Roman" w:cs="Times New Roman"/>
          <w:sz w:val="24"/>
          <w:szCs w:val="24"/>
          <w:lang w:val="pt-PT"/>
        </w:rPr>
        <w:t>de prote</w:t>
      </w:r>
      <w:r>
        <w:rPr>
          <w:rFonts w:ascii="Times New Roman" w:hAnsi="Times New Roman" w:cs="Times New Roman"/>
          <w:sz w:val="24"/>
          <w:szCs w:val="24"/>
          <w:lang w:val="pt-PT"/>
        </w:rPr>
        <w:t>í</w:t>
      </w:r>
      <w:r w:rsidRPr="007C3404">
        <w:rPr>
          <w:rFonts w:ascii="Times New Roman" w:hAnsi="Times New Roman" w:cs="Times New Roman"/>
          <w:sz w:val="24"/>
          <w:szCs w:val="24"/>
          <w:lang w:val="pt-PT"/>
        </w:rPr>
        <w:t>na bruta, por isso</w:t>
      </w:r>
      <w:r>
        <w:rPr>
          <w:rFonts w:ascii="Times New Roman" w:hAnsi="Times New Roman" w:cs="Times New Roman"/>
          <w:sz w:val="24"/>
          <w:szCs w:val="24"/>
          <w:lang w:val="pt-PT"/>
        </w:rPr>
        <w:t>,</w:t>
      </w:r>
      <w:r w:rsidRPr="007C3404">
        <w:rPr>
          <w:rFonts w:ascii="Times New Roman" w:hAnsi="Times New Roman" w:cs="Times New Roman"/>
          <w:sz w:val="24"/>
          <w:szCs w:val="24"/>
          <w:lang w:val="pt-PT"/>
        </w:rPr>
        <w:t xml:space="preserve"> é recomendad</w:t>
      </w:r>
      <w:r>
        <w:rPr>
          <w:rFonts w:ascii="Times New Roman" w:hAnsi="Times New Roman" w:cs="Times New Roman"/>
          <w:sz w:val="24"/>
          <w:szCs w:val="24"/>
          <w:lang w:val="pt-PT"/>
        </w:rPr>
        <w:t>a</w:t>
      </w:r>
      <w:r w:rsidRPr="007C3404">
        <w:rPr>
          <w:rFonts w:ascii="Times New Roman" w:hAnsi="Times New Roman" w:cs="Times New Roman"/>
          <w:sz w:val="24"/>
          <w:szCs w:val="24"/>
          <w:lang w:val="pt-PT"/>
        </w:rPr>
        <w:t xml:space="preserve"> a suplementação </w:t>
      </w:r>
      <w:r>
        <w:rPr>
          <w:rFonts w:ascii="Times New Roman" w:hAnsi="Times New Roman" w:cs="Times New Roman"/>
          <w:sz w:val="24"/>
          <w:szCs w:val="24"/>
          <w:lang w:val="pt-PT"/>
        </w:rPr>
        <w:t xml:space="preserve">da dieta </w:t>
      </w:r>
      <w:r w:rsidRPr="007C3404">
        <w:rPr>
          <w:rFonts w:ascii="Times New Roman" w:hAnsi="Times New Roman" w:cs="Times New Roman"/>
          <w:sz w:val="24"/>
          <w:szCs w:val="24"/>
          <w:lang w:val="pt-PT"/>
        </w:rPr>
        <w:t xml:space="preserve">com fontes disponíveis de </w:t>
      </w:r>
      <w:r>
        <w:rPr>
          <w:rFonts w:ascii="Times New Roman" w:hAnsi="Times New Roman" w:cs="Times New Roman"/>
          <w:sz w:val="24"/>
          <w:szCs w:val="24"/>
          <w:lang w:val="pt-PT"/>
        </w:rPr>
        <w:t xml:space="preserve">nitrogênio (Huntington et al., 2006). </w:t>
      </w:r>
    </w:p>
    <w:p w:rsidR="0031799A" w:rsidRDefault="0031799A" w:rsidP="00F041D0">
      <w:pPr>
        <w:autoSpaceDE w:val="0"/>
        <w:autoSpaceDN w:val="0"/>
        <w:adjustRightInd w:val="0"/>
        <w:spacing w:after="0" w:line="360" w:lineRule="auto"/>
        <w:ind w:firstLine="709"/>
        <w:jc w:val="both"/>
        <w:rPr>
          <w:rFonts w:ascii="Times New Roman" w:hAnsi="Times New Roman" w:cs="Times New Roman"/>
          <w:sz w:val="24"/>
          <w:szCs w:val="24"/>
        </w:rPr>
      </w:pPr>
      <w:r w:rsidRPr="00CA6190">
        <w:rPr>
          <w:rFonts w:ascii="Times New Roman" w:eastAsia="Calibri" w:hAnsi="Times New Roman" w:cs="Times New Roman"/>
          <w:sz w:val="24"/>
          <w:szCs w:val="24"/>
        </w:rPr>
        <w:t xml:space="preserve">O fornecimento adicional de compostos nitrogenados para animais consumindo forragens de baixa qualidade </w:t>
      </w:r>
      <w:proofErr w:type="gramStart"/>
      <w:r w:rsidRPr="00CA6190">
        <w:rPr>
          <w:rFonts w:ascii="Times New Roman" w:eastAsia="Calibri" w:hAnsi="Times New Roman" w:cs="Times New Roman"/>
          <w:sz w:val="24"/>
          <w:szCs w:val="24"/>
        </w:rPr>
        <w:t>pode,</w:t>
      </w:r>
      <w:proofErr w:type="gramEnd"/>
      <w:r w:rsidRPr="00CA6190">
        <w:rPr>
          <w:rFonts w:ascii="Times New Roman" w:eastAsia="Calibri" w:hAnsi="Times New Roman" w:cs="Times New Roman"/>
          <w:sz w:val="24"/>
          <w:szCs w:val="24"/>
        </w:rPr>
        <w:t xml:space="preserve"> permitir incremento no consumo voluntário da forragem e melhorar o balanço energético a partir dos carboidratos fibrosos da forragem, uma vez que estes favorecem o crescime</w:t>
      </w:r>
      <w:r>
        <w:rPr>
          <w:rFonts w:ascii="Times New Roman" w:hAnsi="Times New Roman" w:cs="Times New Roman"/>
          <w:sz w:val="24"/>
          <w:szCs w:val="24"/>
        </w:rPr>
        <w:t xml:space="preserve">nto das bactérias </w:t>
      </w:r>
      <w:proofErr w:type="spellStart"/>
      <w:r>
        <w:rPr>
          <w:rFonts w:ascii="Times New Roman" w:hAnsi="Times New Roman" w:cs="Times New Roman"/>
          <w:sz w:val="24"/>
          <w:szCs w:val="24"/>
        </w:rPr>
        <w:t>fibrolíticas</w:t>
      </w:r>
      <w:proofErr w:type="spellEnd"/>
      <w:r>
        <w:rPr>
          <w:rFonts w:ascii="Times New Roman" w:hAnsi="Times New Roman" w:cs="Times New Roman"/>
          <w:sz w:val="24"/>
          <w:szCs w:val="24"/>
        </w:rPr>
        <w:t xml:space="preserve"> (</w:t>
      </w:r>
      <w:r w:rsidRPr="00CA6190">
        <w:rPr>
          <w:rFonts w:ascii="Times New Roman" w:hAnsi="Times New Roman" w:cs="Times New Roman"/>
          <w:sz w:val="24"/>
          <w:szCs w:val="24"/>
        </w:rPr>
        <w:t>R</w:t>
      </w:r>
      <w:r>
        <w:rPr>
          <w:rFonts w:ascii="Times New Roman" w:hAnsi="Times New Roman" w:cs="Times New Roman"/>
          <w:sz w:val="24"/>
          <w:szCs w:val="24"/>
        </w:rPr>
        <w:t>ussel</w:t>
      </w:r>
      <w:r w:rsidRPr="00CA6190">
        <w:rPr>
          <w:rFonts w:ascii="Times New Roman" w:eastAsia="Calibri"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r w:rsidRPr="00CA6190">
        <w:rPr>
          <w:rFonts w:ascii="Times New Roman" w:eastAsia="Calibri" w:hAnsi="Times New Roman" w:cs="Times New Roman"/>
          <w:sz w:val="24"/>
          <w:szCs w:val="24"/>
        </w:rPr>
        <w:t xml:space="preserve"> </w:t>
      </w:r>
      <w:r>
        <w:rPr>
          <w:rFonts w:ascii="Times New Roman" w:hAnsi="Times New Roman" w:cs="Times New Roman"/>
          <w:sz w:val="24"/>
          <w:szCs w:val="24"/>
        </w:rPr>
        <w:t>1992).</w:t>
      </w:r>
      <w:r>
        <w:rPr>
          <w:rFonts w:ascii="Times New Roman" w:hAnsi="Times New Roman" w:cs="Times New Roman"/>
          <w:sz w:val="24"/>
          <w:szCs w:val="24"/>
          <w:lang w:val="pt-PT"/>
        </w:rPr>
        <w:tab/>
        <w:t>A</w:t>
      </w:r>
      <w:r>
        <w:rPr>
          <w:rFonts w:ascii="Times New Roman" w:hAnsi="Times New Roman" w:cs="Times New Roman"/>
          <w:sz w:val="24"/>
          <w:szCs w:val="24"/>
        </w:rPr>
        <w:t xml:space="preserve"> </w:t>
      </w:r>
      <w:r w:rsidRPr="00CE596C">
        <w:rPr>
          <w:rFonts w:ascii="Times New Roman" w:hAnsi="Times New Roman" w:cs="Times New Roman"/>
          <w:sz w:val="24"/>
          <w:szCs w:val="24"/>
        </w:rPr>
        <w:t xml:space="preserve">utilização do nitrogênio não proteico de liberação gradativa no rúmen pode ser uma estratégia para diminuir </w:t>
      </w:r>
      <w:r>
        <w:rPr>
          <w:rFonts w:ascii="Times New Roman" w:hAnsi="Times New Roman" w:cs="Times New Roman"/>
          <w:sz w:val="24"/>
          <w:szCs w:val="24"/>
        </w:rPr>
        <w:t>o uso de</w:t>
      </w:r>
      <w:r w:rsidRPr="00CE596C">
        <w:rPr>
          <w:rFonts w:ascii="Times New Roman" w:hAnsi="Times New Roman" w:cs="Times New Roman"/>
          <w:sz w:val="24"/>
          <w:szCs w:val="24"/>
        </w:rPr>
        <w:t xml:space="preserve"> fontes de proteína verdadeira e d</w:t>
      </w:r>
      <w:r>
        <w:rPr>
          <w:rFonts w:ascii="Times New Roman" w:hAnsi="Times New Roman" w:cs="Times New Roman"/>
          <w:sz w:val="24"/>
          <w:szCs w:val="24"/>
        </w:rPr>
        <w:t>e</w:t>
      </w:r>
      <w:r w:rsidRPr="00CE596C">
        <w:rPr>
          <w:rFonts w:ascii="Times New Roman" w:hAnsi="Times New Roman" w:cs="Times New Roman"/>
          <w:sz w:val="24"/>
          <w:szCs w:val="24"/>
        </w:rPr>
        <w:t xml:space="preserve"> ureia pecuária</w:t>
      </w:r>
      <w:r>
        <w:rPr>
          <w:rFonts w:ascii="Times New Roman" w:hAnsi="Times New Roman" w:cs="Times New Roman"/>
          <w:sz w:val="24"/>
          <w:szCs w:val="24"/>
        </w:rPr>
        <w:t>,</w:t>
      </w:r>
      <w:r w:rsidRPr="00CE596C">
        <w:rPr>
          <w:rFonts w:ascii="Times New Roman" w:hAnsi="Times New Roman" w:cs="Times New Roman"/>
          <w:sz w:val="24"/>
          <w:szCs w:val="24"/>
        </w:rPr>
        <w:t xml:space="preserve"> em dietas para ruminantes, </w:t>
      </w:r>
      <w:r>
        <w:rPr>
          <w:rFonts w:ascii="Times New Roman" w:hAnsi="Times New Roman" w:cs="Times New Roman"/>
          <w:sz w:val="24"/>
          <w:szCs w:val="24"/>
        </w:rPr>
        <w:t xml:space="preserve">reduzindo </w:t>
      </w:r>
      <w:r w:rsidRPr="00CE596C">
        <w:rPr>
          <w:rFonts w:ascii="Times New Roman" w:hAnsi="Times New Roman" w:cs="Times New Roman"/>
          <w:sz w:val="24"/>
          <w:szCs w:val="24"/>
        </w:rPr>
        <w:t>os riscos de intoxicação por ureia</w:t>
      </w:r>
      <w:r w:rsidR="00884A1B">
        <w:rPr>
          <w:rFonts w:ascii="Times New Roman" w:hAnsi="Times New Roman" w:cs="Times New Roman"/>
          <w:sz w:val="24"/>
          <w:szCs w:val="24"/>
        </w:rPr>
        <w:t xml:space="preserve"> e</w:t>
      </w:r>
      <w:r w:rsidRPr="00CE596C">
        <w:rPr>
          <w:rFonts w:ascii="Times New Roman" w:hAnsi="Times New Roman" w:cs="Times New Roman"/>
          <w:sz w:val="24"/>
          <w:szCs w:val="24"/>
        </w:rPr>
        <w:t xml:space="preserve"> substituir fontes de proteína verdadeira de alto custo </w:t>
      </w:r>
      <w:r>
        <w:rPr>
          <w:rFonts w:ascii="Times New Roman" w:hAnsi="Times New Roman" w:cs="Times New Roman"/>
          <w:sz w:val="24"/>
          <w:szCs w:val="24"/>
        </w:rPr>
        <w:t xml:space="preserve">e </w:t>
      </w:r>
      <w:r w:rsidRPr="00CE596C">
        <w:rPr>
          <w:rFonts w:ascii="Times New Roman" w:hAnsi="Times New Roman" w:cs="Times New Roman"/>
          <w:sz w:val="24"/>
          <w:szCs w:val="24"/>
        </w:rPr>
        <w:t>melhorar o sincronismo de nutrientes no rúmen (S</w:t>
      </w:r>
      <w:r>
        <w:rPr>
          <w:rFonts w:ascii="Times New Roman" w:hAnsi="Times New Roman" w:cs="Times New Roman"/>
          <w:sz w:val="24"/>
          <w:szCs w:val="24"/>
        </w:rPr>
        <w:t>ouza</w:t>
      </w:r>
      <w:r w:rsidRPr="00CE596C">
        <w:rPr>
          <w:rFonts w:ascii="Times New Roman" w:hAnsi="Times New Roman" w:cs="Times New Roman"/>
          <w:sz w:val="24"/>
          <w:szCs w:val="24"/>
        </w:rPr>
        <w:t xml:space="preserve"> </w:t>
      </w:r>
      <w:proofErr w:type="spellStart"/>
      <w:r w:rsidRPr="00CE596C">
        <w:rPr>
          <w:rFonts w:ascii="Times New Roman" w:hAnsi="Times New Roman" w:cs="Times New Roman"/>
          <w:sz w:val="24"/>
          <w:szCs w:val="24"/>
        </w:rPr>
        <w:t>et</w:t>
      </w:r>
      <w:proofErr w:type="spellEnd"/>
      <w:r w:rsidRPr="00CE596C">
        <w:rPr>
          <w:rFonts w:ascii="Times New Roman" w:hAnsi="Times New Roman" w:cs="Times New Roman"/>
          <w:sz w:val="24"/>
          <w:szCs w:val="24"/>
        </w:rPr>
        <w:t xml:space="preserve"> al., 2010).</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ure</w:t>
      </w:r>
      <w:r w:rsidRPr="00E40A4E">
        <w:rPr>
          <w:rFonts w:ascii="Times New Roman" w:hAnsi="Times New Roman" w:cs="Times New Roman"/>
          <w:sz w:val="24"/>
          <w:szCs w:val="24"/>
        </w:rPr>
        <w:t xml:space="preserve">ia </w:t>
      </w:r>
      <w:r>
        <w:rPr>
          <w:rFonts w:ascii="Times New Roman" w:hAnsi="Times New Roman" w:cs="Times New Roman"/>
          <w:sz w:val="24"/>
          <w:szCs w:val="24"/>
        </w:rPr>
        <w:t xml:space="preserve">protegida </w:t>
      </w:r>
      <w:r w:rsidRPr="00E40A4E">
        <w:rPr>
          <w:rFonts w:ascii="Times New Roman" w:hAnsi="Times New Roman" w:cs="Times New Roman"/>
          <w:sz w:val="24"/>
          <w:szCs w:val="24"/>
        </w:rPr>
        <w:t>é fisicamente encapsulada por ceras vegetais (</w:t>
      </w:r>
      <w:proofErr w:type="spellStart"/>
      <w:proofErr w:type="gramStart"/>
      <w:r w:rsidRPr="00D905C3">
        <w:rPr>
          <w:rFonts w:ascii="Times New Roman" w:hAnsi="Times New Roman" w:cs="Times New Roman"/>
          <w:i/>
          <w:sz w:val="24"/>
          <w:szCs w:val="24"/>
        </w:rPr>
        <w:t>Optigen®II</w:t>
      </w:r>
      <w:proofErr w:type="spellEnd"/>
      <w:proofErr w:type="gramEnd"/>
      <w:r w:rsidRPr="00D905C3">
        <w:rPr>
          <w:rFonts w:ascii="Times New Roman" w:hAnsi="Times New Roman" w:cs="Times New Roman"/>
          <w:i/>
          <w:sz w:val="24"/>
          <w:szCs w:val="24"/>
        </w:rPr>
        <w:t xml:space="preserve">, </w:t>
      </w:r>
      <w:proofErr w:type="spellStart"/>
      <w:r w:rsidRPr="00D905C3">
        <w:rPr>
          <w:rFonts w:ascii="Times New Roman" w:hAnsi="Times New Roman" w:cs="Times New Roman"/>
          <w:i/>
          <w:sz w:val="24"/>
          <w:szCs w:val="24"/>
        </w:rPr>
        <w:t>Alltech</w:t>
      </w:r>
      <w:proofErr w:type="spellEnd"/>
      <w:r w:rsidRPr="00D905C3">
        <w:rPr>
          <w:rFonts w:ascii="Times New Roman" w:hAnsi="Times New Roman" w:cs="Times New Roman"/>
          <w:i/>
          <w:sz w:val="24"/>
          <w:szCs w:val="24"/>
        </w:rPr>
        <w:t xml:space="preserve"> Inc., </w:t>
      </w:r>
      <w:proofErr w:type="spellStart"/>
      <w:r w:rsidRPr="00D905C3">
        <w:rPr>
          <w:rFonts w:ascii="Times New Roman" w:hAnsi="Times New Roman" w:cs="Times New Roman"/>
          <w:i/>
          <w:sz w:val="24"/>
          <w:szCs w:val="24"/>
        </w:rPr>
        <w:t>Nicholasville</w:t>
      </w:r>
      <w:proofErr w:type="spellEnd"/>
      <w:r w:rsidRPr="00D905C3">
        <w:rPr>
          <w:rFonts w:ascii="Times New Roman" w:hAnsi="Times New Roman" w:cs="Times New Roman"/>
          <w:i/>
          <w:sz w:val="24"/>
          <w:szCs w:val="24"/>
        </w:rPr>
        <w:t>, USA</w:t>
      </w:r>
      <w:r w:rsidRPr="00E40A4E">
        <w:rPr>
          <w:rFonts w:ascii="Times New Roman" w:hAnsi="Times New Roman" w:cs="Times New Roman"/>
          <w:sz w:val="24"/>
          <w:szCs w:val="24"/>
        </w:rPr>
        <w:t>)</w:t>
      </w:r>
      <w:r>
        <w:rPr>
          <w:rFonts w:ascii="Times New Roman" w:hAnsi="Times New Roman" w:cs="Times New Roman"/>
          <w:sz w:val="24"/>
          <w:szCs w:val="24"/>
        </w:rPr>
        <w:t>,</w:t>
      </w:r>
      <w:r w:rsidRPr="00E40A4E">
        <w:rPr>
          <w:rFonts w:ascii="Times New Roman" w:hAnsi="Times New Roman" w:cs="Times New Roman"/>
          <w:sz w:val="24"/>
          <w:szCs w:val="24"/>
        </w:rPr>
        <w:t xml:space="preserve"> visando reduzir a velocidade de liberação do N no rúmen</w:t>
      </w:r>
      <w:r>
        <w:rPr>
          <w:rFonts w:ascii="Times New Roman" w:hAnsi="Times New Roman" w:cs="Times New Roman"/>
          <w:sz w:val="24"/>
          <w:szCs w:val="24"/>
        </w:rPr>
        <w:t>. Já foram observados</w:t>
      </w:r>
      <w:r w:rsidRPr="00E40A4E">
        <w:rPr>
          <w:rFonts w:ascii="Times New Roman" w:hAnsi="Times New Roman" w:cs="Times New Roman"/>
          <w:sz w:val="24"/>
          <w:szCs w:val="24"/>
        </w:rPr>
        <w:t xml:space="preserve"> aumento produção de leite, quando substituiu parcialmente o farelo de soja (</w:t>
      </w:r>
      <w:proofErr w:type="spellStart"/>
      <w:r w:rsidRPr="00E40A4E">
        <w:rPr>
          <w:rFonts w:ascii="Times New Roman" w:hAnsi="Times New Roman" w:cs="Times New Roman"/>
          <w:sz w:val="24"/>
          <w:szCs w:val="24"/>
        </w:rPr>
        <w:t>I</w:t>
      </w:r>
      <w:r>
        <w:rPr>
          <w:rFonts w:ascii="Times New Roman" w:hAnsi="Times New Roman" w:cs="Times New Roman"/>
          <w:sz w:val="24"/>
          <w:szCs w:val="24"/>
        </w:rPr>
        <w:t>nostroza</w:t>
      </w:r>
      <w:proofErr w:type="spellEnd"/>
      <w:r w:rsidRPr="00E40A4E">
        <w:rPr>
          <w:rFonts w:ascii="Times New Roman" w:hAnsi="Times New Roman" w:cs="Times New Roman"/>
          <w:sz w:val="24"/>
          <w:szCs w:val="24"/>
        </w:rPr>
        <w:t xml:space="preserve"> </w:t>
      </w:r>
      <w:proofErr w:type="spellStart"/>
      <w:proofErr w:type="gramStart"/>
      <w:r w:rsidRPr="00E40A4E">
        <w:rPr>
          <w:rFonts w:ascii="Times New Roman" w:hAnsi="Times New Roman" w:cs="Times New Roman"/>
          <w:sz w:val="24"/>
          <w:szCs w:val="24"/>
        </w:rPr>
        <w:t>et</w:t>
      </w:r>
      <w:proofErr w:type="spellEnd"/>
      <w:proofErr w:type="gramEnd"/>
      <w:r w:rsidRPr="00E40A4E">
        <w:rPr>
          <w:rFonts w:ascii="Times New Roman" w:hAnsi="Times New Roman" w:cs="Times New Roman"/>
          <w:sz w:val="24"/>
          <w:szCs w:val="24"/>
        </w:rPr>
        <w:t xml:space="preserve"> al., 2010).</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 w:hAnsi="Times New Roman" w:cs="Times New Roman"/>
          <w:sz w:val="24"/>
          <w:szCs w:val="24"/>
        </w:rPr>
        <w:tab/>
        <w:t>O</w:t>
      </w:r>
      <w:r w:rsidRPr="00E40A4E">
        <w:rPr>
          <w:rFonts w:ascii="Times New Roman" w:hAnsi="Times New Roman" w:cs="Times New Roman"/>
          <w:sz w:val="24"/>
          <w:szCs w:val="24"/>
        </w:rPr>
        <w:t>bjetivo</w:t>
      </w:r>
      <w:r>
        <w:rPr>
          <w:rFonts w:ascii="Times New Roman" w:hAnsi="Times New Roman" w:cs="Times New Roman"/>
          <w:sz w:val="24"/>
          <w:szCs w:val="24"/>
        </w:rPr>
        <w:t>u-se</w:t>
      </w:r>
      <w:r w:rsidRPr="00E40A4E">
        <w:rPr>
          <w:rFonts w:ascii="Times New Roman" w:hAnsi="Times New Roman" w:cs="Times New Roman"/>
          <w:sz w:val="24"/>
          <w:szCs w:val="24"/>
        </w:rPr>
        <w:t xml:space="preserve"> avaliar o </w:t>
      </w:r>
      <w:r>
        <w:rPr>
          <w:rFonts w:ascii="Times New Roman" w:hAnsi="Times New Roman" w:cs="Times New Roman"/>
          <w:sz w:val="24"/>
          <w:szCs w:val="24"/>
        </w:rPr>
        <w:t xml:space="preserve">consumo, a digestibilidade, a produção e a composição de leite, </w:t>
      </w:r>
      <w:r w:rsidRPr="00E40A4E">
        <w:rPr>
          <w:rFonts w:ascii="Times New Roman" w:hAnsi="Times New Roman" w:cs="Times New Roman"/>
          <w:sz w:val="24"/>
          <w:szCs w:val="24"/>
        </w:rPr>
        <w:t xml:space="preserve">em </w:t>
      </w:r>
      <w:r>
        <w:rPr>
          <w:rFonts w:ascii="Times New Roman" w:hAnsi="Times New Roman" w:cs="Times New Roman"/>
          <w:sz w:val="24"/>
          <w:szCs w:val="24"/>
        </w:rPr>
        <w:t>função de dietas com a</w:t>
      </w:r>
      <w:r w:rsidRPr="00E40A4E">
        <w:rPr>
          <w:rFonts w:ascii="Times New Roman" w:hAnsi="Times New Roman" w:cs="Times New Roman"/>
          <w:sz w:val="24"/>
          <w:szCs w:val="24"/>
        </w:rPr>
        <w:t xml:space="preserve"> substituição parcial do farelo de soja por </w:t>
      </w:r>
      <w:r>
        <w:rPr>
          <w:rFonts w:ascii="Times New Roman" w:hAnsi="Times New Roman" w:cs="Times New Roman"/>
          <w:sz w:val="24"/>
          <w:szCs w:val="24"/>
        </w:rPr>
        <w:t>ureia convencional e ureia encapsulada para vacas lactantes</w:t>
      </w:r>
      <w:r w:rsidRPr="00E40A4E">
        <w:rPr>
          <w:rFonts w:ascii="Times New Roman" w:hAnsi="Times New Roman" w:cs="Times New Roman"/>
          <w:sz w:val="24"/>
          <w:szCs w:val="24"/>
        </w:rPr>
        <w:t>.</w:t>
      </w:r>
    </w:p>
    <w:p w:rsidR="005262C2" w:rsidRDefault="005262C2" w:rsidP="00F041D0">
      <w:pPr>
        <w:autoSpaceDE w:val="0"/>
        <w:autoSpaceDN w:val="0"/>
        <w:adjustRightInd w:val="0"/>
        <w:spacing w:after="0" w:line="360" w:lineRule="auto"/>
        <w:jc w:val="both"/>
        <w:rPr>
          <w:rFonts w:ascii="Times New Roman" w:hAnsi="Times New Roman" w:cs="Times New Roman"/>
          <w:b/>
          <w:sz w:val="24"/>
          <w:szCs w:val="24"/>
        </w:rPr>
      </w:pPr>
    </w:p>
    <w:p w:rsidR="005262C2" w:rsidRPr="005262C2" w:rsidRDefault="005262C2" w:rsidP="00F041D0">
      <w:pPr>
        <w:autoSpaceDE w:val="0"/>
        <w:autoSpaceDN w:val="0"/>
        <w:adjustRightInd w:val="0"/>
        <w:spacing w:after="0" w:line="360" w:lineRule="auto"/>
        <w:jc w:val="both"/>
        <w:rPr>
          <w:rFonts w:ascii="Times New Roman" w:hAnsi="Times New Roman" w:cs="Times New Roman"/>
          <w:b/>
          <w:sz w:val="24"/>
          <w:szCs w:val="24"/>
        </w:rPr>
      </w:pPr>
      <w:r w:rsidRPr="005262C2">
        <w:rPr>
          <w:rFonts w:ascii="Times New Roman" w:hAnsi="Times New Roman" w:cs="Times New Roman"/>
          <w:b/>
          <w:sz w:val="24"/>
          <w:szCs w:val="24"/>
        </w:rPr>
        <w:t xml:space="preserve">MATERIAL E MÉTODOS </w:t>
      </w:r>
    </w:p>
    <w:p w:rsidR="0031799A" w:rsidRDefault="005262C2"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799A" w:rsidRPr="00992637">
        <w:rPr>
          <w:rFonts w:ascii="Times New Roman" w:hAnsi="Times New Roman" w:cs="Times New Roman"/>
          <w:sz w:val="24"/>
          <w:szCs w:val="24"/>
        </w:rPr>
        <w:t xml:space="preserve">O experimento foi conduzido na Fazenda </w:t>
      </w:r>
      <w:proofErr w:type="spellStart"/>
      <w:r w:rsidR="0031799A" w:rsidRPr="00992637">
        <w:rPr>
          <w:rFonts w:ascii="Times New Roman" w:hAnsi="Times New Roman" w:cs="Times New Roman"/>
          <w:sz w:val="24"/>
          <w:szCs w:val="24"/>
        </w:rPr>
        <w:t>Paulistinha</w:t>
      </w:r>
      <w:proofErr w:type="spellEnd"/>
      <w:r w:rsidR="0031799A" w:rsidRPr="00992637">
        <w:rPr>
          <w:rFonts w:ascii="Times New Roman" w:hAnsi="Times New Roman" w:cs="Times New Roman"/>
          <w:sz w:val="24"/>
          <w:szCs w:val="24"/>
        </w:rPr>
        <w:t xml:space="preserve">, localizada no município de </w:t>
      </w:r>
      <w:proofErr w:type="spellStart"/>
      <w:r w:rsidR="0031799A" w:rsidRPr="00992637">
        <w:rPr>
          <w:rFonts w:ascii="Times New Roman" w:hAnsi="Times New Roman" w:cs="Times New Roman"/>
          <w:sz w:val="24"/>
          <w:szCs w:val="24"/>
        </w:rPr>
        <w:t>Macarani</w:t>
      </w:r>
      <w:proofErr w:type="spellEnd"/>
      <w:r w:rsidR="0031799A" w:rsidRPr="00992637">
        <w:rPr>
          <w:rFonts w:ascii="Times New Roman" w:hAnsi="Times New Roman" w:cs="Times New Roman"/>
          <w:sz w:val="24"/>
          <w:szCs w:val="24"/>
        </w:rPr>
        <w:t>, Bahia</w:t>
      </w:r>
      <w:r w:rsidR="0031799A">
        <w:rPr>
          <w:rFonts w:ascii="Times New Roman" w:hAnsi="Times New Roman" w:cs="Times New Roman"/>
          <w:sz w:val="24"/>
          <w:szCs w:val="24"/>
        </w:rPr>
        <w:t>,</w:t>
      </w:r>
      <w:r w:rsidR="0031799A" w:rsidRPr="00992637">
        <w:rPr>
          <w:rFonts w:ascii="Times New Roman" w:hAnsi="Times New Roman" w:cs="Times New Roman"/>
          <w:sz w:val="24"/>
          <w:szCs w:val="24"/>
        </w:rPr>
        <w:t xml:space="preserve"> e na Universidade Estadual do Sudoeste da Bahia</w:t>
      </w:r>
      <w:r w:rsidR="0031799A">
        <w:rPr>
          <w:rFonts w:ascii="Times New Roman" w:hAnsi="Times New Roman" w:cs="Times New Roman"/>
          <w:sz w:val="24"/>
          <w:szCs w:val="24"/>
        </w:rPr>
        <w:t xml:space="preserve"> (UESB)</w:t>
      </w:r>
      <w:r w:rsidR="0031799A" w:rsidRPr="00992637">
        <w:rPr>
          <w:rFonts w:ascii="Times New Roman" w:hAnsi="Times New Roman" w:cs="Times New Roman"/>
          <w:sz w:val="24"/>
          <w:szCs w:val="24"/>
        </w:rPr>
        <w:t xml:space="preserve">, no </w:t>
      </w:r>
      <w:r w:rsidR="0031799A" w:rsidRPr="00992637">
        <w:rPr>
          <w:rFonts w:ascii="Times New Roman" w:hAnsi="Times New Roman" w:cs="Times New Roman"/>
          <w:i/>
          <w:iCs/>
          <w:sz w:val="24"/>
          <w:szCs w:val="24"/>
        </w:rPr>
        <w:t xml:space="preserve">campus </w:t>
      </w:r>
      <w:r w:rsidR="0031799A" w:rsidRPr="00992637">
        <w:rPr>
          <w:rFonts w:ascii="Times New Roman" w:hAnsi="Times New Roman" w:cs="Times New Roman"/>
          <w:sz w:val="24"/>
          <w:szCs w:val="24"/>
        </w:rPr>
        <w:t xml:space="preserve">de Itapetinga, Bahia. Foram utilizadas </w:t>
      </w:r>
      <w:proofErr w:type="gramStart"/>
      <w:r w:rsidR="0031799A" w:rsidRPr="00992637">
        <w:rPr>
          <w:rFonts w:ascii="Times New Roman" w:hAnsi="Times New Roman" w:cs="Times New Roman"/>
          <w:sz w:val="24"/>
          <w:szCs w:val="24"/>
        </w:rPr>
        <w:t>8</w:t>
      </w:r>
      <w:proofErr w:type="gramEnd"/>
      <w:r w:rsidR="0031799A" w:rsidRPr="00992637">
        <w:rPr>
          <w:rFonts w:ascii="Times New Roman" w:hAnsi="Times New Roman" w:cs="Times New Roman"/>
          <w:sz w:val="24"/>
          <w:szCs w:val="24"/>
        </w:rPr>
        <w:t xml:space="preserve"> vacas mestiças Holandês x Zebu, de terceira ou quarta lactação, com produção </w:t>
      </w:r>
      <w:r w:rsidR="0031799A">
        <w:rPr>
          <w:rFonts w:ascii="Times New Roman" w:hAnsi="Times New Roman" w:cs="Times New Roman"/>
          <w:sz w:val="24"/>
          <w:szCs w:val="24"/>
        </w:rPr>
        <w:t>anterior entre 3.000 e 4.000 kg</w:t>
      </w:r>
      <w:r w:rsidR="0031799A" w:rsidRPr="00992637">
        <w:rPr>
          <w:rFonts w:ascii="Times New Roman" w:hAnsi="Times New Roman" w:cs="Times New Roman"/>
          <w:sz w:val="24"/>
          <w:szCs w:val="24"/>
        </w:rPr>
        <w:t xml:space="preserve"> </w:t>
      </w:r>
      <w:r w:rsidR="0031799A">
        <w:rPr>
          <w:rFonts w:ascii="Times New Roman" w:hAnsi="Times New Roman" w:cs="Times New Roman"/>
          <w:sz w:val="24"/>
          <w:szCs w:val="24"/>
        </w:rPr>
        <w:t>ajustado para 305</w:t>
      </w:r>
      <w:r w:rsidR="0031799A" w:rsidRPr="00992637">
        <w:rPr>
          <w:rFonts w:ascii="Times New Roman" w:hAnsi="Times New Roman" w:cs="Times New Roman"/>
          <w:sz w:val="24"/>
          <w:szCs w:val="24"/>
        </w:rPr>
        <w:t xml:space="preserve"> dias</w:t>
      </w:r>
      <w:r w:rsidR="0031799A">
        <w:rPr>
          <w:rFonts w:ascii="Times New Roman" w:hAnsi="Times New Roman" w:cs="Times New Roman"/>
          <w:sz w:val="24"/>
          <w:szCs w:val="24"/>
        </w:rPr>
        <w:t>.</w:t>
      </w:r>
      <w:r w:rsidR="0031799A" w:rsidRPr="00992637">
        <w:rPr>
          <w:rFonts w:ascii="Times New Roman" w:hAnsi="Times New Roman" w:cs="Times New Roman"/>
          <w:sz w:val="24"/>
          <w:szCs w:val="24"/>
        </w:rPr>
        <w:t xml:space="preserve"> </w:t>
      </w:r>
      <w:r w:rsidR="0031799A">
        <w:rPr>
          <w:rFonts w:ascii="Times New Roman" w:hAnsi="Times New Roman" w:cs="Times New Roman"/>
          <w:sz w:val="24"/>
          <w:szCs w:val="24"/>
        </w:rPr>
        <w:t>Apresentavam peso corporal</w:t>
      </w:r>
      <w:r w:rsidR="0031799A" w:rsidRPr="00992637">
        <w:rPr>
          <w:rFonts w:ascii="Times New Roman" w:hAnsi="Times New Roman" w:cs="Times New Roman"/>
          <w:sz w:val="24"/>
          <w:szCs w:val="24"/>
        </w:rPr>
        <w:t xml:space="preserve"> de 445 kg ± 9</w:t>
      </w:r>
      <w:r w:rsidR="0031799A" w:rsidRPr="00992637">
        <w:rPr>
          <w:rFonts w:ascii="Times New Roman" w:hAnsi="Times New Roman" w:cs="Times New Roman"/>
          <w:color w:val="FF0000"/>
          <w:sz w:val="24"/>
          <w:szCs w:val="24"/>
        </w:rPr>
        <w:t xml:space="preserve"> </w:t>
      </w:r>
      <w:r w:rsidR="0031799A" w:rsidRPr="00992637">
        <w:rPr>
          <w:rFonts w:ascii="Times New Roman" w:hAnsi="Times New Roman" w:cs="Times New Roman"/>
          <w:sz w:val="24"/>
          <w:szCs w:val="24"/>
        </w:rPr>
        <w:t xml:space="preserve">kg, e </w:t>
      </w:r>
      <w:r w:rsidR="0031799A">
        <w:rPr>
          <w:rFonts w:ascii="Times New Roman" w:hAnsi="Times New Roman" w:cs="Times New Roman"/>
          <w:sz w:val="24"/>
          <w:szCs w:val="24"/>
        </w:rPr>
        <w:t xml:space="preserve">aproximadamente com </w:t>
      </w:r>
      <w:r w:rsidR="0031799A" w:rsidRPr="00992637">
        <w:rPr>
          <w:rFonts w:ascii="Times New Roman" w:hAnsi="Times New Roman" w:cs="Times New Roman"/>
          <w:sz w:val="24"/>
          <w:szCs w:val="24"/>
        </w:rPr>
        <w:t>60</w:t>
      </w:r>
      <w:r w:rsidR="0031799A">
        <w:rPr>
          <w:rFonts w:ascii="Times New Roman" w:hAnsi="Times New Roman" w:cs="Times New Roman"/>
          <w:sz w:val="24"/>
          <w:szCs w:val="24"/>
        </w:rPr>
        <w:t xml:space="preserve"> dias de lactação</w:t>
      </w:r>
      <w:r w:rsidR="0031799A" w:rsidRPr="00992637">
        <w:rPr>
          <w:rFonts w:ascii="Times New Roman" w:hAnsi="Times New Roman" w:cs="Times New Roman"/>
          <w:sz w:val="24"/>
          <w:szCs w:val="24"/>
        </w:rPr>
        <w:t>, no início do período experimental</w:t>
      </w:r>
      <w:r w:rsidR="0031799A">
        <w:rPr>
          <w:rFonts w:ascii="Times New Roman" w:hAnsi="Times New Roman" w:cs="Times New Roman"/>
          <w:sz w:val="24"/>
          <w:szCs w:val="24"/>
        </w:rPr>
        <w:t>.</w:t>
      </w:r>
    </w:p>
    <w:p w:rsidR="0031799A" w:rsidRPr="008B2244" w:rsidRDefault="0031799A" w:rsidP="00F041D0">
      <w:pPr>
        <w:pStyle w:val="Default"/>
        <w:spacing w:line="360" w:lineRule="auto"/>
        <w:jc w:val="both"/>
      </w:pPr>
      <w:r>
        <w:tab/>
        <w:t>As vacas foram confinadas, sendo distribuídas aleatoriamente,</w:t>
      </w:r>
      <w:r w:rsidRPr="00992637">
        <w:t xml:space="preserve"> alocadas a uma sequência de quatro</w:t>
      </w:r>
      <w:r>
        <w:t xml:space="preserve"> dietas experimentais, em delineamento distribuído em dois quadrados latino</w:t>
      </w:r>
      <w:r w:rsidRPr="00992637">
        <w:t xml:space="preserve"> </w:t>
      </w:r>
      <w:r>
        <w:t>4</w:t>
      </w:r>
      <w:r w:rsidRPr="00992637">
        <w:t>x4, realizados simultaneamente</w:t>
      </w:r>
      <w:r>
        <w:t xml:space="preserve">. FS - farelo de soja; </w:t>
      </w:r>
      <w:r w:rsidRPr="00A1048B">
        <w:t>ULL 0 = ur</w:t>
      </w:r>
      <w:r>
        <w:t>e</w:t>
      </w:r>
      <w:r w:rsidRPr="00A1048B">
        <w:t>ia convencional (UC) 100% / ur</w:t>
      </w:r>
      <w:r>
        <w:t>e</w:t>
      </w:r>
      <w:r w:rsidRPr="00A1048B">
        <w:t xml:space="preserve">ia de liberação lenta (ULL) 0%; ULL 44 = UC 56% / ULL </w:t>
      </w:r>
      <w:r>
        <w:t>44%; ULL 88 = UC 12% / ULL 88%</w:t>
      </w:r>
      <w:r w:rsidRPr="00A1048B">
        <w:t>.</w:t>
      </w:r>
      <w:r>
        <w:t xml:space="preserve"> Os</w:t>
      </w:r>
      <w:r w:rsidRPr="00992637">
        <w:t xml:space="preserve"> períodos exp</w:t>
      </w:r>
      <w:r>
        <w:t>erimentais foram de 21 dias</w:t>
      </w:r>
      <w:r w:rsidRPr="00992637">
        <w:t>, sendo o período compreendido entre o 1</w:t>
      </w:r>
      <w:r>
        <w:t>°</w:t>
      </w:r>
      <w:r w:rsidRPr="00992637">
        <w:t xml:space="preserve"> e o 14</w:t>
      </w:r>
      <w:r>
        <w:t>°</w:t>
      </w:r>
      <w:r w:rsidRPr="00992637">
        <w:t xml:space="preserve"> dia considerado de adaptação dos animais às dietas </w:t>
      </w:r>
      <w:r>
        <w:t xml:space="preserve">fornecidas </w:t>
      </w:r>
      <w:r w:rsidRPr="00992637">
        <w:t xml:space="preserve">e o </w:t>
      </w:r>
      <w:r>
        <w:t xml:space="preserve">período </w:t>
      </w:r>
      <w:r w:rsidRPr="00992637">
        <w:t>entre o 15</w:t>
      </w:r>
      <w:r>
        <w:t>°</w:t>
      </w:r>
      <w:r w:rsidRPr="00992637">
        <w:t xml:space="preserve"> ao 21</w:t>
      </w:r>
      <w:r>
        <w:t>°</w:t>
      </w:r>
      <w:r w:rsidRPr="00992637">
        <w:t xml:space="preserve"> dia, o de coleta de amostras</w:t>
      </w:r>
      <w:r>
        <w:t>,</w:t>
      </w:r>
      <w:r w:rsidRPr="00992637">
        <w:t xml:space="preserve"> </w:t>
      </w:r>
      <w:r>
        <w:t xml:space="preserve">com </w:t>
      </w:r>
      <w:r w:rsidRPr="00992637">
        <w:t xml:space="preserve">duração </w:t>
      </w:r>
      <w:r>
        <w:t xml:space="preserve">total </w:t>
      </w:r>
      <w:r w:rsidRPr="00992637">
        <w:t xml:space="preserve">de 84 dias. </w:t>
      </w:r>
      <w:r w:rsidRPr="00EF3100">
        <w:rPr>
          <w:rFonts w:eastAsia="Calibri"/>
        </w:rPr>
        <w:t xml:space="preserve">Os animais foram </w:t>
      </w:r>
      <w:r w:rsidRPr="00EF3100">
        <w:t>confinados em baias individuais</w:t>
      </w:r>
      <w:r w:rsidRPr="00EF3100">
        <w:rPr>
          <w:rFonts w:eastAsia="Calibri"/>
        </w:rPr>
        <w:t xml:space="preserve"> cobertas</w:t>
      </w:r>
      <w:r>
        <w:rPr>
          <w:rFonts w:eastAsia="Calibri"/>
        </w:rPr>
        <w:t xml:space="preserve"> com área de três metros quadrado com piso de areia,</w:t>
      </w:r>
      <w:r w:rsidRPr="00EF3100">
        <w:rPr>
          <w:rFonts w:eastAsia="Calibri"/>
        </w:rPr>
        <w:t xml:space="preserve"> providas de comedouros e bebedouros.</w:t>
      </w:r>
    </w:p>
    <w:p w:rsidR="0031799A" w:rsidRDefault="0031799A" w:rsidP="00F041D0">
      <w:pPr>
        <w:pStyle w:val="Default"/>
        <w:spacing w:line="360" w:lineRule="auto"/>
        <w:jc w:val="both"/>
        <w:rPr>
          <w:rStyle w:val="tx1"/>
          <w:b w:val="0"/>
        </w:rPr>
      </w:pPr>
      <w:r>
        <w:tab/>
      </w:r>
      <w:r w:rsidRPr="00EC09D5">
        <w:rPr>
          <w:rFonts w:eastAsia="Calibri"/>
        </w:rPr>
        <w:t xml:space="preserve">As dietas </w:t>
      </w:r>
      <w:r>
        <w:t>foram</w:t>
      </w:r>
      <w:r w:rsidRPr="00EC09D5">
        <w:rPr>
          <w:rStyle w:val="tx1"/>
          <w:rFonts w:eastAsia="Calibri"/>
        </w:rPr>
        <w:t xml:space="preserve"> </w:t>
      </w:r>
      <w:r w:rsidRPr="00B74502">
        <w:rPr>
          <w:rStyle w:val="tx1"/>
          <w:rFonts w:eastAsia="Calibri"/>
          <w:b w:val="0"/>
        </w:rPr>
        <w:t>calculadas para suprir as exigências</w:t>
      </w:r>
      <w:r w:rsidRPr="00B74502">
        <w:rPr>
          <w:rStyle w:val="tx1"/>
          <w:rFonts w:eastAsia="Calibri"/>
        </w:rPr>
        <w:t xml:space="preserve"> </w:t>
      </w:r>
      <w:r w:rsidRPr="00B74502">
        <w:rPr>
          <w:rFonts w:eastAsia="Calibri"/>
        </w:rPr>
        <w:t>de mantença, tendo em vista uma produção d</w:t>
      </w:r>
      <w:r w:rsidRPr="00EC09D5">
        <w:rPr>
          <w:rFonts w:eastAsia="Calibri"/>
        </w:rPr>
        <w:t>e 12 kg de leite/dia, com 3,5% de gordura, de acordo com o</w:t>
      </w:r>
      <w:r>
        <w:rPr>
          <w:rFonts w:eastAsia="Calibri"/>
        </w:rPr>
        <w:t xml:space="preserve"> </w:t>
      </w:r>
      <w:r w:rsidRPr="00D905C3">
        <w:rPr>
          <w:i/>
        </w:rPr>
        <w:t xml:space="preserve">Nacional Research </w:t>
      </w:r>
      <w:proofErr w:type="spellStart"/>
      <w:r w:rsidRPr="00D905C3">
        <w:rPr>
          <w:i/>
        </w:rPr>
        <w:t>Council</w:t>
      </w:r>
      <w:proofErr w:type="spellEnd"/>
      <w:r w:rsidRPr="00EC09D5">
        <w:rPr>
          <w:rFonts w:eastAsia="Calibri"/>
        </w:rPr>
        <w:t xml:space="preserve"> </w:t>
      </w:r>
      <w:r>
        <w:rPr>
          <w:rFonts w:eastAsia="Calibri"/>
        </w:rPr>
        <w:t>(</w:t>
      </w:r>
      <w:r w:rsidRPr="00EC09D5">
        <w:rPr>
          <w:rFonts w:eastAsia="Calibri"/>
        </w:rPr>
        <w:t>NRC</w:t>
      </w:r>
      <w:r>
        <w:rPr>
          <w:rFonts w:eastAsia="Calibri"/>
        </w:rPr>
        <w:t xml:space="preserve">, </w:t>
      </w:r>
      <w:r w:rsidRPr="00EC09D5">
        <w:rPr>
          <w:rFonts w:eastAsia="Calibri"/>
        </w:rPr>
        <w:t>2001</w:t>
      </w:r>
      <w:r>
        <w:rPr>
          <w:rFonts w:eastAsia="Calibri"/>
        </w:rPr>
        <w:t>)</w:t>
      </w:r>
      <w:r>
        <w:rPr>
          <w:rStyle w:val="tx1"/>
        </w:rPr>
        <w:t>.</w:t>
      </w:r>
    </w:p>
    <w:p w:rsidR="0031799A" w:rsidRDefault="0031799A" w:rsidP="00F041D0">
      <w:pPr>
        <w:spacing w:after="0" w:line="360" w:lineRule="auto"/>
        <w:ind w:firstLine="709"/>
        <w:jc w:val="both"/>
        <w:rPr>
          <w:rFonts w:ascii="Times New Roman" w:hAnsi="Times New Roman" w:cs="Times New Roman"/>
          <w:sz w:val="24"/>
          <w:szCs w:val="24"/>
        </w:rPr>
      </w:pPr>
      <w:r w:rsidRPr="00DD492C">
        <w:rPr>
          <w:rFonts w:ascii="Times New Roman" w:hAnsi="Times New Roman" w:cs="Times New Roman"/>
          <w:sz w:val="24"/>
          <w:szCs w:val="24"/>
        </w:rPr>
        <w:t xml:space="preserve">Os animais receberam dietas contendo 70% de volumoso e 30% de </w:t>
      </w:r>
      <w:r>
        <w:rPr>
          <w:rFonts w:ascii="Times New Roman" w:hAnsi="Times New Roman" w:cs="Times New Roman"/>
          <w:sz w:val="24"/>
          <w:szCs w:val="24"/>
        </w:rPr>
        <w:t>concentrado (Tabela 1)</w:t>
      </w:r>
      <w:r w:rsidRPr="00DD492C">
        <w:rPr>
          <w:rFonts w:ascii="Times New Roman" w:hAnsi="Times New Roman" w:cs="Times New Roman"/>
          <w:sz w:val="24"/>
          <w:szCs w:val="24"/>
        </w:rPr>
        <w:t xml:space="preserve">. O volumoso utilizado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DD492C">
        <w:rPr>
          <w:rFonts w:ascii="Times New Roman" w:hAnsi="Times New Roman" w:cs="Times New Roman"/>
          <w:sz w:val="24"/>
          <w:szCs w:val="24"/>
        </w:rPr>
        <w:t>cana-de-aç</w:t>
      </w:r>
      <w:r>
        <w:rPr>
          <w:rFonts w:ascii="Times New Roman" w:hAnsi="Times New Roman" w:cs="Times New Roman"/>
          <w:sz w:val="24"/>
          <w:szCs w:val="24"/>
        </w:rPr>
        <w:t>ú</w:t>
      </w:r>
      <w:r w:rsidRPr="00DD492C">
        <w:rPr>
          <w:rFonts w:ascii="Times New Roman" w:hAnsi="Times New Roman" w:cs="Times New Roman"/>
          <w:sz w:val="24"/>
          <w:szCs w:val="24"/>
        </w:rPr>
        <w:t>car (</w:t>
      </w:r>
      <w:proofErr w:type="spellStart"/>
      <w:r>
        <w:rPr>
          <w:rFonts w:ascii="Times New Roman" w:hAnsi="Times New Roman" w:cs="Times New Roman"/>
          <w:i/>
          <w:sz w:val="24"/>
          <w:szCs w:val="24"/>
        </w:rPr>
        <w:t>Saccharum</w:t>
      </w:r>
      <w:proofErr w:type="spellEnd"/>
      <w:r w:rsidRPr="00DD492C">
        <w:rPr>
          <w:rFonts w:ascii="Times New Roman" w:hAnsi="Times New Roman" w:cs="Times New Roman"/>
          <w:sz w:val="24"/>
          <w:szCs w:val="24"/>
        </w:rPr>
        <w:t>). Para compor os concentrados</w:t>
      </w:r>
      <w:r>
        <w:rPr>
          <w:rFonts w:ascii="Times New Roman" w:hAnsi="Times New Roman" w:cs="Times New Roman"/>
          <w:sz w:val="24"/>
          <w:szCs w:val="24"/>
        </w:rPr>
        <w:t>,</w:t>
      </w:r>
      <w:r w:rsidRPr="00DD492C">
        <w:rPr>
          <w:rFonts w:ascii="Times New Roman" w:hAnsi="Times New Roman" w:cs="Times New Roman"/>
          <w:sz w:val="24"/>
          <w:szCs w:val="24"/>
        </w:rPr>
        <w:t xml:space="preserve"> foram utilizados: milho, trigo, soja, ur</w:t>
      </w:r>
      <w:r>
        <w:rPr>
          <w:rFonts w:ascii="Times New Roman" w:hAnsi="Times New Roman" w:cs="Times New Roman"/>
          <w:sz w:val="24"/>
          <w:szCs w:val="24"/>
        </w:rPr>
        <w:t>e</w:t>
      </w:r>
      <w:r w:rsidRPr="00DD492C">
        <w:rPr>
          <w:rFonts w:ascii="Times New Roman" w:hAnsi="Times New Roman" w:cs="Times New Roman"/>
          <w:sz w:val="24"/>
          <w:szCs w:val="24"/>
        </w:rPr>
        <w:t xml:space="preserve">ia e mistura mineral. </w:t>
      </w:r>
      <w:r w:rsidRPr="00EF3100">
        <w:rPr>
          <w:rFonts w:ascii="Times New Roman" w:hAnsi="Times New Roman" w:cs="Times New Roman"/>
          <w:sz w:val="24"/>
          <w:szCs w:val="24"/>
        </w:rPr>
        <w:t>As fontes de ur</w:t>
      </w:r>
      <w:r>
        <w:rPr>
          <w:rFonts w:ascii="Times New Roman" w:hAnsi="Times New Roman" w:cs="Times New Roman"/>
          <w:sz w:val="24"/>
          <w:szCs w:val="24"/>
        </w:rPr>
        <w:t>e</w:t>
      </w:r>
      <w:r w:rsidRPr="00EF3100">
        <w:rPr>
          <w:rFonts w:ascii="Times New Roman" w:hAnsi="Times New Roman" w:cs="Times New Roman"/>
          <w:sz w:val="24"/>
          <w:szCs w:val="24"/>
        </w:rPr>
        <w:t xml:space="preserve">ia utilizadas foram </w:t>
      </w:r>
      <w:r>
        <w:rPr>
          <w:rFonts w:ascii="Times New Roman" w:hAnsi="Times New Roman" w:cs="Times New Roman"/>
          <w:sz w:val="24"/>
          <w:szCs w:val="24"/>
        </w:rPr>
        <w:t>a</w:t>
      </w:r>
      <w:r w:rsidRPr="00EF3100">
        <w:rPr>
          <w:rFonts w:ascii="Times New Roman" w:hAnsi="Times New Roman" w:cs="Times New Roman"/>
          <w:sz w:val="24"/>
          <w:szCs w:val="24"/>
        </w:rPr>
        <w:t xml:space="preserve"> </w:t>
      </w:r>
      <w:r>
        <w:rPr>
          <w:rFonts w:ascii="Times New Roman" w:hAnsi="Times New Roman" w:cs="Times New Roman"/>
          <w:sz w:val="24"/>
          <w:szCs w:val="24"/>
        </w:rPr>
        <w:t xml:space="preserve">ureia </w:t>
      </w:r>
      <w:r w:rsidRPr="00EF3100">
        <w:rPr>
          <w:rFonts w:ascii="Times New Roman" w:hAnsi="Times New Roman" w:cs="Times New Roman"/>
          <w:sz w:val="24"/>
          <w:szCs w:val="24"/>
        </w:rPr>
        <w:t>convencional e a</w:t>
      </w:r>
      <w:r>
        <w:rPr>
          <w:rFonts w:ascii="Times New Roman" w:hAnsi="Times New Roman" w:cs="Times New Roman"/>
          <w:sz w:val="24"/>
          <w:szCs w:val="24"/>
        </w:rPr>
        <w:t xml:space="preserve"> </w:t>
      </w:r>
      <w:r w:rsidRPr="00DD492C">
        <w:rPr>
          <w:rFonts w:ascii="Times New Roman" w:hAnsi="Times New Roman" w:cs="Times New Roman"/>
          <w:sz w:val="24"/>
          <w:szCs w:val="24"/>
        </w:rPr>
        <w:t>ur</w:t>
      </w:r>
      <w:r>
        <w:rPr>
          <w:rFonts w:ascii="Times New Roman" w:hAnsi="Times New Roman" w:cs="Times New Roman"/>
          <w:sz w:val="24"/>
          <w:szCs w:val="24"/>
        </w:rPr>
        <w:t>e</w:t>
      </w:r>
      <w:r w:rsidRPr="00DD492C">
        <w:rPr>
          <w:rFonts w:ascii="Times New Roman" w:hAnsi="Times New Roman" w:cs="Times New Roman"/>
          <w:sz w:val="24"/>
          <w:szCs w:val="24"/>
        </w:rPr>
        <w:t xml:space="preserve">ia de liberação lenta </w:t>
      </w:r>
      <w:r w:rsidRPr="00EF3100">
        <w:rPr>
          <w:rFonts w:ascii="Times New Roman" w:hAnsi="Times New Roman" w:cs="Times New Roman"/>
          <w:sz w:val="24"/>
          <w:szCs w:val="24"/>
        </w:rPr>
        <w:t xml:space="preserve">− </w:t>
      </w:r>
      <w:proofErr w:type="spellStart"/>
      <w:proofErr w:type="gramStart"/>
      <w:r w:rsidRPr="006C3B19">
        <w:rPr>
          <w:rFonts w:ascii="Times New Roman" w:hAnsi="Times New Roman" w:cs="Times New Roman"/>
          <w:i/>
          <w:sz w:val="24"/>
          <w:szCs w:val="24"/>
        </w:rPr>
        <w:t>Optigen®II</w:t>
      </w:r>
      <w:proofErr w:type="spellEnd"/>
      <w:proofErr w:type="gramEnd"/>
      <w:r w:rsidRPr="006C3B19">
        <w:rPr>
          <w:rFonts w:ascii="Times New Roman" w:hAnsi="Times New Roman" w:cs="Times New Roman"/>
          <w:i/>
          <w:sz w:val="24"/>
          <w:szCs w:val="24"/>
        </w:rPr>
        <w:t xml:space="preserve"> (</w:t>
      </w:r>
      <w:proofErr w:type="spellStart"/>
      <w:r w:rsidRPr="006C3B19">
        <w:rPr>
          <w:rFonts w:ascii="Times New Roman" w:hAnsi="Times New Roman" w:cs="Times New Roman"/>
          <w:i/>
          <w:sz w:val="24"/>
          <w:szCs w:val="24"/>
        </w:rPr>
        <w:t>Alltech</w:t>
      </w:r>
      <w:proofErr w:type="spellEnd"/>
      <w:r w:rsidRPr="006C3B19">
        <w:rPr>
          <w:rFonts w:ascii="Times New Roman" w:hAnsi="Times New Roman" w:cs="Times New Roman"/>
          <w:i/>
          <w:sz w:val="24"/>
          <w:szCs w:val="24"/>
        </w:rPr>
        <w:t xml:space="preserve"> Inc., </w:t>
      </w:r>
      <w:proofErr w:type="spellStart"/>
      <w:r w:rsidRPr="006C3B19">
        <w:rPr>
          <w:rFonts w:ascii="Times New Roman" w:hAnsi="Times New Roman" w:cs="Times New Roman"/>
          <w:i/>
          <w:sz w:val="24"/>
          <w:szCs w:val="24"/>
        </w:rPr>
        <w:t>Nicholasville</w:t>
      </w:r>
      <w:proofErr w:type="spellEnd"/>
      <w:r w:rsidRPr="006C3B19">
        <w:rPr>
          <w:rFonts w:ascii="Times New Roman" w:hAnsi="Times New Roman" w:cs="Times New Roman"/>
          <w:i/>
          <w:sz w:val="24"/>
          <w:szCs w:val="24"/>
        </w:rPr>
        <w:t>, USA)</w:t>
      </w:r>
      <w:r w:rsidRPr="00DD492C">
        <w:rPr>
          <w:rFonts w:ascii="Times New Roman" w:hAnsi="Times New Roman" w:cs="Times New Roman"/>
          <w:sz w:val="24"/>
          <w:szCs w:val="24"/>
        </w:rPr>
        <w:t>,</w:t>
      </w:r>
      <w:r>
        <w:rPr>
          <w:rFonts w:ascii="Times New Roman" w:hAnsi="Times New Roman" w:cs="Times New Roman"/>
          <w:sz w:val="24"/>
          <w:szCs w:val="24"/>
        </w:rPr>
        <w:t xml:space="preserve">  tendo como controle dieta</w:t>
      </w:r>
      <w:r w:rsidRPr="00EF3100">
        <w:rPr>
          <w:rFonts w:ascii="Times New Roman" w:hAnsi="Times New Roman" w:cs="Times New Roman"/>
          <w:sz w:val="24"/>
          <w:szCs w:val="24"/>
        </w:rPr>
        <w:t xml:space="preserve"> com farelo de soja.</w:t>
      </w:r>
      <w:r>
        <w:rPr>
          <w:rFonts w:ascii="Times New Roman" w:hAnsi="Times New Roman" w:cs="Times New Roman"/>
          <w:sz w:val="24"/>
          <w:szCs w:val="24"/>
        </w:rPr>
        <w:t xml:space="preserve"> </w:t>
      </w:r>
      <w:r w:rsidRPr="00DD492C">
        <w:rPr>
          <w:rFonts w:ascii="Times New Roman" w:hAnsi="Times New Roman" w:cs="Times New Roman"/>
          <w:sz w:val="24"/>
          <w:szCs w:val="24"/>
        </w:rPr>
        <w:t xml:space="preserve">A mistura entre volumoso e o concentrado foi realizada no momento do fornecimento da alimentação. </w:t>
      </w:r>
    </w:p>
    <w:p w:rsidR="003608C9"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37F47">
        <w:rPr>
          <w:rFonts w:ascii="Times New Roman" w:hAnsi="Times New Roman" w:cs="Times New Roman"/>
          <w:sz w:val="24"/>
          <w:szCs w:val="24"/>
        </w:rPr>
        <w:t>A cana-de-açúcar (</w:t>
      </w:r>
      <w:proofErr w:type="spellStart"/>
      <w:r w:rsidRPr="00E37F47">
        <w:rPr>
          <w:rFonts w:ascii="Times New Roman" w:hAnsi="Times New Roman" w:cs="Times New Roman"/>
          <w:i/>
          <w:iCs/>
          <w:sz w:val="24"/>
          <w:szCs w:val="24"/>
        </w:rPr>
        <w:t>Saccharum</w:t>
      </w:r>
      <w:proofErr w:type="spellEnd"/>
      <w:r w:rsidRPr="00E37F47">
        <w:rPr>
          <w:rFonts w:ascii="Times New Roman" w:hAnsi="Times New Roman" w:cs="Times New Roman"/>
          <w:i/>
          <w:iCs/>
          <w:sz w:val="24"/>
          <w:szCs w:val="24"/>
        </w:rPr>
        <w:t xml:space="preserve"> </w:t>
      </w:r>
      <w:proofErr w:type="spellStart"/>
      <w:r w:rsidRPr="00E37F47">
        <w:rPr>
          <w:rFonts w:ascii="Times New Roman" w:hAnsi="Times New Roman" w:cs="Times New Roman"/>
          <w:i/>
          <w:iCs/>
          <w:sz w:val="24"/>
          <w:szCs w:val="24"/>
        </w:rPr>
        <w:t>officinarum</w:t>
      </w:r>
      <w:proofErr w:type="spellEnd"/>
      <w:r w:rsidRPr="00E37F47">
        <w:rPr>
          <w:rFonts w:ascii="Times New Roman" w:hAnsi="Times New Roman" w:cs="Times New Roman"/>
          <w:sz w:val="24"/>
          <w:szCs w:val="24"/>
        </w:rPr>
        <w:t>),</w:t>
      </w:r>
      <w:r>
        <w:rPr>
          <w:rFonts w:ascii="Times New Roman" w:hAnsi="Times New Roman" w:cs="Times New Roman"/>
          <w:sz w:val="24"/>
          <w:szCs w:val="24"/>
        </w:rPr>
        <w:t xml:space="preserve"> </w:t>
      </w:r>
      <w:r w:rsidRPr="00E37F47">
        <w:rPr>
          <w:rFonts w:ascii="Times New Roman" w:hAnsi="Times New Roman" w:cs="Times New Roman"/>
          <w:sz w:val="24"/>
          <w:szCs w:val="24"/>
        </w:rPr>
        <w:t>variedade RB 72-454</w:t>
      </w:r>
      <w:r>
        <w:rPr>
          <w:rFonts w:ascii="Times New Roman" w:hAnsi="Times New Roman" w:cs="Times New Roman"/>
          <w:sz w:val="24"/>
          <w:szCs w:val="24"/>
        </w:rPr>
        <w:t xml:space="preserve">, </w:t>
      </w:r>
      <w:r w:rsidRPr="00E37F47">
        <w:rPr>
          <w:rFonts w:ascii="Times New Roman" w:hAnsi="Times New Roman" w:cs="Times New Roman"/>
          <w:sz w:val="24"/>
          <w:szCs w:val="24"/>
        </w:rPr>
        <w:t xml:space="preserve">foi colhida diariamente e triturada com folhas, em máquina forrageira, no momento do fornecimento. Semanalmente, amostras eram coletadas para determinação da MS e ajuste da relação </w:t>
      </w:r>
      <w:proofErr w:type="gramStart"/>
      <w:r w:rsidRPr="00E37F47">
        <w:rPr>
          <w:rFonts w:ascii="Times New Roman" w:hAnsi="Times New Roman" w:cs="Times New Roman"/>
          <w:sz w:val="24"/>
          <w:szCs w:val="24"/>
        </w:rPr>
        <w:t>volumoso:</w:t>
      </w:r>
      <w:proofErr w:type="gramEnd"/>
      <w:r w:rsidRPr="00E37F47">
        <w:rPr>
          <w:rFonts w:ascii="Times New Roman" w:hAnsi="Times New Roman" w:cs="Times New Roman"/>
          <w:sz w:val="24"/>
          <w:szCs w:val="24"/>
        </w:rPr>
        <w:t>concentrado da dieta. A concentração média de açúcares solúveis (ºBRIX) do material analisado foi de 18,0°, analisado pelo refratômetro.</w:t>
      </w:r>
    </w:p>
    <w:p w:rsidR="0031799A" w:rsidRPr="003608C9" w:rsidRDefault="0031799A" w:rsidP="00F041D0">
      <w:pPr>
        <w:autoSpaceDE w:val="0"/>
        <w:autoSpaceDN w:val="0"/>
        <w:adjustRightInd w:val="0"/>
        <w:spacing w:after="0" w:line="360" w:lineRule="auto"/>
        <w:jc w:val="both"/>
        <w:rPr>
          <w:rFonts w:ascii="Times New Roman" w:hAnsi="Times New Roman" w:cs="Times New Roman"/>
          <w:sz w:val="24"/>
          <w:szCs w:val="24"/>
        </w:rPr>
      </w:pPr>
      <w:r w:rsidRPr="00CE58B1">
        <w:rPr>
          <w:rFonts w:ascii="Times New Roman" w:hAnsi="Times New Roman"/>
          <w:b/>
          <w:sz w:val="24"/>
          <w:szCs w:val="24"/>
        </w:rPr>
        <w:t>Tabela 1</w:t>
      </w:r>
      <w:r w:rsidRPr="00CE58B1">
        <w:rPr>
          <w:rFonts w:ascii="Times New Roman" w:hAnsi="Times New Roman"/>
          <w:sz w:val="24"/>
          <w:szCs w:val="24"/>
        </w:rPr>
        <w:t xml:space="preserve">. </w:t>
      </w:r>
      <w:r>
        <w:rPr>
          <w:rFonts w:ascii="Times New Roman" w:hAnsi="Times New Roman"/>
          <w:sz w:val="24"/>
          <w:szCs w:val="24"/>
        </w:rPr>
        <w:t>Proporção dos ingredientes e c</w:t>
      </w:r>
      <w:r w:rsidRPr="00CE58B1">
        <w:rPr>
          <w:rFonts w:ascii="Times New Roman" w:hAnsi="Times New Roman"/>
          <w:sz w:val="24"/>
          <w:szCs w:val="24"/>
        </w:rPr>
        <w:t xml:space="preserve">omposição </w:t>
      </w:r>
      <w:r>
        <w:rPr>
          <w:rFonts w:ascii="Times New Roman" w:hAnsi="Times New Roman"/>
          <w:sz w:val="24"/>
          <w:szCs w:val="24"/>
        </w:rPr>
        <w:t xml:space="preserve">química </w:t>
      </w:r>
      <w:r w:rsidRPr="00CE58B1">
        <w:rPr>
          <w:rFonts w:ascii="Times New Roman" w:hAnsi="Times New Roman"/>
          <w:sz w:val="24"/>
          <w:szCs w:val="24"/>
        </w:rPr>
        <w:t xml:space="preserve">das dietas </w:t>
      </w:r>
      <w:r>
        <w:rPr>
          <w:rFonts w:ascii="Times New Roman" w:hAnsi="Times New Roman"/>
          <w:sz w:val="24"/>
          <w:szCs w:val="24"/>
        </w:rPr>
        <w:t xml:space="preserve">experimentais. </w:t>
      </w:r>
    </w:p>
    <w:tbl>
      <w:tblPr>
        <w:tblW w:w="8505" w:type="dxa"/>
        <w:jc w:val="center"/>
        <w:tblCellMar>
          <w:left w:w="70" w:type="dxa"/>
          <w:right w:w="70" w:type="dxa"/>
        </w:tblCellMar>
        <w:tblLook w:val="04A0"/>
      </w:tblPr>
      <w:tblGrid>
        <w:gridCol w:w="2520"/>
        <w:gridCol w:w="1443"/>
        <w:gridCol w:w="1514"/>
        <w:gridCol w:w="1514"/>
        <w:gridCol w:w="1514"/>
      </w:tblGrid>
      <w:tr w:rsidR="0031799A" w:rsidRPr="00E324FF" w:rsidTr="00F041D0">
        <w:trPr>
          <w:trHeight w:val="284"/>
          <w:jc w:val="center"/>
        </w:trPr>
        <w:tc>
          <w:tcPr>
            <w:tcW w:w="1319" w:type="dxa"/>
            <w:vMerge w:val="restart"/>
            <w:tcBorders>
              <w:top w:val="single" w:sz="4" w:space="0" w:color="auto"/>
              <w:left w:val="nil"/>
              <w:bottom w:val="single" w:sz="4" w:space="0" w:color="000000"/>
              <w:right w:val="nil"/>
            </w:tcBorders>
            <w:shd w:val="clear" w:color="auto" w:fill="auto"/>
            <w:vAlign w:val="center"/>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Ingredientes % MS</w:t>
            </w:r>
          </w:p>
        </w:tc>
        <w:tc>
          <w:tcPr>
            <w:tcW w:w="3131" w:type="dxa"/>
            <w:gridSpan w:val="4"/>
            <w:tcBorders>
              <w:top w:val="single" w:sz="4" w:space="0" w:color="auto"/>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DIETAS EXPERIMENTAIS</w:t>
            </w:r>
          </w:p>
        </w:tc>
      </w:tr>
      <w:tr w:rsidR="0031799A" w:rsidRPr="00E324FF" w:rsidTr="00F041D0">
        <w:trPr>
          <w:trHeight w:val="284"/>
          <w:jc w:val="center"/>
        </w:trPr>
        <w:tc>
          <w:tcPr>
            <w:tcW w:w="1319" w:type="dxa"/>
            <w:vMerge/>
            <w:tcBorders>
              <w:top w:val="single" w:sz="4" w:space="0" w:color="auto"/>
              <w:left w:val="nil"/>
              <w:bottom w:val="single" w:sz="4" w:space="0" w:color="000000"/>
              <w:right w:val="nil"/>
            </w:tcBorders>
            <w:vAlign w:val="center"/>
            <w:hideMark/>
          </w:tcPr>
          <w:p w:rsidR="0031799A" w:rsidRPr="00E324FF" w:rsidRDefault="0031799A" w:rsidP="00F041D0">
            <w:pPr>
              <w:spacing w:after="0" w:line="360" w:lineRule="auto"/>
              <w:ind w:right="-126"/>
              <w:rPr>
                <w:rFonts w:ascii="Times New Roman" w:eastAsia="Times New Roman" w:hAnsi="Times New Roman" w:cs="Times New Roman"/>
                <w:b/>
                <w:color w:val="000000"/>
                <w:sz w:val="20"/>
                <w:szCs w:val="20"/>
                <w:lang w:eastAsia="pt-BR"/>
              </w:rPr>
            </w:pPr>
          </w:p>
        </w:tc>
        <w:tc>
          <w:tcPr>
            <w:tcW w:w="755"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FS</w:t>
            </w:r>
          </w:p>
        </w:tc>
        <w:tc>
          <w:tcPr>
            <w:tcW w:w="792"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xml:space="preserve">ULL </w:t>
            </w:r>
            <w:proofErr w:type="gramStart"/>
            <w:r w:rsidRPr="00E324FF">
              <w:rPr>
                <w:rFonts w:ascii="Times New Roman" w:eastAsia="Times New Roman" w:hAnsi="Times New Roman" w:cs="Times New Roman"/>
                <w:b/>
                <w:color w:val="000000"/>
                <w:sz w:val="20"/>
                <w:szCs w:val="20"/>
                <w:lang w:eastAsia="pt-BR"/>
              </w:rPr>
              <w:t>0</w:t>
            </w:r>
            <w:proofErr w:type="gramEnd"/>
          </w:p>
        </w:tc>
        <w:tc>
          <w:tcPr>
            <w:tcW w:w="792"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ULL 44</w:t>
            </w:r>
          </w:p>
        </w:tc>
        <w:tc>
          <w:tcPr>
            <w:tcW w:w="792"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ULL 88</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Cana-de-açúcar</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70,0</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70,0</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70,0</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70,0</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Milho grão moído</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6,8</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20,7</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20,6</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20,6</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Farelo de Soja</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22,0</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6,0</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5,9</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5,9</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Mistura mineral</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Ureia</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0</w:t>
            </w:r>
            <w:proofErr w:type="gramEnd"/>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2,1</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1,38</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0,46</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Ureia protegida</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0</w:t>
            </w:r>
            <w:proofErr w:type="gramEnd"/>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0</w:t>
            </w:r>
            <w:proofErr w:type="gramEnd"/>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0,92</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1,84</w:t>
            </w:r>
          </w:p>
        </w:tc>
      </w:tr>
      <w:tr w:rsidR="0031799A" w:rsidRPr="00E324FF" w:rsidTr="00F041D0">
        <w:trPr>
          <w:trHeight w:val="284"/>
          <w:jc w:val="center"/>
        </w:trPr>
        <w:tc>
          <w:tcPr>
            <w:tcW w:w="1319"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ind w:right="-126"/>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Calcário</w:t>
            </w:r>
          </w:p>
        </w:tc>
        <w:tc>
          <w:tcPr>
            <w:tcW w:w="755"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0,5</w:t>
            </w:r>
          </w:p>
        </w:tc>
        <w:tc>
          <w:tcPr>
            <w:tcW w:w="792"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0,5</w:t>
            </w:r>
          </w:p>
        </w:tc>
        <w:tc>
          <w:tcPr>
            <w:tcW w:w="792"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0,5</w:t>
            </w:r>
          </w:p>
        </w:tc>
        <w:tc>
          <w:tcPr>
            <w:tcW w:w="792"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0,5</w:t>
            </w:r>
          </w:p>
        </w:tc>
      </w:tr>
      <w:tr w:rsidR="0031799A" w:rsidRPr="00E324FF" w:rsidTr="00F041D0">
        <w:trPr>
          <w:trHeight w:val="284"/>
          <w:jc w:val="center"/>
        </w:trPr>
        <w:tc>
          <w:tcPr>
            <w:tcW w:w="1319" w:type="dxa"/>
            <w:tcBorders>
              <w:top w:val="nil"/>
              <w:left w:val="nil"/>
              <w:bottom w:val="single" w:sz="4"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Nutriente</w:t>
            </w:r>
          </w:p>
        </w:tc>
        <w:tc>
          <w:tcPr>
            <w:tcW w:w="3131" w:type="dxa"/>
            <w:gridSpan w:val="4"/>
            <w:tcBorders>
              <w:top w:val="single" w:sz="4" w:space="0" w:color="auto"/>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MO</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99,8</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99,8</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99,8</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99,8</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PB</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15,8</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17,5</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16,5</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15,6</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NDT</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72,5</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71,5</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71,9</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71,1</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FDN</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48,9</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52,0</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50,2</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49,3</w:t>
            </w:r>
          </w:p>
        </w:tc>
      </w:tr>
      <w:tr w:rsidR="0031799A" w:rsidRPr="00E324FF" w:rsidTr="00F041D0">
        <w:trPr>
          <w:trHeight w:val="284"/>
          <w:jc w:val="center"/>
        </w:trPr>
        <w:tc>
          <w:tcPr>
            <w:tcW w:w="1319"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EE</w:t>
            </w:r>
          </w:p>
        </w:tc>
        <w:tc>
          <w:tcPr>
            <w:tcW w:w="755"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2,8</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2,7</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3,1</w:t>
            </w:r>
          </w:p>
        </w:tc>
        <w:tc>
          <w:tcPr>
            <w:tcW w:w="792" w:type="dxa"/>
            <w:tcBorders>
              <w:top w:val="nil"/>
              <w:left w:val="nil"/>
              <w:bottom w:val="nil"/>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2,8</w:t>
            </w:r>
          </w:p>
        </w:tc>
      </w:tr>
      <w:tr w:rsidR="0031799A" w:rsidRPr="00E324FF" w:rsidTr="00F041D0">
        <w:trPr>
          <w:trHeight w:val="284"/>
          <w:jc w:val="center"/>
        </w:trPr>
        <w:tc>
          <w:tcPr>
            <w:tcW w:w="1319" w:type="dxa"/>
            <w:tcBorders>
              <w:top w:val="nil"/>
              <w:left w:val="nil"/>
              <w:bottom w:val="single" w:sz="8"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CNF</w:t>
            </w:r>
          </w:p>
        </w:tc>
        <w:tc>
          <w:tcPr>
            <w:tcW w:w="755" w:type="dxa"/>
            <w:tcBorders>
              <w:top w:val="nil"/>
              <w:left w:val="nil"/>
              <w:bottom w:val="single" w:sz="8"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32,1</w:t>
            </w:r>
          </w:p>
        </w:tc>
        <w:tc>
          <w:tcPr>
            <w:tcW w:w="792" w:type="dxa"/>
            <w:tcBorders>
              <w:top w:val="nil"/>
              <w:left w:val="nil"/>
              <w:bottom w:val="single" w:sz="8"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25,7</w:t>
            </w:r>
          </w:p>
        </w:tc>
        <w:tc>
          <w:tcPr>
            <w:tcW w:w="792" w:type="dxa"/>
            <w:tcBorders>
              <w:top w:val="nil"/>
              <w:left w:val="nil"/>
              <w:bottom w:val="single" w:sz="8"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28,9</w:t>
            </w:r>
          </w:p>
        </w:tc>
        <w:tc>
          <w:tcPr>
            <w:tcW w:w="792" w:type="dxa"/>
            <w:tcBorders>
              <w:top w:val="nil"/>
              <w:left w:val="nil"/>
              <w:bottom w:val="single" w:sz="8" w:space="0" w:color="auto"/>
              <w:right w:val="nil"/>
            </w:tcBorders>
            <w:shd w:val="clear" w:color="auto" w:fill="auto"/>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29,4</w:t>
            </w:r>
          </w:p>
        </w:tc>
      </w:tr>
    </w:tbl>
    <w:p w:rsidR="0031799A" w:rsidRPr="00E324FF" w:rsidRDefault="0031799A" w:rsidP="00F041D0">
      <w:pPr>
        <w:pStyle w:val="Default"/>
        <w:spacing w:line="360" w:lineRule="auto"/>
        <w:jc w:val="both"/>
        <w:rPr>
          <w:color w:val="auto"/>
          <w:sz w:val="20"/>
          <w:szCs w:val="20"/>
        </w:rPr>
      </w:pPr>
      <w:r w:rsidRPr="00E324FF">
        <w:rPr>
          <w:sz w:val="20"/>
          <w:szCs w:val="20"/>
        </w:rPr>
        <w:t xml:space="preserve">Mistura </w:t>
      </w:r>
      <w:proofErr w:type="gramStart"/>
      <w:r w:rsidRPr="00E324FF">
        <w:rPr>
          <w:sz w:val="20"/>
          <w:szCs w:val="20"/>
        </w:rPr>
        <w:t>mineral:</w:t>
      </w:r>
      <w:proofErr w:type="gramEnd"/>
      <w:r w:rsidRPr="00E324FF">
        <w:rPr>
          <w:sz w:val="20"/>
          <w:szCs w:val="20"/>
        </w:rPr>
        <w:t>Cálcio -</w:t>
      </w:r>
      <w:r w:rsidRPr="00E324FF">
        <w:rPr>
          <w:color w:val="auto"/>
          <w:sz w:val="20"/>
          <w:szCs w:val="20"/>
        </w:rPr>
        <w:t xml:space="preserve"> 165,00 g/kg</w:t>
      </w:r>
      <w:r w:rsidRPr="00E324FF">
        <w:rPr>
          <w:sz w:val="20"/>
          <w:szCs w:val="20"/>
        </w:rPr>
        <w:t>;</w:t>
      </w:r>
      <w:r w:rsidRPr="00E324FF">
        <w:rPr>
          <w:color w:val="auto"/>
          <w:sz w:val="20"/>
          <w:szCs w:val="20"/>
        </w:rPr>
        <w:t>Fósforo - 78,00 g/kg; Enxofre - 26,00 g/kg</w:t>
      </w:r>
      <w:r w:rsidRPr="00E324FF">
        <w:rPr>
          <w:sz w:val="20"/>
          <w:szCs w:val="20"/>
        </w:rPr>
        <w:t xml:space="preserve">; </w:t>
      </w:r>
      <w:r w:rsidRPr="00E324FF">
        <w:rPr>
          <w:color w:val="auto"/>
          <w:sz w:val="20"/>
          <w:szCs w:val="20"/>
        </w:rPr>
        <w:t>Magnésio - 20,00 g/kg</w:t>
      </w:r>
      <w:r w:rsidRPr="00E324FF">
        <w:rPr>
          <w:sz w:val="20"/>
          <w:szCs w:val="20"/>
        </w:rPr>
        <w:t xml:space="preserve">; </w:t>
      </w:r>
      <w:r w:rsidRPr="00E324FF">
        <w:rPr>
          <w:color w:val="auto"/>
          <w:sz w:val="20"/>
          <w:szCs w:val="20"/>
        </w:rPr>
        <w:t xml:space="preserve">Sódio - 114,00 g/kg; Cobalto - 90,00 </w:t>
      </w:r>
      <w:proofErr w:type="spellStart"/>
      <w:r w:rsidRPr="00E324FF">
        <w:rPr>
          <w:color w:val="auto"/>
          <w:sz w:val="20"/>
          <w:szCs w:val="20"/>
        </w:rPr>
        <w:t>mg</w:t>
      </w:r>
      <w:proofErr w:type="spellEnd"/>
      <w:r w:rsidRPr="00E324FF">
        <w:rPr>
          <w:color w:val="auto"/>
          <w:sz w:val="20"/>
          <w:szCs w:val="20"/>
        </w:rPr>
        <w:t xml:space="preserve">/kg; Cobre - 1.238,00 </w:t>
      </w:r>
      <w:proofErr w:type="spellStart"/>
      <w:r w:rsidRPr="00E324FF">
        <w:rPr>
          <w:color w:val="auto"/>
          <w:sz w:val="20"/>
          <w:szCs w:val="20"/>
        </w:rPr>
        <w:t>mg</w:t>
      </w:r>
      <w:proofErr w:type="spellEnd"/>
      <w:r w:rsidRPr="00E324FF">
        <w:rPr>
          <w:color w:val="auto"/>
          <w:sz w:val="20"/>
          <w:szCs w:val="20"/>
        </w:rPr>
        <w:t xml:space="preserve">/kg; Cromo - 20,00 </w:t>
      </w:r>
      <w:proofErr w:type="spellStart"/>
      <w:r w:rsidRPr="00E324FF">
        <w:rPr>
          <w:color w:val="auto"/>
          <w:sz w:val="20"/>
          <w:szCs w:val="20"/>
        </w:rPr>
        <w:t>mg</w:t>
      </w:r>
      <w:proofErr w:type="spellEnd"/>
      <w:r w:rsidRPr="00E324FF">
        <w:rPr>
          <w:color w:val="auto"/>
          <w:sz w:val="20"/>
          <w:szCs w:val="20"/>
        </w:rPr>
        <w:t xml:space="preserve">/kg; Ferro - 2.000,00 </w:t>
      </w:r>
      <w:proofErr w:type="spellStart"/>
      <w:r w:rsidRPr="00E324FF">
        <w:rPr>
          <w:color w:val="auto"/>
          <w:sz w:val="20"/>
          <w:szCs w:val="20"/>
        </w:rPr>
        <w:t>mg</w:t>
      </w:r>
      <w:proofErr w:type="spellEnd"/>
      <w:r w:rsidRPr="00E324FF">
        <w:rPr>
          <w:color w:val="auto"/>
          <w:sz w:val="20"/>
          <w:szCs w:val="20"/>
        </w:rPr>
        <w:t xml:space="preserve">/kg; Iodo - 80,00 </w:t>
      </w:r>
      <w:proofErr w:type="spellStart"/>
      <w:r w:rsidRPr="00E324FF">
        <w:rPr>
          <w:color w:val="auto"/>
          <w:sz w:val="20"/>
          <w:szCs w:val="20"/>
        </w:rPr>
        <w:t>mg</w:t>
      </w:r>
      <w:proofErr w:type="spellEnd"/>
      <w:r w:rsidRPr="00E324FF">
        <w:rPr>
          <w:color w:val="auto"/>
          <w:sz w:val="20"/>
          <w:szCs w:val="20"/>
        </w:rPr>
        <w:t xml:space="preserve">/kg; Manganês - 2.057,00 </w:t>
      </w:r>
      <w:proofErr w:type="spellStart"/>
      <w:r w:rsidRPr="00E324FF">
        <w:rPr>
          <w:color w:val="auto"/>
          <w:sz w:val="20"/>
          <w:szCs w:val="20"/>
        </w:rPr>
        <w:t>mg</w:t>
      </w:r>
      <w:proofErr w:type="spellEnd"/>
      <w:r w:rsidRPr="00E324FF">
        <w:rPr>
          <w:color w:val="auto"/>
          <w:sz w:val="20"/>
          <w:szCs w:val="20"/>
        </w:rPr>
        <w:t xml:space="preserve">/kg; Selênio - 27,50 </w:t>
      </w:r>
      <w:proofErr w:type="spellStart"/>
      <w:r w:rsidRPr="00E324FF">
        <w:rPr>
          <w:color w:val="auto"/>
          <w:sz w:val="20"/>
          <w:szCs w:val="20"/>
        </w:rPr>
        <w:t>mg</w:t>
      </w:r>
      <w:proofErr w:type="spellEnd"/>
      <w:r w:rsidRPr="00E324FF">
        <w:rPr>
          <w:color w:val="auto"/>
          <w:sz w:val="20"/>
          <w:szCs w:val="20"/>
        </w:rPr>
        <w:t xml:space="preserve">/kg; Zinco - 4.896,00 </w:t>
      </w:r>
      <w:proofErr w:type="spellStart"/>
      <w:r w:rsidRPr="00E324FF">
        <w:rPr>
          <w:color w:val="auto"/>
          <w:sz w:val="20"/>
          <w:szCs w:val="20"/>
        </w:rPr>
        <w:t>mg</w:t>
      </w:r>
      <w:proofErr w:type="spellEnd"/>
      <w:r w:rsidRPr="00E324FF">
        <w:rPr>
          <w:color w:val="auto"/>
          <w:sz w:val="20"/>
          <w:szCs w:val="20"/>
        </w:rPr>
        <w:t xml:space="preserve">/kg; Flúor - 780,00 </w:t>
      </w:r>
      <w:proofErr w:type="spellStart"/>
      <w:r w:rsidRPr="00E324FF">
        <w:rPr>
          <w:color w:val="auto"/>
          <w:sz w:val="20"/>
          <w:szCs w:val="20"/>
        </w:rPr>
        <w:t>mg</w:t>
      </w:r>
      <w:proofErr w:type="spellEnd"/>
      <w:r w:rsidRPr="00E324FF">
        <w:rPr>
          <w:color w:val="auto"/>
          <w:sz w:val="20"/>
          <w:szCs w:val="20"/>
        </w:rPr>
        <w:t>/kg .</w:t>
      </w:r>
      <w:r w:rsidRPr="00E324FF">
        <w:rPr>
          <w:sz w:val="20"/>
          <w:szCs w:val="20"/>
        </w:rPr>
        <w:t xml:space="preserve">PB: proteína bruta; NDT: nitrogênio digestível total; FDN: fibra em detergente líquido; EE: extrato etéreo; CNF: carboidratos não fibrosos. FS = farelo de soja. ULL = ureia de liberação lenta. </w:t>
      </w:r>
    </w:p>
    <w:p w:rsidR="0031799A" w:rsidRPr="00935025" w:rsidRDefault="0031799A" w:rsidP="00F041D0">
      <w:pPr>
        <w:pStyle w:val="Default"/>
        <w:spacing w:line="360" w:lineRule="auto"/>
        <w:jc w:val="both"/>
        <w:rPr>
          <w:sz w:val="16"/>
          <w:szCs w:val="16"/>
        </w:rPr>
      </w:pPr>
    </w:p>
    <w:p w:rsidR="0031799A" w:rsidRPr="00E37F47"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dietas</w:t>
      </w:r>
      <w:r w:rsidRPr="00AD4472">
        <w:rPr>
          <w:rFonts w:ascii="Times New Roman" w:hAnsi="Times New Roman" w:cs="Times New Roman"/>
          <w:sz w:val="24"/>
          <w:szCs w:val="24"/>
        </w:rPr>
        <w:t xml:space="preserve"> foram oferecidas pela manhã, às </w:t>
      </w:r>
      <w:proofErr w:type="gramStart"/>
      <w:r w:rsidRPr="00AD4472">
        <w:rPr>
          <w:rFonts w:ascii="Times New Roman" w:hAnsi="Times New Roman" w:cs="Times New Roman"/>
          <w:sz w:val="24"/>
          <w:szCs w:val="24"/>
        </w:rPr>
        <w:t>7:00</w:t>
      </w:r>
      <w:proofErr w:type="gramEnd"/>
      <w:r w:rsidRPr="00AD4472">
        <w:rPr>
          <w:rFonts w:ascii="Times New Roman" w:hAnsi="Times New Roman" w:cs="Times New Roman"/>
          <w:sz w:val="24"/>
          <w:szCs w:val="24"/>
        </w:rPr>
        <w:t>, e à tarde, às 16:00, em quantidade suficiente para resultar em, no mínimo, 10% do oferecido como sobra diária. O consumo diário de matéria natural foi determinado subtraindo-se do total de alimento</w:t>
      </w:r>
      <w:r>
        <w:rPr>
          <w:rFonts w:ascii="Times New Roman" w:hAnsi="Times New Roman" w:cs="Times New Roman"/>
          <w:sz w:val="24"/>
          <w:szCs w:val="24"/>
        </w:rPr>
        <w:t xml:space="preserve"> </w:t>
      </w:r>
      <w:r w:rsidRPr="00AD4472">
        <w:rPr>
          <w:rFonts w:ascii="Times New Roman" w:hAnsi="Times New Roman" w:cs="Times New Roman"/>
          <w:sz w:val="24"/>
          <w:szCs w:val="24"/>
        </w:rPr>
        <w:t>oferecido</w:t>
      </w:r>
      <w:r>
        <w:rPr>
          <w:rFonts w:ascii="Times New Roman" w:hAnsi="Times New Roman" w:cs="Times New Roman"/>
          <w:sz w:val="24"/>
          <w:szCs w:val="24"/>
        </w:rPr>
        <w:t>,</w:t>
      </w:r>
      <w:r w:rsidRPr="00AD4472">
        <w:rPr>
          <w:rFonts w:ascii="Times New Roman" w:hAnsi="Times New Roman" w:cs="Times New Roman"/>
          <w:sz w:val="24"/>
          <w:szCs w:val="24"/>
        </w:rPr>
        <w:t xml:space="preserve"> nas duas alimentações</w:t>
      </w:r>
      <w:r>
        <w:rPr>
          <w:rFonts w:ascii="Times New Roman" w:hAnsi="Times New Roman" w:cs="Times New Roman"/>
          <w:sz w:val="24"/>
          <w:szCs w:val="24"/>
        </w:rPr>
        <w:t xml:space="preserve">, </w:t>
      </w:r>
      <w:r w:rsidRPr="00AD4472">
        <w:rPr>
          <w:rFonts w:ascii="Times New Roman" w:hAnsi="Times New Roman" w:cs="Times New Roman"/>
          <w:sz w:val="24"/>
          <w:szCs w:val="24"/>
        </w:rPr>
        <w:t>o</w:t>
      </w:r>
      <w:r w:rsidR="002A32C9">
        <w:rPr>
          <w:rFonts w:ascii="Times New Roman" w:hAnsi="Times New Roman" w:cs="Times New Roman"/>
          <w:sz w:val="24"/>
          <w:szCs w:val="24"/>
        </w:rPr>
        <w:t xml:space="preserve"> peso das sobras, do 15</w:t>
      </w:r>
      <w:r>
        <w:rPr>
          <w:rFonts w:ascii="Times New Roman" w:hAnsi="Times New Roman" w:cs="Times New Roman"/>
          <w:sz w:val="24"/>
          <w:szCs w:val="24"/>
        </w:rPr>
        <w:t>° ao 21°</w:t>
      </w:r>
      <w:r w:rsidRPr="00AD4472">
        <w:rPr>
          <w:rFonts w:ascii="Times New Roman" w:hAnsi="Times New Roman" w:cs="Times New Roman"/>
          <w:sz w:val="24"/>
          <w:szCs w:val="24"/>
        </w:rPr>
        <w:t xml:space="preserve"> dia de cada período.</w:t>
      </w:r>
      <w:r>
        <w:rPr>
          <w:rFonts w:ascii="Times New Roman" w:hAnsi="Times New Roman" w:cs="Times New Roman"/>
          <w:sz w:val="24"/>
          <w:szCs w:val="24"/>
        </w:rPr>
        <w:t xml:space="preserve"> </w:t>
      </w:r>
    </w:p>
    <w:p w:rsidR="0031799A" w:rsidRDefault="0031799A" w:rsidP="00F041D0">
      <w:pPr>
        <w:autoSpaceDE w:val="0"/>
        <w:autoSpaceDN w:val="0"/>
        <w:adjustRightInd w:val="0"/>
        <w:spacing w:after="0" w:line="360" w:lineRule="auto"/>
        <w:ind w:firstLine="708"/>
        <w:jc w:val="both"/>
        <w:rPr>
          <w:rFonts w:ascii="Times New Roman" w:hAnsi="Times New Roman" w:cs="Times New Roman"/>
          <w:sz w:val="24"/>
          <w:szCs w:val="24"/>
        </w:rPr>
      </w:pPr>
      <w:r w:rsidRPr="00AD4472">
        <w:rPr>
          <w:rFonts w:ascii="Times New Roman" w:hAnsi="Times New Roman" w:cs="Times New Roman"/>
          <w:sz w:val="24"/>
          <w:szCs w:val="24"/>
        </w:rPr>
        <w:t xml:space="preserve">Foram coletadas amostras diárias de cada ingrediente </w:t>
      </w:r>
      <w:r>
        <w:rPr>
          <w:rFonts w:ascii="Times New Roman" w:hAnsi="Times New Roman" w:cs="Times New Roman"/>
          <w:sz w:val="24"/>
          <w:szCs w:val="24"/>
        </w:rPr>
        <w:t>da dieta e das sobras, por animal</w:t>
      </w:r>
      <w:r w:rsidRPr="00AD4472">
        <w:rPr>
          <w:rFonts w:ascii="Times New Roman" w:hAnsi="Times New Roman" w:cs="Times New Roman"/>
          <w:sz w:val="24"/>
          <w:szCs w:val="24"/>
        </w:rPr>
        <w:t xml:space="preserve"> e amostras compostas foram formadas</w:t>
      </w:r>
      <w:r>
        <w:rPr>
          <w:rFonts w:ascii="Times New Roman" w:hAnsi="Times New Roman" w:cs="Times New Roman"/>
          <w:sz w:val="24"/>
          <w:szCs w:val="24"/>
        </w:rPr>
        <w:t>,</w:t>
      </w:r>
      <w:r w:rsidRPr="00AD4472">
        <w:rPr>
          <w:rFonts w:ascii="Times New Roman" w:hAnsi="Times New Roman" w:cs="Times New Roman"/>
          <w:sz w:val="24"/>
          <w:szCs w:val="24"/>
        </w:rPr>
        <w:t xml:space="preserve"> c</w:t>
      </w:r>
      <w:r>
        <w:rPr>
          <w:rFonts w:ascii="Times New Roman" w:hAnsi="Times New Roman" w:cs="Times New Roman"/>
          <w:sz w:val="24"/>
          <w:szCs w:val="24"/>
        </w:rPr>
        <w:t>om base em quantidades</w:t>
      </w:r>
      <w:r w:rsidRPr="00AD4472">
        <w:rPr>
          <w:rFonts w:ascii="Times New Roman" w:hAnsi="Times New Roman" w:cs="Times New Roman"/>
          <w:sz w:val="24"/>
          <w:szCs w:val="24"/>
        </w:rPr>
        <w:t xml:space="preserve"> de matéria natural. Essas</w:t>
      </w:r>
      <w:r>
        <w:rPr>
          <w:rFonts w:ascii="Times New Roman" w:hAnsi="Times New Roman" w:cs="Times New Roman"/>
          <w:sz w:val="24"/>
          <w:szCs w:val="24"/>
        </w:rPr>
        <w:t xml:space="preserve"> amostras</w:t>
      </w:r>
      <w:r w:rsidRPr="00AD4472">
        <w:rPr>
          <w:rFonts w:ascii="Times New Roman" w:hAnsi="Times New Roman" w:cs="Times New Roman"/>
          <w:sz w:val="24"/>
          <w:szCs w:val="24"/>
        </w:rPr>
        <w:t xml:space="preserve"> foram desidratadas em estufa de ventilação forçada</w:t>
      </w:r>
      <w:r>
        <w:rPr>
          <w:rFonts w:ascii="Times New Roman" w:hAnsi="Times New Roman" w:cs="Times New Roman"/>
          <w:sz w:val="24"/>
          <w:szCs w:val="24"/>
        </w:rPr>
        <w:t>,</w:t>
      </w:r>
      <w:r w:rsidRPr="00AD4472">
        <w:rPr>
          <w:rFonts w:ascii="Times New Roman" w:hAnsi="Times New Roman" w:cs="Times New Roman"/>
          <w:sz w:val="24"/>
          <w:szCs w:val="24"/>
        </w:rPr>
        <w:t xml:space="preserve"> por 72h</w:t>
      </w:r>
      <w:r>
        <w:rPr>
          <w:rFonts w:ascii="Times New Roman" w:hAnsi="Times New Roman" w:cs="Times New Roman"/>
          <w:sz w:val="24"/>
          <w:szCs w:val="24"/>
        </w:rPr>
        <w:t>,</w:t>
      </w:r>
      <w:r w:rsidRPr="00AD4472">
        <w:rPr>
          <w:rFonts w:ascii="Times New Roman" w:hAnsi="Times New Roman" w:cs="Times New Roman"/>
          <w:sz w:val="24"/>
          <w:szCs w:val="24"/>
        </w:rPr>
        <w:t xml:space="preserve"> a 55ºC, </w:t>
      </w:r>
      <w:r>
        <w:rPr>
          <w:rFonts w:ascii="Times New Roman" w:hAnsi="Times New Roman" w:cs="Times New Roman"/>
          <w:sz w:val="24"/>
          <w:szCs w:val="24"/>
        </w:rPr>
        <w:t xml:space="preserve">e </w:t>
      </w:r>
      <w:r w:rsidRPr="00AD4472">
        <w:rPr>
          <w:rFonts w:ascii="Times New Roman" w:hAnsi="Times New Roman" w:cs="Times New Roman"/>
          <w:sz w:val="24"/>
          <w:szCs w:val="24"/>
        </w:rPr>
        <w:t xml:space="preserve">trituradas em moinho do tipo </w:t>
      </w:r>
      <w:proofErr w:type="spellStart"/>
      <w:r w:rsidRPr="00E37F47">
        <w:rPr>
          <w:rFonts w:ascii="Times New Roman" w:hAnsi="Times New Roman" w:cs="Times New Roman"/>
          <w:i/>
          <w:sz w:val="24"/>
          <w:szCs w:val="24"/>
        </w:rPr>
        <w:t>Thomas-Willey</w:t>
      </w:r>
      <w:proofErr w:type="spellEnd"/>
      <w:r>
        <w:rPr>
          <w:rFonts w:ascii="Times New Roman" w:hAnsi="Times New Roman" w:cs="Times New Roman"/>
          <w:i/>
          <w:sz w:val="24"/>
          <w:szCs w:val="24"/>
        </w:rPr>
        <w:t xml:space="preserve"> </w:t>
      </w:r>
      <w:r w:rsidRPr="00E37F47">
        <w:rPr>
          <w:rFonts w:ascii="Times New Roman" w:hAnsi="Times New Roman" w:cs="Times New Roman"/>
          <w:sz w:val="24"/>
          <w:szCs w:val="24"/>
        </w:rPr>
        <w:t xml:space="preserve">com peneira de </w:t>
      </w:r>
      <w:proofErr w:type="gramStart"/>
      <w:r w:rsidRPr="00E37F47">
        <w:rPr>
          <w:rFonts w:ascii="Times New Roman" w:hAnsi="Times New Roman" w:cs="Times New Roman"/>
          <w:sz w:val="24"/>
          <w:szCs w:val="24"/>
        </w:rPr>
        <w:t>1</w:t>
      </w:r>
      <w:proofErr w:type="gramEnd"/>
      <w:r w:rsidRPr="00E37F47">
        <w:rPr>
          <w:rFonts w:ascii="Times New Roman" w:hAnsi="Times New Roman" w:cs="Times New Roman"/>
          <w:sz w:val="24"/>
          <w:szCs w:val="24"/>
        </w:rPr>
        <w:t xml:space="preserve"> mm</w:t>
      </w:r>
      <w:r>
        <w:rPr>
          <w:rFonts w:ascii="Times New Roman" w:hAnsi="Times New Roman" w:cs="Times New Roman"/>
          <w:sz w:val="24"/>
          <w:szCs w:val="24"/>
        </w:rPr>
        <w:t>. U</w:t>
      </w:r>
      <w:r w:rsidRPr="00AD4472">
        <w:rPr>
          <w:rFonts w:ascii="Times New Roman" w:hAnsi="Times New Roman" w:cs="Times New Roman"/>
          <w:sz w:val="24"/>
          <w:szCs w:val="24"/>
        </w:rPr>
        <w:t xml:space="preserve">ma subamostra </w:t>
      </w:r>
      <w:r>
        <w:rPr>
          <w:rFonts w:ascii="Times New Roman" w:hAnsi="Times New Roman" w:cs="Times New Roman"/>
          <w:sz w:val="24"/>
          <w:szCs w:val="24"/>
        </w:rPr>
        <w:t>foi desidratada em estufa de 105</w:t>
      </w:r>
      <w:r w:rsidRPr="00AD4472">
        <w:rPr>
          <w:rFonts w:ascii="Times New Roman" w:hAnsi="Times New Roman" w:cs="Times New Roman"/>
          <w:sz w:val="24"/>
          <w:szCs w:val="24"/>
        </w:rPr>
        <w:t>ºC</w:t>
      </w:r>
      <w:r>
        <w:rPr>
          <w:rFonts w:ascii="Times New Roman" w:hAnsi="Times New Roman" w:cs="Times New Roman"/>
          <w:sz w:val="24"/>
          <w:szCs w:val="24"/>
        </w:rPr>
        <w:t>,</w:t>
      </w:r>
      <w:r w:rsidRPr="00AD4472">
        <w:rPr>
          <w:rFonts w:ascii="Times New Roman" w:hAnsi="Times New Roman" w:cs="Times New Roman"/>
          <w:sz w:val="24"/>
          <w:szCs w:val="24"/>
        </w:rPr>
        <w:t xml:space="preserve"> por 24</w:t>
      </w:r>
      <w:r>
        <w:rPr>
          <w:rFonts w:ascii="Times New Roman" w:hAnsi="Times New Roman" w:cs="Times New Roman"/>
          <w:sz w:val="24"/>
          <w:szCs w:val="24"/>
        </w:rPr>
        <w:t xml:space="preserve"> </w:t>
      </w:r>
      <w:r w:rsidRPr="00AD4472">
        <w:rPr>
          <w:rFonts w:ascii="Times New Roman" w:hAnsi="Times New Roman" w:cs="Times New Roman"/>
          <w:sz w:val="24"/>
          <w:szCs w:val="24"/>
        </w:rPr>
        <w:t>h</w:t>
      </w:r>
      <w:r>
        <w:rPr>
          <w:rFonts w:ascii="Times New Roman" w:hAnsi="Times New Roman" w:cs="Times New Roman"/>
          <w:sz w:val="24"/>
          <w:szCs w:val="24"/>
        </w:rPr>
        <w:t>oras,</w:t>
      </w:r>
      <w:r w:rsidRPr="00AD4472">
        <w:rPr>
          <w:rFonts w:ascii="Times New Roman" w:hAnsi="Times New Roman" w:cs="Times New Roman"/>
          <w:sz w:val="24"/>
          <w:szCs w:val="24"/>
        </w:rPr>
        <w:t xml:space="preserve"> para determinação da matéria seca</w:t>
      </w:r>
      <w:r>
        <w:rPr>
          <w:rFonts w:ascii="Times New Roman" w:hAnsi="Times New Roman" w:cs="Times New Roman"/>
          <w:sz w:val="24"/>
          <w:szCs w:val="24"/>
        </w:rPr>
        <w:t xml:space="preserve"> definitiva</w:t>
      </w:r>
      <w:r w:rsidRPr="00AD4472">
        <w:rPr>
          <w:rFonts w:ascii="Times New Roman" w:hAnsi="Times New Roman" w:cs="Times New Roman"/>
          <w:sz w:val="24"/>
          <w:szCs w:val="24"/>
        </w:rPr>
        <w:t xml:space="preserve">. Posteriormente, o </w:t>
      </w:r>
      <w:r w:rsidRPr="00AD4472">
        <w:rPr>
          <w:rFonts w:ascii="Times New Roman" w:hAnsi="Times New Roman" w:cs="Times New Roman"/>
          <w:sz w:val="24"/>
          <w:szCs w:val="24"/>
        </w:rPr>
        <w:lastRenderedPageBreak/>
        <w:t>consumo de matéria seca foi calculado</w:t>
      </w:r>
      <w:r>
        <w:rPr>
          <w:rFonts w:ascii="Times New Roman" w:hAnsi="Times New Roman" w:cs="Times New Roman"/>
          <w:sz w:val="24"/>
          <w:szCs w:val="24"/>
        </w:rPr>
        <w:t>,</w:t>
      </w:r>
      <w:r w:rsidRPr="00AD4472">
        <w:rPr>
          <w:rFonts w:ascii="Times New Roman" w:hAnsi="Times New Roman" w:cs="Times New Roman"/>
          <w:sz w:val="24"/>
          <w:szCs w:val="24"/>
        </w:rPr>
        <w:t xml:space="preserve"> multiplicando-se o valor de matéria</w:t>
      </w:r>
      <w:r>
        <w:rPr>
          <w:rFonts w:ascii="Times New Roman" w:hAnsi="Times New Roman" w:cs="Times New Roman"/>
          <w:sz w:val="24"/>
          <w:szCs w:val="24"/>
        </w:rPr>
        <w:t xml:space="preserve"> </w:t>
      </w:r>
      <w:r w:rsidRPr="00AD4472">
        <w:rPr>
          <w:rFonts w:ascii="Times New Roman" w:hAnsi="Times New Roman" w:cs="Times New Roman"/>
          <w:sz w:val="24"/>
          <w:szCs w:val="24"/>
        </w:rPr>
        <w:t>seca da dieta pelo consumo diário de matéria natural.</w:t>
      </w:r>
    </w:p>
    <w:p w:rsidR="0031799A" w:rsidRPr="00EF3100" w:rsidRDefault="0031799A" w:rsidP="00F041D0">
      <w:pPr>
        <w:pStyle w:val="Default"/>
        <w:spacing w:line="360" w:lineRule="auto"/>
        <w:jc w:val="both"/>
      </w:pPr>
      <w:r>
        <w:rPr>
          <w:color w:val="231F20"/>
        </w:rPr>
        <w:tab/>
      </w:r>
      <w:r w:rsidRPr="00EF3100">
        <w:t>As análises de matéria seca (MS), matéria orgânica (MO), nitrogênio total, fibra em detergente neutro (FDN), fibra em detergente ácido (FDA), extrato etéreo (EE), matéria mineral (MM)</w:t>
      </w:r>
      <w:r>
        <w:t xml:space="preserve"> e</w:t>
      </w:r>
      <w:r w:rsidRPr="00EF3100">
        <w:t xml:space="preserve"> nitrogênio insolúvel em detergente neutro (NIDN) </w:t>
      </w:r>
      <w:r>
        <w:t>dos alimentos, das sobras e d</w:t>
      </w:r>
      <w:r w:rsidRPr="00343ACB">
        <w:t xml:space="preserve">as fezes </w:t>
      </w:r>
      <w:r w:rsidRPr="00EF3100">
        <w:t xml:space="preserve">foram realizadas segundo os procedimentos descritos por Silva e Queiroz (2002). </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52BC9">
        <w:rPr>
          <w:rFonts w:ascii="Times New Roman" w:hAnsi="Times New Roman" w:cs="Times New Roman"/>
          <w:sz w:val="24"/>
          <w:szCs w:val="24"/>
        </w:rPr>
        <w:t>Para as análises de extrato etéreo, pesaram-se 2,0 g das amostras de cana, sobras, fezes e concentrados, as quais foram embrulhadas em guardanapos de papel-seda (14,0 cm × 14,0 cm)</w:t>
      </w:r>
      <w:r>
        <w:rPr>
          <w:rFonts w:ascii="Times New Roman" w:hAnsi="Times New Roman" w:cs="Times New Roman"/>
          <w:sz w:val="24"/>
          <w:szCs w:val="24"/>
        </w:rPr>
        <w:t>,</w:t>
      </w:r>
      <w:r w:rsidRPr="00752BC9">
        <w:rPr>
          <w:rFonts w:ascii="Times New Roman" w:hAnsi="Times New Roman" w:cs="Times New Roman"/>
          <w:sz w:val="24"/>
          <w:szCs w:val="24"/>
        </w:rPr>
        <w:t xml:space="preserve"> em forma de cartuchos. As extremidades foram grampeadas e as amostras foram levadas </w:t>
      </w:r>
      <w:r>
        <w:rPr>
          <w:rFonts w:ascii="Times New Roman" w:hAnsi="Times New Roman" w:cs="Times New Roman"/>
          <w:sz w:val="24"/>
          <w:szCs w:val="24"/>
        </w:rPr>
        <w:t>à</w:t>
      </w:r>
      <w:r w:rsidRPr="00752BC9">
        <w:rPr>
          <w:rFonts w:ascii="Times New Roman" w:hAnsi="Times New Roman" w:cs="Times New Roman"/>
          <w:sz w:val="24"/>
          <w:szCs w:val="24"/>
        </w:rPr>
        <w:t xml:space="preserve"> estufa de ventilação forçada</w:t>
      </w:r>
      <w:r>
        <w:rPr>
          <w:rFonts w:ascii="Times New Roman" w:hAnsi="Times New Roman" w:cs="Times New Roman"/>
          <w:sz w:val="24"/>
          <w:szCs w:val="24"/>
        </w:rPr>
        <w:t>,</w:t>
      </w:r>
      <w:r w:rsidRPr="00752BC9">
        <w:rPr>
          <w:rFonts w:ascii="Times New Roman" w:hAnsi="Times New Roman" w:cs="Times New Roman"/>
          <w:sz w:val="24"/>
          <w:szCs w:val="24"/>
        </w:rPr>
        <w:t xml:space="preserve"> a 55°C</w:t>
      </w:r>
      <w:r>
        <w:rPr>
          <w:rFonts w:ascii="Times New Roman" w:hAnsi="Times New Roman" w:cs="Times New Roman"/>
          <w:sz w:val="24"/>
          <w:szCs w:val="24"/>
        </w:rPr>
        <w:t>,</w:t>
      </w:r>
      <w:r w:rsidRPr="00752BC9">
        <w:rPr>
          <w:rFonts w:ascii="Times New Roman" w:hAnsi="Times New Roman" w:cs="Times New Roman"/>
          <w:sz w:val="24"/>
          <w:szCs w:val="24"/>
        </w:rPr>
        <w:t xml:space="preserve"> por 12 horas, onde foram mantidas em </w:t>
      </w:r>
      <w:proofErr w:type="spellStart"/>
      <w:r w:rsidRPr="00752BC9">
        <w:rPr>
          <w:rFonts w:ascii="Times New Roman" w:hAnsi="Times New Roman" w:cs="Times New Roman"/>
          <w:sz w:val="24"/>
          <w:szCs w:val="24"/>
        </w:rPr>
        <w:t>dessecador</w:t>
      </w:r>
      <w:proofErr w:type="spellEnd"/>
      <w:r w:rsidRPr="00752BC9">
        <w:rPr>
          <w:rFonts w:ascii="Times New Roman" w:hAnsi="Times New Roman" w:cs="Times New Roman"/>
          <w:sz w:val="24"/>
          <w:szCs w:val="24"/>
        </w:rPr>
        <w:t xml:space="preserve"> até atingir </w:t>
      </w:r>
      <w:proofErr w:type="gramStart"/>
      <w:r w:rsidRPr="00752BC9">
        <w:rPr>
          <w:rFonts w:ascii="Times New Roman" w:hAnsi="Times New Roman" w:cs="Times New Roman"/>
          <w:sz w:val="24"/>
          <w:szCs w:val="24"/>
        </w:rPr>
        <w:t>temperatura a</w:t>
      </w:r>
      <w:r>
        <w:rPr>
          <w:rFonts w:ascii="Times New Roman" w:hAnsi="Times New Roman" w:cs="Times New Roman"/>
          <w:sz w:val="24"/>
          <w:szCs w:val="24"/>
        </w:rPr>
        <w:t>mbiente e, posteriormente, pesadas</w:t>
      </w:r>
      <w:proofErr w:type="gramEnd"/>
      <w:r>
        <w:rPr>
          <w:rFonts w:ascii="Times New Roman" w:hAnsi="Times New Roman" w:cs="Times New Roman"/>
          <w:sz w:val="24"/>
          <w:szCs w:val="24"/>
        </w:rPr>
        <w:t xml:space="preserve"> (Silva &amp; Queiroz, </w:t>
      </w:r>
      <w:r w:rsidRPr="00752BC9">
        <w:rPr>
          <w:rFonts w:ascii="Times New Roman" w:hAnsi="Times New Roman" w:cs="Times New Roman"/>
          <w:sz w:val="24"/>
          <w:szCs w:val="24"/>
        </w:rPr>
        <w:t>200</w:t>
      </w:r>
      <w:r>
        <w:rPr>
          <w:rFonts w:ascii="Times New Roman" w:hAnsi="Times New Roman" w:cs="Times New Roman"/>
          <w:sz w:val="24"/>
          <w:szCs w:val="24"/>
        </w:rPr>
        <w:t>2</w:t>
      </w:r>
      <w:r w:rsidRPr="00752BC9">
        <w:rPr>
          <w:rFonts w:ascii="Times New Roman" w:hAnsi="Times New Roman" w:cs="Times New Roman"/>
          <w:sz w:val="24"/>
          <w:szCs w:val="24"/>
        </w:rPr>
        <w:t xml:space="preserve">).  </w:t>
      </w:r>
    </w:p>
    <w:p w:rsidR="0031799A" w:rsidRDefault="0031799A" w:rsidP="00F041D0">
      <w:pPr>
        <w:autoSpaceDE w:val="0"/>
        <w:autoSpaceDN w:val="0"/>
        <w:adjustRightInd w:val="0"/>
        <w:spacing w:after="0" w:line="360" w:lineRule="auto"/>
        <w:ind w:firstLine="708"/>
        <w:jc w:val="both"/>
        <w:rPr>
          <w:rFonts w:ascii="Times New Roman" w:hAnsi="Times New Roman" w:cs="Times New Roman"/>
          <w:sz w:val="24"/>
          <w:szCs w:val="24"/>
        </w:rPr>
      </w:pPr>
      <w:r w:rsidRPr="00752BC9">
        <w:rPr>
          <w:rFonts w:ascii="Times New Roman" w:hAnsi="Times New Roman" w:cs="Times New Roman"/>
          <w:sz w:val="24"/>
          <w:szCs w:val="24"/>
        </w:rPr>
        <w:t>Cada cartucho foi colocado nas c</w:t>
      </w:r>
      <w:r>
        <w:rPr>
          <w:rFonts w:ascii="Times New Roman" w:hAnsi="Times New Roman" w:cs="Times New Roman"/>
          <w:sz w:val="24"/>
          <w:szCs w:val="24"/>
        </w:rPr>
        <w:t xml:space="preserve">onexões extratoras fracionadas </w:t>
      </w:r>
      <w:proofErr w:type="spellStart"/>
      <w:r>
        <w:rPr>
          <w:rFonts w:ascii="Times New Roman" w:hAnsi="Times New Roman" w:cs="Times New Roman"/>
          <w:sz w:val="24"/>
          <w:szCs w:val="24"/>
        </w:rPr>
        <w:t>s</w:t>
      </w:r>
      <w:r w:rsidRPr="00752BC9">
        <w:rPr>
          <w:rFonts w:ascii="Times New Roman" w:hAnsi="Times New Roman" w:cs="Times New Roman"/>
          <w:sz w:val="24"/>
          <w:szCs w:val="24"/>
        </w:rPr>
        <w:t>oxlet</w:t>
      </w:r>
      <w:proofErr w:type="spellEnd"/>
      <w:r w:rsidRPr="00752BC9">
        <w:rPr>
          <w:rFonts w:ascii="Times New Roman" w:hAnsi="Times New Roman" w:cs="Times New Roman"/>
          <w:sz w:val="24"/>
          <w:szCs w:val="24"/>
        </w:rPr>
        <w:t xml:space="preserve"> e mantidos sob aquecimento por 5 horas</w:t>
      </w:r>
      <w:r>
        <w:rPr>
          <w:rFonts w:ascii="Times New Roman" w:hAnsi="Times New Roman" w:cs="Times New Roman"/>
          <w:sz w:val="24"/>
          <w:szCs w:val="24"/>
        </w:rPr>
        <w:t>,</w:t>
      </w:r>
      <w:r w:rsidRPr="00752BC9">
        <w:rPr>
          <w:rFonts w:ascii="Times New Roman" w:hAnsi="Times New Roman" w:cs="Times New Roman"/>
          <w:sz w:val="24"/>
          <w:szCs w:val="24"/>
        </w:rPr>
        <w:t xml:space="preserve"> para extração da gordura com éter de petróleo, adicionando-se, aproximadamente, 30 mL de éter por cartucho, em balões redondos de fundo chato com capacidade para 500 </w:t>
      </w:r>
      <w:proofErr w:type="spellStart"/>
      <w:proofErr w:type="gramStart"/>
      <w:r w:rsidRPr="00752BC9">
        <w:rPr>
          <w:rFonts w:ascii="Times New Roman" w:hAnsi="Times New Roman" w:cs="Times New Roman"/>
          <w:sz w:val="24"/>
          <w:szCs w:val="24"/>
        </w:rPr>
        <w:t>mL</w:t>
      </w:r>
      <w:proofErr w:type="spellEnd"/>
      <w:proofErr w:type="gramEnd"/>
      <w:r w:rsidRPr="00752BC9">
        <w:rPr>
          <w:rFonts w:ascii="Times New Roman" w:hAnsi="Times New Roman" w:cs="Times New Roman"/>
          <w:sz w:val="24"/>
          <w:szCs w:val="24"/>
        </w:rPr>
        <w:t xml:space="preserve">. Após a extração, os </w:t>
      </w:r>
      <w:r>
        <w:rPr>
          <w:rFonts w:ascii="Times New Roman" w:hAnsi="Times New Roman" w:cs="Times New Roman"/>
          <w:sz w:val="24"/>
          <w:szCs w:val="24"/>
        </w:rPr>
        <w:t xml:space="preserve">balões </w:t>
      </w:r>
      <w:r w:rsidRPr="00752BC9">
        <w:rPr>
          <w:rFonts w:ascii="Times New Roman" w:hAnsi="Times New Roman" w:cs="Times New Roman"/>
          <w:sz w:val="24"/>
          <w:szCs w:val="24"/>
        </w:rPr>
        <w:t>foram novamente levados à es</w:t>
      </w:r>
      <w:r>
        <w:rPr>
          <w:rFonts w:ascii="Times New Roman" w:hAnsi="Times New Roman" w:cs="Times New Roman"/>
          <w:sz w:val="24"/>
          <w:szCs w:val="24"/>
        </w:rPr>
        <w:t>tufa de ventilação forçada, a 55°</w:t>
      </w:r>
      <w:r w:rsidRPr="00752BC9">
        <w:rPr>
          <w:rFonts w:ascii="Times New Roman" w:hAnsi="Times New Roman" w:cs="Times New Roman"/>
          <w:sz w:val="24"/>
          <w:szCs w:val="24"/>
        </w:rPr>
        <w:t>C, por 12 horas. O teor de gordura foi obtido pela diferença entre os pesos dos balões</w:t>
      </w:r>
      <w:r>
        <w:rPr>
          <w:rFonts w:ascii="Times New Roman" w:hAnsi="Times New Roman" w:cs="Times New Roman"/>
          <w:sz w:val="24"/>
          <w:szCs w:val="24"/>
        </w:rPr>
        <w:t>,</w:t>
      </w:r>
      <w:r w:rsidRPr="00752BC9">
        <w:rPr>
          <w:rFonts w:ascii="Times New Roman" w:hAnsi="Times New Roman" w:cs="Times New Roman"/>
          <w:sz w:val="24"/>
          <w:szCs w:val="24"/>
        </w:rPr>
        <w:t xml:space="preserve"> antes e após a extração</w:t>
      </w:r>
      <w:r>
        <w:rPr>
          <w:rFonts w:ascii="Times New Roman" w:hAnsi="Times New Roman" w:cs="Times New Roman"/>
          <w:sz w:val="24"/>
          <w:szCs w:val="24"/>
        </w:rPr>
        <w:t>,</w:t>
      </w:r>
      <w:r w:rsidRPr="00752BC9">
        <w:rPr>
          <w:rFonts w:ascii="Times New Roman" w:hAnsi="Times New Roman" w:cs="Times New Roman"/>
          <w:sz w:val="24"/>
          <w:szCs w:val="24"/>
        </w:rPr>
        <w:t xml:space="preserve"> e de</w:t>
      </w:r>
      <w:r>
        <w:rPr>
          <w:rFonts w:ascii="Times New Roman" w:hAnsi="Times New Roman" w:cs="Times New Roman"/>
          <w:sz w:val="24"/>
          <w:szCs w:val="24"/>
        </w:rPr>
        <w:t xml:space="preserve">pois foi corrigido para MS (Silva &amp; Queiroz, </w:t>
      </w:r>
      <w:r w:rsidRPr="00752BC9">
        <w:rPr>
          <w:rFonts w:ascii="Times New Roman" w:hAnsi="Times New Roman" w:cs="Times New Roman"/>
          <w:sz w:val="24"/>
          <w:szCs w:val="24"/>
        </w:rPr>
        <w:t>200</w:t>
      </w:r>
      <w:r>
        <w:rPr>
          <w:rFonts w:ascii="Times New Roman" w:hAnsi="Times New Roman" w:cs="Times New Roman"/>
          <w:sz w:val="24"/>
          <w:szCs w:val="24"/>
        </w:rPr>
        <w:t>2</w:t>
      </w:r>
      <w:r w:rsidRPr="00752BC9">
        <w:rPr>
          <w:rFonts w:ascii="Times New Roman" w:hAnsi="Times New Roman" w:cs="Times New Roman"/>
          <w:sz w:val="24"/>
          <w:szCs w:val="24"/>
        </w:rPr>
        <w:t xml:space="preserve">).  </w:t>
      </w:r>
    </w:p>
    <w:p w:rsidR="0031799A" w:rsidRPr="00880464"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0464">
        <w:rPr>
          <w:rFonts w:ascii="Times New Roman" w:hAnsi="Times New Roman" w:cs="Times New Roman"/>
          <w:sz w:val="24"/>
          <w:szCs w:val="24"/>
        </w:rPr>
        <w:t xml:space="preserve">A porcentagem de carboidratos totais (CT) foi obtida pela equação: 100 – (%PB + %EE +%cinzas) e a porcentagem de CNF foi calculada como 100 -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FDNcp</w:t>
      </w:r>
      <w:proofErr w:type="spellEnd"/>
      <w:proofErr w:type="gramEnd"/>
      <w:r>
        <w:rPr>
          <w:rFonts w:ascii="Times New Roman" w:hAnsi="Times New Roman" w:cs="Times New Roman"/>
          <w:sz w:val="24"/>
          <w:szCs w:val="24"/>
        </w:rPr>
        <w:t xml:space="preserve"> + %PB + %EE + %cinzas) (</w:t>
      </w:r>
      <w:proofErr w:type="spellStart"/>
      <w:r>
        <w:rPr>
          <w:rFonts w:ascii="Times New Roman" w:hAnsi="Times New Roman" w:cs="Times New Roman"/>
          <w:sz w:val="24"/>
          <w:szCs w:val="24"/>
        </w:rPr>
        <w:t>Sniffen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r w:rsidRPr="00880464">
        <w:rPr>
          <w:rFonts w:ascii="Times New Roman" w:hAnsi="Times New Roman" w:cs="Times New Roman"/>
          <w:sz w:val="24"/>
          <w:szCs w:val="24"/>
        </w:rPr>
        <w:t>1992). Para o cálculo de NDT, utilizou-se a equação proposta pelo NRC (2001):</w:t>
      </w:r>
      <w:r w:rsidR="002A32C9">
        <w:rPr>
          <w:rFonts w:ascii="Times New Roman" w:hAnsi="Times New Roman" w:cs="Times New Roman"/>
          <w:sz w:val="24"/>
          <w:szCs w:val="24"/>
        </w:rPr>
        <w:t xml:space="preserve"> </w:t>
      </w:r>
      <w:r w:rsidRPr="00880464">
        <w:rPr>
          <w:rFonts w:ascii="Times New Roman" w:hAnsi="Times New Roman" w:cs="Times New Roman"/>
          <w:sz w:val="24"/>
          <w:szCs w:val="24"/>
        </w:rPr>
        <w:t xml:space="preserve">NDT = PBD + 2,25 x EED + </w:t>
      </w:r>
      <w:proofErr w:type="spellStart"/>
      <w:proofErr w:type="gramStart"/>
      <w:r w:rsidRPr="00880464">
        <w:rPr>
          <w:rFonts w:ascii="Times New Roman" w:hAnsi="Times New Roman" w:cs="Times New Roman"/>
          <w:sz w:val="24"/>
          <w:szCs w:val="24"/>
        </w:rPr>
        <w:t>FDNcpD</w:t>
      </w:r>
      <w:proofErr w:type="spellEnd"/>
      <w:proofErr w:type="gramEnd"/>
      <w:r w:rsidRPr="00880464">
        <w:rPr>
          <w:rFonts w:ascii="Times New Roman" w:hAnsi="Times New Roman" w:cs="Times New Roman"/>
          <w:sz w:val="24"/>
          <w:szCs w:val="24"/>
        </w:rPr>
        <w:t xml:space="preserve"> + CNFD. Em que:</w:t>
      </w:r>
      <w:r w:rsidR="002A32C9">
        <w:rPr>
          <w:rFonts w:ascii="Times New Roman" w:hAnsi="Times New Roman" w:cs="Times New Roman"/>
          <w:sz w:val="24"/>
          <w:szCs w:val="24"/>
        </w:rPr>
        <w:t xml:space="preserve"> </w:t>
      </w:r>
      <w:r w:rsidRPr="00880464">
        <w:rPr>
          <w:rFonts w:ascii="Times New Roman" w:hAnsi="Times New Roman" w:cs="Times New Roman"/>
          <w:sz w:val="24"/>
          <w:szCs w:val="24"/>
        </w:rPr>
        <w:t>PBD = proteína bruta digestível;</w:t>
      </w:r>
      <w:r w:rsidR="002A32C9">
        <w:rPr>
          <w:rFonts w:ascii="Times New Roman" w:hAnsi="Times New Roman" w:cs="Times New Roman"/>
          <w:sz w:val="24"/>
          <w:szCs w:val="24"/>
        </w:rPr>
        <w:t xml:space="preserve"> </w:t>
      </w:r>
      <w:r w:rsidRPr="00880464">
        <w:rPr>
          <w:rFonts w:ascii="Times New Roman" w:hAnsi="Times New Roman" w:cs="Times New Roman"/>
          <w:sz w:val="24"/>
          <w:szCs w:val="24"/>
        </w:rPr>
        <w:t>EED = extrato etéreo digestível</w:t>
      </w:r>
      <w:r w:rsidR="002A32C9">
        <w:rPr>
          <w:rFonts w:ascii="Times New Roman" w:hAnsi="Times New Roman" w:cs="Times New Roman"/>
          <w:sz w:val="24"/>
          <w:szCs w:val="24"/>
        </w:rPr>
        <w:t xml:space="preserve">; </w:t>
      </w:r>
      <w:proofErr w:type="spellStart"/>
      <w:proofErr w:type="gramStart"/>
      <w:r w:rsidRPr="00880464">
        <w:rPr>
          <w:rFonts w:ascii="Times New Roman" w:hAnsi="Times New Roman" w:cs="Times New Roman"/>
          <w:sz w:val="24"/>
          <w:szCs w:val="24"/>
        </w:rPr>
        <w:t>FDNcpD</w:t>
      </w:r>
      <w:proofErr w:type="spellEnd"/>
      <w:proofErr w:type="gramEnd"/>
      <w:r w:rsidRPr="00880464">
        <w:rPr>
          <w:rFonts w:ascii="Times New Roman" w:hAnsi="Times New Roman" w:cs="Times New Roman"/>
          <w:sz w:val="24"/>
          <w:szCs w:val="24"/>
        </w:rPr>
        <w:t xml:space="preserve"> = fibra em detergente neutro (corrigida para cinzas e proteína) digestível</w:t>
      </w:r>
      <w:r w:rsidR="002A32C9">
        <w:rPr>
          <w:rFonts w:ascii="Times New Roman" w:hAnsi="Times New Roman" w:cs="Times New Roman"/>
          <w:sz w:val="24"/>
          <w:szCs w:val="24"/>
        </w:rPr>
        <w:t xml:space="preserve"> e </w:t>
      </w:r>
      <w:r w:rsidRPr="00880464">
        <w:rPr>
          <w:rFonts w:ascii="Times New Roman" w:hAnsi="Times New Roman" w:cs="Times New Roman"/>
          <w:sz w:val="24"/>
          <w:szCs w:val="24"/>
        </w:rPr>
        <w:t xml:space="preserve">CNFD = carboidratos </w:t>
      </w:r>
      <w:proofErr w:type="spellStart"/>
      <w:r w:rsidRPr="00880464">
        <w:rPr>
          <w:rFonts w:ascii="Times New Roman" w:hAnsi="Times New Roman" w:cs="Times New Roman"/>
          <w:sz w:val="24"/>
          <w:szCs w:val="24"/>
        </w:rPr>
        <w:t>não-fibrosos</w:t>
      </w:r>
      <w:proofErr w:type="spellEnd"/>
      <w:r w:rsidRPr="00880464">
        <w:rPr>
          <w:rFonts w:ascii="Times New Roman" w:hAnsi="Times New Roman" w:cs="Times New Roman"/>
          <w:sz w:val="24"/>
          <w:szCs w:val="24"/>
        </w:rPr>
        <w:t xml:space="preserve"> digestíveis.</w:t>
      </w:r>
    </w:p>
    <w:p w:rsidR="0031799A" w:rsidRPr="00105741" w:rsidRDefault="0031799A" w:rsidP="00F041D0">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A cole</w:t>
      </w:r>
      <w:r w:rsidRPr="00105741">
        <w:rPr>
          <w:rFonts w:ascii="Times New Roman" w:hAnsi="Times New Roman" w:cs="Times New Roman"/>
          <w:sz w:val="24"/>
          <w:szCs w:val="24"/>
        </w:rPr>
        <w:t>ta de fezes foi realizada durante dois dias alternados, em horários diferentes (</w:t>
      </w:r>
      <w:proofErr w:type="gramStart"/>
      <w:r w:rsidRPr="00105741">
        <w:rPr>
          <w:rFonts w:ascii="Times New Roman" w:hAnsi="Times New Roman" w:cs="Times New Roman"/>
          <w:sz w:val="24"/>
          <w:szCs w:val="24"/>
        </w:rPr>
        <w:t>7:00</w:t>
      </w:r>
      <w:proofErr w:type="gramEnd"/>
      <w:r w:rsidRPr="00105741">
        <w:rPr>
          <w:rFonts w:ascii="Times New Roman" w:hAnsi="Times New Roman" w:cs="Times New Roman"/>
          <w:sz w:val="24"/>
          <w:szCs w:val="24"/>
        </w:rPr>
        <w:t xml:space="preserve"> e 17:00 horas), entre o 14</w:t>
      </w:r>
      <w:r>
        <w:rPr>
          <w:rFonts w:ascii="Times New Roman" w:hAnsi="Times New Roman" w:cs="Times New Roman"/>
          <w:sz w:val="24"/>
          <w:szCs w:val="24"/>
        </w:rPr>
        <w:t>º</w:t>
      </w:r>
      <w:r w:rsidRPr="00105741">
        <w:rPr>
          <w:rFonts w:ascii="Times New Roman" w:hAnsi="Times New Roman" w:cs="Times New Roman"/>
          <w:sz w:val="24"/>
          <w:szCs w:val="24"/>
        </w:rPr>
        <w:t xml:space="preserve"> e 21</w:t>
      </w:r>
      <w:r>
        <w:rPr>
          <w:rFonts w:ascii="Times New Roman" w:hAnsi="Times New Roman" w:cs="Times New Roman"/>
          <w:sz w:val="24"/>
          <w:szCs w:val="24"/>
        </w:rPr>
        <w:t>º</w:t>
      </w:r>
      <w:r w:rsidRPr="00105741">
        <w:rPr>
          <w:rFonts w:ascii="Times New Roman" w:hAnsi="Times New Roman" w:cs="Times New Roman"/>
          <w:sz w:val="24"/>
          <w:szCs w:val="24"/>
        </w:rPr>
        <w:t xml:space="preserve"> dia do experimento</w:t>
      </w:r>
      <w:r>
        <w:rPr>
          <w:rFonts w:ascii="Times New Roman" w:hAnsi="Times New Roman" w:cs="Times New Roman"/>
          <w:sz w:val="24"/>
          <w:szCs w:val="24"/>
        </w:rPr>
        <w:t xml:space="preserve">. </w:t>
      </w:r>
      <w:r w:rsidRPr="00105741">
        <w:rPr>
          <w:rFonts w:ascii="Times New Roman" w:hAnsi="Times New Roman" w:cs="Times New Roman"/>
          <w:sz w:val="24"/>
          <w:szCs w:val="24"/>
        </w:rPr>
        <w:t>As fezes de cada vaca foram congeladas ao longo das coletas e formaram uma amostra composta ao final de cada período. Os compostos, por vaca, foram desidratados, e o teor de FDN, cinzas e nitrogênio foram analisados.</w:t>
      </w:r>
    </w:p>
    <w:p w:rsidR="0031799A" w:rsidRPr="00621DEA" w:rsidRDefault="0031799A" w:rsidP="00F041D0">
      <w:pPr>
        <w:pStyle w:val="Default"/>
        <w:spacing w:line="360" w:lineRule="auto"/>
        <w:jc w:val="both"/>
      </w:pPr>
      <w:r>
        <w:rPr>
          <w:color w:val="auto"/>
        </w:rPr>
        <w:tab/>
      </w:r>
      <w:r w:rsidRPr="00621DEA">
        <w:t xml:space="preserve">Para </w:t>
      </w:r>
      <w:r>
        <w:t xml:space="preserve">se estimar </w:t>
      </w:r>
      <w:r w:rsidRPr="00621DEA">
        <w:t>a excreção fecal, foi utilizada a fibra em detergente neutro indigestível (</w:t>
      </w:r>
      <w:proofErr w:type="spellStart"/>
      <w:proofErr w:type="gramStart"/>
      <w:r w:rsidRPr="00621DEA">
        <w:t>FDNi</w:t>
      </w:r>
      <w:proofErr w:type="spellEnd"/>
      <w:proofErr w:type="gramEnd"/>
      <w:r w:rsidRPr="00621DEA">
        <w:t>)</w:t>
      </w:r>
      <w:r>
        <w:t>,</w:t>
      </w:r>
      <w:r w:rsidRPr="00621DEA">
        <w:t xml:space="preserve"> como indicador interno. Amostras dos alimentos fornecidos (cana</w:t>
      </w:r>
      <w:r>
        <w:t xml:space="preserve"> e</w:t>
      </w:r>
      <w:r w:rsidRPr="00621DEA">
        <w:t xml:space="preserve"> concentrado), sobras e fezes</w:t>
      </w:r>
      <w:r>
        <w:t xml:space="preserve"> foram incubadas por 240 horas (</w:t>
      </w:r>
      <w:r w:rsidRPr="00621DEA">
        <w:t>C</w:t>
      </w:r>
      <w:r>
        <w:t xml:space="preserve">asali </w:t>
      </w:r>
      <w:proofErr w:type="spellStart"/>
      <w:proofErr w:type="gramStart"/>
      <w:r>
        <w:t>et</w:t>
      </w:r>
      <w:proofErr w:type="spellEnd"/>
      <w:proofErr w:type="gramEnd"/>
      <w:r>
        <w:t xml:space="preserve"> al., </w:t>
      </w:r>
      <w:r w:rsidRPr="00621DEA">
        <w:t>2008)</w:t>
      </w:r>
      <w:r>
        <w:t>,</w:t>
      </w:r>
      <w:r w:rsidRPr="00621DEA">
        <w:t xml:space="preserve"> em duplicata (20 </w:t>
      </w:r>
      <w:proofErr w:type="spellStart"/>
      <w:r w:rsidRPr="00621DEA">
        <w:t>mg</w:t>
      </w:r>
      <w:proofErr w:type="spellEnd"/>
      <w:r w:rsidRPr="00621DEA">
        <w:t xml:space="preserve"> MS/cm²)</w:t>
      </w:r>
      <w:r>
        <w:t>,</w:t>
      </w:r>
      <w:r w:rsidRPr="00621DEA">
        <w:t xml:space="preserve"> em sacos de tecido </w:t>
      </w:r>
      <w:proofErr w:type="spellStart"/>
      <w:r w:rsidRPr="00621DEA">
        <w:t>não-tecido</w:t>
      </w:r>
      <w:proofErr w:type="spellEnd"/>
      <w:r w:rsidRPr="00621DEA">
        <w:t xml:space="preserve"> (TNT - 100 g/m²) no rúmen de um novilho mestiço Holandês-zebu. Após este período</w:t>
      </w:r>
      <w:r>
        <w:t>,</w:t>
      </w:r>
      <w:r w:rsidRPr="00621DEA">
        <w:t xml:space="preserve"> o material remanescente da incubação foi submetido à </w:t>
      </w:r>
      <w:r>
        <w:lastRenderedPageBreak/>
        <w:t>extração com detergente neutro (</w:t>
      </w:r>
      <w:proofErr w:type="spellStart"/>
      <w:r>
        <w:t>Mertens</w:t>
      </w:r>
      <w:proofErr w:type="spellEnd"/>
      <w:r>
        <w:t>,</w:t>
      </w:r>
      <w:r w:rsidRPr="00621DEA">
        <w:t xml:space="preserve"> 2002)</w:t>
      </w:r>
      <w:r>
        <w:t>,</w:t>
      </w:r>
      <w:r w:rsidRPr="00621DEA">
        <w:t xml:space="preserve"> para </w:t>
      </w:r>
      <w:r>
        <w:t xml:space="preserve">a </w:t>
      </w:r>
      <w:r w:rsidRPr="00621DEA">
        <w:t xml:space="preserve">quantificação dos teores de </w:t>
      </w:r>
      <w:proofErr w:type="spellStart"/>
      <w:proofErr w:type="gramStart"/>
      <w:r w:rsidRPr="00621DEA">
        <w:t>FDNi</w:t>
      </w:r>
      <w:proofErr w:type="spellEnd"/>
      <w:proofErr w:type="gramEnd"/>
      <w:r w:rsidRPr="00621DEA">
        <w:t xml:space="preserve">. Os valores de excreção fecal foram obtidos por intermédio da relação entre consumo e concentração fecal de </w:t>
      </w:r>
      <w:proofErr w:type="spellStart"/>
      <w:proofErr w:type="gramStart"/>
      <w:r w:rsidRPr="00621DEA">
        <w:t>FDNi</w:t>
      </w:r>
      <w:proofErr w:type="spellEnd"/>
      <w:proofErr w:type="gramEnd"/>
      <w:r w:rsidRPr="00621DEA">
        <w:t>.</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76C1F">
        <w:rPr>
          <w:rFonts w:ascii="Times New Roman" w:hAnsi="Times New Roman" w:cs="Times New Roman"/>
          <w:sz w:val="24"/>
          <w:szCs w:val="24"/>
        </w:rPr>
        <w:t>A pro</w:t>
      </w:r>
      <w:r>
        <w:rPr>
          <w:rFonts w:ascii="Times New Roman" w:hAnsi="Times New Roman" w:cs="Times New Roman"/>
          <w:sz w:val="24"/>
          <w:szCs w:val="24"/>
        </w:rPr>
        <w:t>dução de leite foi avaliada do 14° ao 21</w:t>
      </w:r>
      <w:r w:rsidRPr="00276C1F">
        <w:rPr>
          <w:rFonts w:ascii="Times New Roman" w:hAnsi="Times New Roman" w:cs="Times New Roman"/>
          <w:sz w:val="24"/>
          <w:szCs w:val="24"/>
        </w:rPr>
        <w:t>° dia de cada período experimental.</w:t>
      </w:r>
      <w:r>
        <w:rPr>
          <w:rFonts w:ascii="Times New Roman" w:hAnsi="Times New Roman" w:cs="Times New Roman"/>
          <w:sz w:val="24"/>
          <w:szCs w:val="24"/>
        </w:rPr>
        <w:t xml:space="preserve"> </w:t>
      </w:r>
      <w:r w:rsidRPr="00276C1F">
        <w:rPr>
          <w:rFonts w:ascii="Times New Roman" w:hAnsi="Times New Roman" w:cs="Times New Roman"/>
          <w:sz w:val="24"/>
          <w:szCs w:val="24"/>
        </w:rPr>
        <w:t>As vacas foram ordenhadas duas vezes ao dia</w:t>
      </w:r>
      <w:r>
        <w:rPr>
          <w:rFonts w:ascii="Times New Roman" w:hAnsi="Times New Roman" w:cs="Times New Roman"/>
          <w:sz w:val="24"/>
          <w:szCs w:val="24"/>
        </w:rPr>
        <w:t>,</w:t>
      </w:r>
      <w:r w:rsidRPr="002651C8">
        <w:rPr>
          <w:rFonts w:ascii="TimesNewRoman" w:hAnsi="TimesNewRoman" w:cs="TimesNewRoman"/>
          <w:sz w:val="20"/>
          <w:szCs w:val="20"/>
        </w:rPr>
        <w:t xml:space="preserve"> </w:t>
      </w:r>
      <w:r w:rsidRPr="002651C8">
        <w:rPr>
          <w:rFonts w:ascii="Times New Roman" w:hAnsi="Times New Roman" w:cs="Times New Roman"/>
          <w:sz w:val="24"/>
          <w:szCs w:val="24"/>
        </w:rPr>
        <w:t xml:space="preserve">às </w:t>
      </w:r>
      <w:proofErr w:type="gramStart"/>
      <w:r w:rsidRPr="002651C8">
        <w:rPr>
          <w:rFonts w:ascii="Times New Roman" w:hAnsi="Times New Roman" w:cs="Times New Roman"/>
          <w:sz w:val="24"/>
          <w:szCs w:val="24"/>
        </w:rPr>
        <w:t>6</w:t>
      </w:r>
      <w:r>
        <w:rPr>
          <w:rFonts w:ascii="Times New Roman" w:hAnsi="Times New Roman" w:cs="Times New Roman"/>
          <w:sz w:val="24"/>
          <w:szCs w:val="24"/>
        </w:rPr>
        <w:t>:00</w:t>
      </w:r>
      <w:proofErr w:type="gramEnd"/>
      <w:r w:rsidRPr="002651C8">
        <w:rPr>
          <w:rFonts w:ascii="Times New Roman" w:hAnsi="Times New Roman" w:cs="Times New Roman"/>
          <w:sz w:val="24"/>
          <w:szCs w:val="24"/>
        </w:rPr>
        <w:t xml:space="preserve"> e às 16</w:t>
      </w:r>
      <w:r>
        <w:rPr>
          <w:rFonts w:ascii="Times New Roman" w:hAnsi="Times New Roman" w:cs="Times New Roman"/>
          <w:sz w:val="24"/>
          <w:szCs w:val="24"/>
        </w:rPr>
        <w:t>:00</w:t>
      </w:r>
      <w:r w:rsidRPr="002651C8">
        <w:rPr>
          <w:rFonts w:ascii="Times New Roman" w:hAnsi="Times New Roman" w:cs="Times New Roman"/>
          <w:sz w:val="24"/>
          <w:szCs w:val="24"/>
        </w:rPr>
        <w:t xml:space="preserve"> horas. </w:t>
      </w:r>
      <w:r w:rsidRPr="00646FBC">
        <w:rPr>
          <w:rFonts w:ascii="Times New Roman" w:eastAsia="Calibri" w:hAnsi="Times New Roman" w:cs="Times New Roman"/>
          <w:sz w:val="24"/>
          <w:szCs w:val="24"/>
        </w:rPr>
        <w:t>As amostras serão compostas do leite das ordenhas da manhã e da tarde, sendo a proporção determinada pela produção nas respectivas ordenhas.</w:t>
      </w:r>
      <w:r>
        <w:rPr>
          <w:rFonts w:ascii="Times New Roman" w:hAnsi="Times New Roman" w:cs="Times New Roman"/>
          <w:sz w:val="24"/>
          <w:szCs w:val="24"/>
        </w:rPr>
        <w:t xml:space="preserve"> </w:t>
      </w:r>
      <w:r w:rsidRPr="00276C1F">
        <w:rPr>
          <w:rFonts w:ascii="Times New Roman" w:hAnsi="Times New Roman" w:cs="Times New Roman"/>
          <w:sz w:val="24"/>
          <w:szCs w:val="24"/>
        </w:rPr>
        <w:t>Em cada amostra, foram determinados os teor</w:t>
      </w:r>
      <w:r>
        <w:rPr>
          <w:rFonts w:ascii="Times New Roman" w:hAnsi="Times New Roman" w:cs="Times New Roman"/>
          <w:sz w:val="24"/>
          <w:szCs w:val="24"/>
        </w:rPr>
        <w:t>es de gordura, proteína e ureia no leite</w:t>
      </w:r>
      <w:r w:rsidRPr="00276C1F">
        <w:rPr>
          <w:rFonts w:ascii="Times New Roman" w:hAnsi="Times New Roman" w:cs="Times New Roman"/>
          <w:sz w:val="24"/>
          <w:szCs w:val="24"/>
        </w:rPr>
        <w:t>.</w:t>
      </w:r>
      <w:r w:rsidRPr="002651C8">
        <w:t xml:space="preserve"> </w:t>
      </w:r>
      <w:r w:rsidRPr="002651C8">
        <w:rPr>
          <w:rFonts w:ascii="Times New Roman" w:eastAsia="Calibri" w:hAnsi="Times New Roman" w:cs="Times New Roman"/>
          <w:sz w:val="24"/>
          <w:szCs w:val="24"/>
        </w:rPr>
        <w:t>Des</w:t>
      </w:r>
      <w:r>
        <w:rPr>
          <w:rFonts w:ascii="Times New Roman" w:eastAsia="Calibri" w:hAnsi="Times New Roman" w:cs="Times New Roman"/>
          <w:sz w:val="24"/>
          <w:szCs w:val="24"/>
        </w:rPr>
        <w:t>sa</w:t>
      </w:r>
      <w:r w:rsidRPr="002651C8">
        <w:rPr>
          <w:rFonts w:ascii="Times New Roman" w:eastAsia="Calibri" w:hAnsi="Times New Roman" w:cs="Times New Roman"/>
          <w:sz w:val="24"/>
          <w:szCs w:val="24"/>
        </w:rPr>
        <w:t xml:space="preserve"> amostra composta, </w:t>
      </w:r>
      <w:r>
        <w:rPr>
          <w:rFonts w:ascii="Times New Roman" w:eastAsia="Calibri" w:hAnsi="Times New Roman" w:cs="Times New Roman"/>
          <w:sz w:val="24"/>
          <w:szCs w:val="24"/>
        </w:rPr>
        <w:t xml:space="preserve">a </w:t>
      </w:r>
      <w:r w:rsidRPr="002651C8">
        <w:rPr>
          <w:rFonts w:ascii="Times New Roman" w:eastAsia="Calibri" w:hAnsi="Times New Roman" w:cs="Times New Roman"/>
          <w:sz w:val="24"/>
          <w:szCs w:val="24"/>
        </w:rPr>
        <w:t xml:space="preserve">alíquota de 10 mL </w:t>
      </w:r>
      <w:r>
        <w:rPr>
          <w:rFonts w:ascii="Times New Roman" w:eastAsia="Calibri" w:hAnsi="Times New Roman" w:cs="Times New Roman"/>
          <w:sz w:val="24"/>
          <w:szCs w:val="24"/>
        </w:rPr>
        <w:t>foi</w:t>
      </w:r>
      <w:r w:rsidRPr="002651C8">
        <w:rPr>
          <w:rFonts w:ascii="Times New Roman" w:eastAsia="Calibri" w:hAnsi="Times New Roman" w:cs="Times New Roman"/>
          <w:sz w:val="24"/>
          <w:szCs w:val="24"/>
        </w:rPr>
        <w:t xml:space="preserve"> misturada </w:t>
      </w:r>
      <w:r>
        <w:rPr>
          <w:rFonts w:ascii="Times New Roman" w:eastAsia="Calibri" w:hAnsi="Times New Roman" w:cs="Times New Roman"/>
          <w:sz w:val="24"/>
          <w:szCs w:val="24"/>
        </w:rPr>
        <w:t xml:space="preserve">a </w:t>
      </w:r>
      <w:proofErr w:type="gramStart"/>
      <w:r w:rsidRPr="002651C8">
        <w:rPr>
          <w:rFonts w:ascii="Times New Roman" w:eastAsia="Calibri" w:hAnsi="Times New Roman" w:cs="Times New Roman"/>
          <w:sz w:val="24"/>
          <w:szCs w:val="24"/>
        </w:rPr>
        <w:t>5</w:t>
      </w:r>
      <w:proofErr w:type="gramEnd"/>
      <w:r w:rsidRPr="002651C8">
        <w:rPr>
          <w:rFonts w:ascii="Times New Roman" w:eastAsia="Calibri" w:hAnsi="Times New Roman" w:cs="Times New Roman"/>
          <w:sz w:val="24"/>
          <w:szCs w:val="24"/>
        </w:rPr>
        <w:t xml:space="preserve"> mL de ácido tricloroacético a 25%, filtrada em </w:t>
      </w:r>
      <w:r>
        <w:rPr>
          <w:rFonts w:ascii="Times New Roman" w:eastAsia="Calibri" w:hAnsi="Times New Roman" w:cs="Times New Roman"/>
          <w:sz w:val="24"/>
          <w:szCs w:val="24"/>
        </w:rPr>
        <w:t xml:space="preserve">filtro de </w:t>
      </w:r>
      <w:r w:rsidRPr="002651C8">
        <w:rPr>
          <w:rFonts w:ascii="Times New Roman" w:eastAsia="Calibri" w:hAnsi="Times New Roman" w:cs="Times New Roman"/>
          <w:sz w:val="24"/>
          <w:szCs w:val="24"/>
        </w:rPr>
        <w:t>papel</w:t>
      </w:r>
      <w:r>
        <w:rPr>
          <w:rFonts w:ascii="Times New Roman" w:eastAsia="Calibri" w:hAnsi="Times New Roman" w:cs="Times New Roman"/>
          <w:sz w:val="24"/>
          <w:szCs w:val="24"/>
        </w:rPr>
        <w:t>,</w:t>
      </w:r>
      <w:r w:rsidRPr="002651C8">
        <w:rPr>
          <w:rFonts w:ascii="Times New Roman" w:eastAsia="Calibri" w:hAnsi="Times New Roman" w:cs="Times New Roman"/>
          <w:sz w:val="24"/>
          <w:szCs w:val="24"/>
        </w:rPr>
        <w:t xml:space="preserve"> e o sobrenadante</w:t>
      </w:r>
      <w:r>
        <w:rPr>
          <w:rFonts w:ascii="Times New Roman" w:eastAsia="Calibri" w:hAnsi="Times New Roman" w:cs="Times New Roman"/>
          <w:sz w:val="24"/>
          <w:szCs w:val="24"/>
        </w:rPr>
        <w:t>,</w:t>
      </w:r>
      <w:r w:rsidRPr="002651C8">
        <w:rPr>
          <w:rFonts w:ascii="Times New Roman" w:eastAsia="Calibri" w:hAnsi="Times New Roman" w:cs="Times New Roman"/>
          <w:sz w:val="24"/>
          <w:szCs w:val="24"/>
        </w:rPr>
        <w:t xml:space="preserve"> armazenado a –20ºC</w:t>
      </w:r>
      <w:r>
        <w:rPr>
          <w:rFonts w:ascii="Times New Roman" w:eastAsia="Calibri" w:hAnsi="Times New Roman" w:cs="Times New Roman"/>
          <w:sz w:val="24"/>
          <w:szCs w:val="24"/>
        </w:rPr>
        <w:t>,</w:t>
      </w:r>
      <w:r w:rsidRPr="002651C8">
        <w:rPr>
          <w:rFonts w:ascii="Times New Roman" w:eastAsia="Calibri" w:hAnsi="Times New Roman" w:cs="Times New Roman"/>
          <w:sz w:val="24"/>
          <w:szCs w:val="24"/>
        </w:rPr>
        <w:t xml:space="preserve"> p</w:t>
      </w:r>
      <w:r w:rsidRPr="001F6EDB">
        <w:rPr>
          <w:rFonts w:ascii="Times New Roman" w:eastAsia="Calibri" w:hAnsi="Times New Roman" w:cs="Times New Roman"/>
          <w:sz w:val="24"/>
          <w:szCs w:val="24"/>
        </w:rPr>
        <w:t xml:space="preserve">ara posteriores análises de </w:t>
      </w:r>
      <w:proofErr w:type="spellStart"/>
      <w:r w:rsidRPr="001F6EDB">
        <w:rPr>
          <w:rFonts w:ascii="Times New Roman" w:eastAsia="Calibri" w:hAnsi="Times New Roman" w:cs="Times New Roman"/>
          <w:sz w:val="24"/>
          <w:szCs w:val="24"/>
        </w:rPr>
        <w:t>alantoína</w:t>
      </w:r>
      <w:proofErr w:type="spellEnd"/>
      <w:r w:rsidRPr="001F6EDB">
        <w:rPr>
          <w:rFonts w:ascii="Times New Roman" w:eastAsia="Calibri" w:hAnsi="Times New Roman" w:cs="Times New Roman"/>
          <w:sz w:val="24"/>
          <w:szCs w:val="24"/>
        </w:rPr>
        <w:t xml:space="preserve"> e ur</w:t>
      </w:r>
      <w:r>
        <w:rPr>
          <w:rFonts w:ascii="Times New Roman" w:eastAsia="Calibri" w:hAnsi="Times New Roman" w:cs="Times New Roman"/>
          <w:sz w:val="24"/>
          <w:szCs w:val="24"/>
        </w:rPr>
        <w:t>e</w:t>
      </w:r>
      <w:r w:rsidRPr="001F6EDB">
        <w:rPr>
          <w:rFonts w:ascii="Times New Roman" w:eastAsia="Calibri" w:hAnsi="Times New Roman" w:cs="Times New Roman"/>
          <w:sz w:val="24"/>
          <w:szCs w:val="24"/>
        </w:rPr>
        <w:t xml:space="preserve">ia </w:t>
      </w:r>
      <w:r w:rsidRPr="001F6EDB">
        <w:rPr>
          <w:rFonts w:ascii="Times New Roman" w:hAnsi="Times New Roman" w:cs="Times New Roman"/>
          <w:sz w:val="24"/>
          <w:szCs w:val="24"/>
        </w:rPr>
        <w:t xml:space="preserve">no leite </w:t>
      </w:r>
      <w:proofErr w:type="spellStart"/>
      <w:r w:rsidRPr="001F6EDB">
        <w:rPr>
          <w:rFonts w:ascii="Times New Roman" w:hAnsi="Times New Roman" w:cs="Times New Roman"/>
          <w:sz w:val="24"/>
          <w:szCs w:val="24"/>
        </w:rPr>
        <w:t>desproteinizado</w:t>
      </w:r>
      <w:proofErr w:type="spellEnd"/>
      <w:r w:rsidRPr="001F6EDB">
        <w:rPr>
          <w:rFonts w:ascii="Times New Roman" w:hAnsi="Times New Roman" w:cs="Times New Roman"/>
          <w:sz w:val="24"/>
          <w:szCs w:val="24"/>
        </w:rPr>
        <w:t xml:space="preserve"> (V</w:t>
      </w:r>
      <w:r>
        <w:rPr>
          <w:rFonts w:ascii="Times New Roman" w:hAnsi="Times New Roman" w:cs="Times New Roman"/>
          <w:sz w:val="24"/>
          <w:szCs w:val="24"/>
        </w:rPr>
        <w:t>aladares</w:t>
      </w:r>
      <w:r w:rsidRPr="001F6EDB">
        <w:rPr>
          <w:rFonts w:ascii="Times New Roman" w:hAnsi="Times New Roman" w:cs="Times New Roman"/>
          <w:sz w:val="24"/>
          <w:szCs w:val="24"/>
        </w:rPr>
        <w:t xml:space="preserve"> </w:t>
      </w:r>
      <w:proofErr w:type="spellStart"/>
      <w:r w:rsidRPr="001F6EDB">
        <w:rPr>
          <w:rFonts w:ascii="Times New Roman" w:hAnsi="Times New Roman" w:cs="Times New Roman"/>
          <w:sz w:val="24"/>
          <w:szCs w:val="24"/>
        </w:rPr>
        <w:t>et</w:t>
      </w:r>
      <w:proofErr w:type="spellEnd"/>
      <w:r w:rsidRPr="001F6EDB">
        <w:rPr>
          <w:rFonts w:ascii="Times New Roman" w:hAnsi="Times New Roman" w:cs="Times New Roman"/>
          <w:sz w:val="24"/>
          <w:szCs w:val="24"/>
        </w:rPr>
        <w:t xml:space="preserve"> al., 1999)</w:t>
      </w:r>
      <w:r w:rsidRPr="002651C8">
        <w:rPr>
          <w:rFonts w:ascii="Times New Roman" w:eastAsia="Calibri" w:hAnsi="Times New Roman" w:cs="Times New Roman"/>
          <w:sz w:val="24"/>
          <w:szCs w:val="24"/>
        </w:rPr>
        <w:t>.</w:t>
      </w:r>
      <w:r>
        <w:rPr>
          <w:rFonts w:ascii="Times New Roman" w:hAnsi="Times New Roman" w:cs="Times New Roman"/>
          <w:sz w:val="24"/>
          <w:szCs w:val="24"/>
        </w:rPr>
        <w:tab/>
      </w:r>
    </w:p>
    <w:p w:rsidR="0031799A" w:rsidRPr="00D6473D"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473D">
        <w:rPr>
          <w:rFonts w:ascii="Times New Roman" w:hAnsi="Times New Roman" w:cs="Times New Roman"/>
          <w:sz w:val="24"/>
          <w:szCs w:val="24"/>
        </w:rPr>
        <w:t>Os</w:t>
      </w:r>
      <w:r>
        <w:rPr>
          <w:rFonts w:ascii="Times New Roman" w:hAnsi="Times New Roman" w:cs="Times New Roman"/>
          <w:sz w:val="24"/>
          <w:szCs w:val="24"/>
        </w:rPr>
        <w:t xml:space="preserve"> </w:t>
      </w:r>
      <w:r w:rsidRPr="00D6473D">
        <w:rPr>
          <w:rFonts w:ascii="Times New Roman" w:hAnsi="Times New Roman" w:cs="Times New Roman"/>
          <w:sz w:val="24"/>
          <w:szCs w:val="24"/>
        </w:rPr>
        <w:t>resultados foram interpretados estatisticamente</w:t>
      </w:r>
      <w:r>
        <w:rPr>
          <w:rFonts w:ascii="Times New Roman" w:hAnsi="Times New Roman" w:cs="Times New Roman"/>
          <w:sz w:val="24"/>
          <w:szCs w:val="24"/>
        </w:rPr>
        <w:t xml:space="preserve"> e</w:t>
      </w:r>
      <w:r w:rsidRPr="00D6473D">
        <w:rPr>
          <w:rFonts w:ascii="Times New Roman" w:hAnsi="Times New Roman" w:cs="Times New Roman"/>
          <w:sz w:val="24"/>
          <w:szCs w:val="24"/>
        </w:rPr>
        <w:t xml:space="preserve"> </w:t>
      </w:r>
      <w:r>
        <w:rPr>
          <w:rFonts w:ascii="Times New Roman" w:hAnsi="Times New Roman" w:cs="Times New Roman"/>
          <w:sz w:val="24"/>
          <w:szCs w:val="24"/>
        </w:rPr>
        <w:t>submetidos à</w:t>
      </w:r>
      <w:r w:rsidRPr="00D6473D">
        <w:rPr>
          <w:rFonts w:ascii="Times New Roman" w:hAnsi="Times New Roman" w:cs="Times New Roman"/>
          <w:sz w:val="24"/>
          <w:szCs w:val="24"/>
        </w:rPr>
        <w:t xml:space="preserve"> análise de contrastes</w:t>
      </w:r>
      <w:r w:rsidRPr="00D07E94">
        <w:rPr>
          <w:rFonts w:ascii="Times New Roman" w:hAnsi="Times New Roman" w:cs="Times New Roman"/>
          <w:sz w:val="24"/>
          <w:szCs w:val="24"/>
        </w:rPr>
        <w:t xml:space="preserve"> </w:t>
      </w:r>
      <w:r w:rsidRPr="00D6473D">
        <w:rPr>
          <w:rFonts w:ascii="Times New Roman" w:hAnsi="Times New Roman" w:cs="Times New Roman"/>
          <w:sz w:val="24"/>
          <w:szCs w:val="24"/>
        </w:rPr>
        <w:t>com 5% de significância de probabilidade</w:t>
      </w:r>
      <w:r>
        <w:rPr>
          <w:rFonts w:ascii="Times New Roman" w:hAnsi="Times New Roman" w:cs="Times New Roman"/>
          <w:sz w:val="24"/>
          <w:szCs w:val="24"/>
        </w:rPr>
        <w:t>,</w:t>
      </w:r>
      <w:r w:rsidRPr="00D6473D">
        <w:rPr>
          <w:rFonts w:ascii="Times New Roman" w:hAnsi="Times New Roman" w:cs="Times New Roman"/>
          <w:sz w:val="24"/>
          <w:szCs w:val="24"/>
        </w:rPr>
        <w:t xml:space="preserve"> para determinar se as respostas obtidas comportavam-se com padrões linear</w:t>
      </w:r>
      <w:r>
        <w:rPr>
          <w:rFonts w:ascii="Times New Roman" w:hAnsi="Times New Roman" w:cs="Times New Roman"/>
          <w:sz w:val="24"/>
          <w:szCs w:val="24"/>
        </w:rPr>
        <w:t>es</w:t>
      </w:r>
      <w:r w:rsidRPr="00D6473D">
        <w:rPr>
          <w:rFonts w:ascii="Times New Roman" w:hAnsi="Times New Roman" w:cs="Times New Roman"/>
          <w:sz w:val="24"/>
          <w:szCs w:val="24"/>
        </w:rPr>
        <w:t xml:space="preserve"> ou quadrático</w:t>
      </w:r>
      <w:r>
        <w:rPr>
          <w:rFonts w:ascii="Times New Roman" w:hAnsi="Times New Roman" w:cs="Times New Roman"/>
          <w:sz w:val="24"/>
          <w:szCs w:val="24"/>
        </w:rPr>
        <w:t>s</w:t>
      </w:r>
      <w:r w:rsidRPr="00D6473D">
        <w:rPr>
          <w:rFonts w:ascii="Times New Roman" w:hAnsi="Times New Roman" w:cs="Times New Roman"/>
          <w:sz w:val="24"/>
          <w:szCs w:val="24"/>
        </w:rPr>
        <w:t>.</w:t>
      </w:r>
      <w:r>
        <w:rPr>
          <w:rFonts w:ascii="Times New Roman" w:hAnsi="Times New Roman" w:cs="Times New Roman"/>
          <w:sz w:val="24"/>
          <w:szCs w:val="24"/>
        </w:rPr>
        <w:t xml:space="preserve"> </w:t>
      </w:r>
      <w:r w:rsidRPr="00D6473D">
        <w:rPr>
          <w:rFonts w:ascii="Times New Roman" w:hAnsi="Times New Roman" w:cs="Times New Roman"/>
          <w:sz w:val="24"/>
          <w:szCs w:val="24"/>
        </w:rPr>
        <w:t>Todos os procedimentos estatí</w:t>
      </w:r>
      <w:r>
        <w:rPr>
          <w:rFonts w:ascii="Times New Roman" w:hAnsi="Times New Roman" w:cs="Times New Roman"/>
          <w:sz w:val="24"/>
          <w:szCs w:val="24"/>
        </w:rPr>
        <w:t>sticos foram conduzidos no</w:t>
      </w:r>
      <w:r w:rsidRPr="00D6473D">
        <w:rPr>
          <w:rFonts w:ascii="Times New Roman" w:hAnsi="Times New Roman" w:cs="Times New Roman"/>
          <w:sz w:val="24"/>
          <w:szCs w:val="24"/>
        </w:rPr>
        <w:t xml:space="preserve"> programa SAS </w:t>
      </w:r>
      <w:r>
        <w:rPr>
          <w:rFonts w:ascii="Times New Roman" w:hAnsi="Times New Roman" w:cs="Times New Roman"/>
          <w:sz w:val="24"/>
          <w:szCs w:val="24"/>
        </w:rPr>
        <w:t>(</w:t>
      </w:r>
      <w:r w:rsidRPr="00D6473D">
        <w:rPr>
          <w:rFonts w:ascii="Times New Roman" w:hAnsi="Times New Roman" w:cs="Times New Roman"/>
          <w:sz w:val="24"/>
          <w:szCs w:val="24"/>
        </w:rPr>
        <w:t>2002</w:t>
      </w:r>
      <w:r>
        <w:rPr>
          <w:rFonts w:ascii="Times New Roman" w:hAnsi="Times New Roman" w:cs="Times New Roman"/>
          <w:sz w:val="24"/>
          <w:szCs w:val="24"/>
        </w:rPr>
        <w:t>)</w:t>
      </w:r>
      <w:r w:rsidRPr="00D6473D">
        <w:rPr>
          <w:rFonts w:ascii="Times New Roman" w:hAnsi="Times New Roman" w:cs="Times New Roman"/>
          <w:sz w:val="24"/>
          <w:szCs w:val="24"/>
        </w:rPr>
        <w:t xml:space="preserve">. </w:t>
      </w:r>
    </w:p>
    <w:p w:rsidR="00935C74" w:rsidRDefault="00935C74" w:rsidP="00F041D0">
      <w:pPr>
        <w:autoSpaceDE w:val="0"/>
        <w:autoSpaceDN w:val="0"/>
        <w:adjustRightInd w:val="0"/>
        <w:spacing w:after="0" w:line="360" w:lineRule="auto"/>
        <w:rPr>
          <w:rFonts w:ascii="Times New Roman" w:hAnsi="Times New Roman" w:cs="Times New Roman"/>
          <w:b/>
          <w:snapToGrid w:val="0"/>
          <w:sz w:val="24"/>
          <w:szCs w:val="24"/>
        </w:rPr>
      </w:pPr>
    </w:p>
    <w:p w:rsidR="0031799A" w:rsidRDefault="0031799A" w:rsidP="00F041D0">
      <w:pPr>
        <w:autoSpaceDE w:val="0"/>
        <w:autoSpaceDN w:val="0"/>
        <w:adjustRightInd w:val="0"/>
        <w:spacing w:after="0" w:line="360" w:lineRule="auto"/>
        <w:rPr>
          <w:rFonts w:ascii="Times New Roman" w:hAnsi="Times New Roman" w:cs="Times New Roman"/>
          <w:b/>
          <w:snapToGrid w:val="0"/>
          <w:sz w:val="24"/>
          <w:szCs w:val="24"/>
        </w:rPr>
      </w:pPr>
      <w:r w:rsidRPr="002D4B0D">
        <w:rPr>
          <w:rFonts w:ascii="Times New Roman" w:hAnsi="Times New Roman" w:cs="Times New Roman"/>
          <w:b/>
          <w:snapToGrid w:val="0"/>
          <w:sz w:val="24"/>
          <w:szCs w:val="24"/>
        </w:rPr>
        <w:t>RESULTADOS E DISCUSSÃO</w:t>
      </w:r>
    </w:p>
    <w:p w:rsidR="0031799A" w:rsidRPr="00BC1346" w:rsidRDefault="0031799A" w:rsidP="00935C74">
      <w:pPr>
        <w:autoSpaceDE w:val="0"/>
        <w:autoSpaceDN w:val="0"/>
        <w:adjustRightInd w:val="0"/>
        <w:spacing w:after="0" w:line="360" w:lineRule="auto"/>
        <w:jc w:val="both"/>
        <w:rPr>
          <w:rFonts w:ascii="Times New Roman" w:hAnsi="Times New Roman" w:cs="Times New Roman"/>
          <w:sz w:val="24"/>
          <w:szCs w:val="24"/>
        </w:rPr>
      </w:pPr>
      <w:r w:rsidRPr="00BC1346">
        <w:rPr>
          <w:rFonts w:ascii="Times New Roman" w:hAnsi="Times New Roman" w:cs="Times New Roman"/>
          <w:b/>
          <w:sz w:val="24"/>
          <w:szCs w:val="24"/>
        </w:rPr>
        <w:t>Tabela 2</w:t>
      </w:r>
      <w:r w:rsidRPr="00BC1346">
        <w:rPr>
          <w:rFonts w:ascii="Times New Roman" w:hAnsi="Times New Roman" w:cs="Times New Roman"/>
          <w:sz w:val="24"/>
          <w:szCs w:val="24"/>
        </w:rPr>
        <w:t xml:space="preserve"> - Médias de consumo de nutrientes em relação </w:t>
      </w:r>
      <w:r w:rsidRPr="00BC1346">
        <w:rPr>
          <w:rFonts w:ascii="Times New Roman" w:eastAsia="Times New Roman" w:hAnsi="Times New Roman" w:cs="Times New Roman"/>
          <w:sz w:val="24"/>
          <w:szCs w:val="24"/>
          <w:lang w:eastAsia="pt-BR"/>
        </w:rPr>
        <w:t xml:space="preserve">ao peso metabólico </w:t>
      </w:r>
      <w:r w:rsidRPr="00405CC5">
        <w:rPr>
          <w:rFonts w:ascii="Times New Roman" w:eastAsia="Times New Roman" w:hAnsi="Times New Roman" w:cs="Times New Roman"/>
          <w:b/>
          <w:color w:val="000000"/>
          <w:sz w:val="20"/>
          <w:szCs w:val="20"/>
          <w:lang w:eastAsia="pt-BR"/>
        </w:rPr>
        <w:t>(kg/</w:t>
      </w:r>
      <w:proofErr w:type="gramStart"/>
      <w:r>
        <w:rPr>
          <w:rFonts w:ascii="Times New Roman" w:eastAsia="Times New Roman" w:hAnsi="Times New Roman" w:cs="Times New Roman"/>
          <w:b/>
          <w:color w:val="000000"/>
          <w:sz w:val="20"/>
          <w:szCs w:val="20"/>
          <w:lang w:eastAsia="pt-BR"/>
        </w:rPr>
        <w:t>kg</w:t>
      </w:r>
      <w:r w:rsidRPr="00775DD7">
        <w:rPr>
          <w:rFonts w:ascii="Times New Roman" w:hAnsi="Times New Roman" w:cs="Times New Roman"/>
          <w:b/>
          <w:sz w:val="24"/>
          <w:szCs w:val="24"/>
          <w:vertAlign w:val="superscript"/>
        </w:rPr>
        <w:t>0,</w:t>
      </w:r>
      <w:proofErr w:type="gramEnd"/>
      <w:r w:rsidRPr="00775DD7">
        <w:rPr>
          <w:rFonts w:ascii="Times New Roman" w:hAnsi="Times New Roman" w:cs="Times New Roman"/>
          <w:b/>
          <w:sz w:val="24"/>
          <w:szCs w:val="24"/>
          <w:vertAlign w:val="superscript"/>
        </w:rPr>
        <w:t>75</w:t>
      </w:r>
      <w:r w:rsidRPr="00405CC5">
        <w:rPr>
          <w:rFonts w:ascii="Times New Roman" w:eastAsia="Times New Roman" w:hAnsi="Times New Roman" w:cs="Times New Roman"/>
          <w:b/>
          <w:color w:val="000000"/>
          <w:sz w:val="20"/>
          <w:szCs w:val="20"/>
          <w:lang w:eastAsia="pt-BR"/>
        </w:rPr>
        <w:t>)</w:t>
      </w:r>
      <w:r w:rsidRPr="00BC1346">
        <w:rPr>
          <w:rFonts w:ascii="Times New Roman" w:eastAsia="Times New Roman" w:hAnsi="Times New Roman" w:cs="Times New Roman"/>
          <w:sz w:val="24"/>
          <w:szCs w:val="24"/>
          <w:lang w:eastAsia="pt-BR"/>
        </w:rPr>
        <w:t xml:space="preserve"> </w:t>
      </w:r>
      <w:r w:rsidRPr="00BC1346">
        <w:rPr>
          <w:rFonts w:ascii="Times New Roman" w:hAnsi="Times New Roman" w:cs="Times New Roman"/>
          <w:sz w:val="24"/>
          <w:szCs w:val="24"/>
        </w:rPr>
        <w:t>significância dos contrates em função das dietas experimentais, observados em vacas lactantes alimentadas com diferentes fontes de nitrogênio.</w:t>
      </w:r>
    </w:p>
    <w:tbl>
      <w:tblPr>
        <w:tblW w:w="9001" w:type="dxa"/>
        <w:jc w:val="center"/>
        <w:tblLayout w:type="fixed"/>
        <w:tblCellMar>
          <w:left w:w="70" w:type="dxa"/>
          <w:right w:w="70" w:type="dxa"/>
        </w:tblCellMar>
        <w:tblLook w:val="04A0"/>
      </w:tblPr>
      <w:tblGrid>
        <w:gridCol w:w="1363"/>
        <w:gridCol w:w="1011"/>
        <w:gridCol w:w="982"/>
        <w:gridCol w:w="30"/>
        <w:gridCol w:w="1074"/>
        <w:gridCol w:w="187"/>
        <w:gridCol w:w="919"/>
        <w:gridCol w:w="75"/>
        <w:gridCol w:w="1030"/>
        <w:gridCol w:w="90"/>
        <w:gridCol w:w="1015"/>
        <w:gridCol w:w="105"/>
        <w:gridCol w:w="1001"/>
        <w:gridCol w:w="119"/>
      </w:tblGrid>
      <w:tr w:rsidR="0031799A" w:rsidRPr="00E324FF" w:rsidTr="00935C74">
        <w:trPr>
          <w:trHeight w:val="317"/>
          <w:jc w:val="center"/>
        </w:trPr>
        <w:tc>
          <w:tcPr>
            <w:tcW w:w="1363" w:type="dxa"/>
            <w:tcBorders>
              <w:top w:val="single" w:sz="4" w:space="0" w:color="auto"/>
              <w:left w:val="nil"/>
              <w:bottom w:val="single" w:sz="4" w:space="0" w:color="auto"/>
              <w:right w:val="nil"/>
            </w:tcBorders>
            <w:shd w:val="clear" w:color="auto" w:fill="auto"/>
            <w:noWrap/>
            <w:hideMark/>
          </w:tcPr>
          <w:p w:rsidR="0031799A" w:rsidRPr="00E324FF" w:rsidRDefault="0031799A" w:rsidP="00935C74">
            <w:pPr>
              <w:spacing w:after="0" w:line="360" w:lineRule="auto"/>
              <w:ind w:left="-125" w:right="-112" w:firstLine="125"/>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Dietas experimentais</w:t>
            </w:r>
          </w:p>
        </w:tc>
        <w:tc>
          <w:tcPr>
            <w:tcW w:w="1011" w:type="dxa"/>
            <w:tcBorders>
              <w:top w:val="single" w:sz="4" w:space="0" w:color="auto"/>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MS</w:t>
            </w:r>
          </w:p>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(kg/</w:t>
            </w:r>
            <w:proofErr w:type="gramStart"/>
            <w:r w:rsidRPr="00E324FF">
              <w:rPr>
                <w:rFonts w:ascii="Times New Roman" w:eastAsia="Times New Roman" w:hAnsi="Times New Roman" w:cs="Times New Roman"/>
                <w:b/>
                <w:color w:val="000000"/>
                <w:sz w:val="20"/>
                <w:szCs w:val="20"/>
                <w:lang w:eastAsia="pt-BR"/>
              </w:rPr>
              <w:t>kg</w:t>
            </w:r>
            <w:r w:rsidRPr="00E324FF">
              <w:rPr>
                <w:rFonts w:ascii="Times New Roman" w:hAnsi="Times New Roman" w:cs="Times New Roman"/>
                <w:b/>
                <w:sz w:val="20"/>
                <w:szCs w:val="20"/>
                <w:vertAlign w:val="superscript"/>
              </w:rPr>
              <w:t>0,</w:t>
            </w:r>
            <w:proofErr w:type="gramEnd"/>
            <w:r w:rsidRPr="00E324FF">
              <w:rPr>
                <w:rFonts w:ascii="Times New Roman" w:hAnsi="Times New Roman" w:cs="Times New Roman"/>
                <w:b/>
                <w:sz w:val="20"/>
                <w:szCs w:val="20"/>
                <w:vertAlign w:val="superscript"/>
              </w:rPr>
              <w:t>75</w:t>
            </w:r>
            <w:r w:rsidRPr="00E324FF">
              <w:rPr>
                <w:rFonts w:ascii="Times New Roman" w:eastAsia="Times New Roman" w:hAnsi="Times New Roman" w:cs="Times New Roman"/>
                <w:b/>
                <w:color w:val="000000"/>
                <w:sz w:val="20"/>
                <w:szCs w:val="20"/>
                <w:lang w:eastAsia="pt-BR"/>
              </w:rPr>
              <w:t>)</w:t>
            </w:r>
          </w:p>
        </w:tc>
        <w:tc>
          <w:tcPr>
            <w:tcW w:w="1012" w:type="dxa"/>
            <w:gridSpan w:val="2"/>
            <w:tcBorders>
              <w:top w:val="single" w:sz="4" w:space="0" w:color="auto"/>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FDN (kg/</w:t>
            </w:r>
            <w:proofErr w:type="gramStart"/>
            <w:r w:rsidRPr="00E324FF">
              <w:rPr>
                <w:rFonts w:ascii="Times New Roman" w:eastAsia="Times New Roman" w:hAnsi="Times New Roman" w:cs="Times New Roman"/>
                <w:b/>
                <w:color w:val="000000"/>
                <w:sz w:val="20"/>
                <w:szCs w:val="20"/>
                <w:lang w:eastAsia="pt-BR"/>
              </w:rPr>
              <w:t>kg</w:t>
            </w:r>
            <w:r w:rsidRPr="00E324FF">
              <w:rPr>
                <w:rFonts w:ascii="Times New Roman" w:hAnsi="Times New Roman" w:cs="Times New Roman"/>
                <w:b/>
                <w:sz w:val="20"/>
                <w:szCs w:val="20"/>
                <w:vertAlign w:val="superscript"/>
              </w:rPr>
              <w:t>0,</w:t>
            </w:r>
            <w:proofErr w:type="gramEnd"/>
            <w:r w:rsidRPr="00E324FF">
              <w:rPr>
                <w:rFonts w:ascii="Times New Roman" w:hAnsi="Times New Roman" w:cs="Times New Roman"/>
                <w:b/>
                <w:sz w:val="20"/>
                <w:szCs w:val="20"/>
                <w:vertAlign w:val="superscript"/>
              </w:rPr>
              <w:t>75</w:t>
            </w:r>
            <w:r w:rsidRPr="00E324FF">
              <w:rPr>
                <w:rFonts w:ascii="Times New Roman" w:eastAsia="Times New Roman" w:hAnsi="Times New Roman" w:cs="Times New Roman"/>
                <w:b/>
                <w:color w:val="000000"/>
                <w:sz w:val="20"/>
                <w:szCs w:val="20"/>
                <w:lang w:eastAsia="pt-BR"/>
              </w:rPr>
              <w:t>)</w:t>
            </w:r>
          </w:p>
        </w:tc>
        <w:tc>
          <w:tcPr>
            <w:tcW w:w="1261" w:type="dxa"/>
            <w:gridSpan w:val="2"/>
            <w:tcBorders>
              <w:top w:val="single" w:sz="4" w:space="0" w:color="auto"/>
              <w:left w:val="nil"/>
              <w:bottom w:val="single" w:sz="4" w:space="0" w:color="auto"/>
              <w:right w:val="nil"/>
            </w:tcBorders>
          </w:tcPr>
          <w:p w:rsidR="0031799A" w:rsidRPr="00E324FF" w:rsidRDefault="0031799A" w:rsidP="00935C74">
            <w:pPr>
              <w:spacing w:after="0" w:line="360" w:lineRule="auto"/>
              <w:ind w:left="75"/>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MO (kg/</w:t>
            </w:r>
            <w:proofErr w:type="gramStart"/>
            <w:r w:rsidRPr="00E324FF">
              <w:rPr>
                <w:rFonts w:ascii="Times New Roman" w:eastAsia="Times New Roman" w:hAnsi="Times New Roman" w:cs="Times New Roman"/>
                <w:b/>
                <w:color w:val="000000"/>
                <w:sz w:val="20"/>
                <w:szCs w:val="20"/>
                <w:lang w:eastAsia="pt-BR"/>
              </w:rPr>
              <w:t>kg</w:t>
            </w:r>
            <w:r w:rsidRPr="00E324FF">
              <w:rPr>
                <w:rFonts w:ascii="Times New Roman" w:hAnsi="Times New Roman" w:cs="Times New Roman"/>
                <w:b/>
                <w:sz w:val="20"/>
                <w:szCs w:val="20"/>
                <w:vertAlign w:val="superscript"/>
              </w:rPr>
              <w:t>0,</w:t>
            </w:r>
            <w:proofErr w:type="gramEnd"/>
            <w:r w:rsidRPr="00E324FF">
              <w:rPr>
                <w:rFonts w:ascii="Times New Roman" w:hAnsi="Times New Roman" w:cs="Times New Roman"/>
                <w:b/>
                <w:sz w:val="20"/>
                <w:szCs w:val="20"/>
                <w:vertAlign w:val="superscript"/>
              </w:rPr>
              <w:t>75</w:t>
            </w:r>
            <w:r w:rsidRPr="00E324FF">
              <w:rPr>
                <w:rFonts w:ascii="Times New Roman" w:eastAsia="Times New Roman" w:hAnsi="Times New Roman" w:cs="Times New Roman"/>
                <w:b/>
                <w:color w:val="000000"/>
                <w:sz w:val="20"/>
                <w:szCs w:val="20"/>
                <w:lang w:eastAsia="pt-BR"/>
              </w:rPr>
              <w:t>)</w:t>
            </w:r>
          </w:p>
        </w:tc>
        <w:tc>
          <w:tcPr>
            <w:tcW w:w="994" w:type="dxa"/>
            <w:gridSpan w:val="2"/>
            <w:tcBorders>
              <w:top w:val="single" w:sz="4" w:space="0" w:color="auto"/>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CNF</w:t>
            </w:r>
          </w:p>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(kg/</w:t>
            </w:r>
            <w:proofErr w:type="gramStart"/>
            <w:r w:rsidRPr="00E324FF">
              <w:rPr>
                <w:rFonts w:ascii="Times New Roman" w:eastAsia="Times New Roman" w:hAnsi="Times New Roman" w:cs="Times New Roman"/>
                <w:b/>
                <w:color w:val="000000"/>
                <w:sz w:val="20"/>
                <w:szCs w:val="20"/>
                <w:lang w:eastAsia="pt-BR"/>
              </w:rPr>
              <w:t>kg</w:t>
            </w:r>
            <w:r w:rsidRPr="00E324FF">
              <w:rPr>
                <w:rFonts w:ascii="Times New Roman" w:hAnsi="Times New Roman" w:cs="Times New Roman"/>
                <w:b/>
                <w:sz w:val="20"/>
                <w:szCs w:val="20"/>
                <w:vertAlign w:val="superscript"/>
              </w:rPr>
              <w:t>0,</w:t>
            </w:r>
            <w:proofErr w:type="gramEnd"/>
            <w:r w:rsidRPr="00E324FF">
              <w:rPr>
                <w:rFonts w:ascii="Times New Roman" w:hAnsi="Times New Roman" w:cs="Times New Roman"/>
                <w:b/>
                <w:sz w:val="20"/>
                <w:szCs w:val="20"/>
                <w:vertAlign w:val="superscript"/>
              </w:rPr>
              <w:t>75</w:t>
            </w:r>
            <w:r w:rsidRPr="00E324FF">
              <w:rPr>
                <w:rFonts w:ascii="Times New Roman" w:eastAsia="Times New Roman" w:hAnsi="Times New Roman" w:cs="Times New Roman"/>
                <w:b/>
                <w:color w:val="000000"/>
                <w:sz w:val="20"/>
                <w:szCs w:val="20"/>
                <w:lang w:eastAsia="pt-BR"/>
              </w:rPr>
              <w:t>)</w:t>
            </w:r>
          </w:p>
        </w:tc>
        <w:tc>
          <w:tcPr>
            <w:tcW w:w="1120" w:type="dxa"/>
            <w:gridSpan w:val="2"/>
            <w:tcBorders>
              <w:top w:val="single" w:sz="4" w:space="0" w:color="auto"/>
              <w:left w:val="nil"/>
              <w:bottom w:val="single" w:sz="4" w:space="0" w:color="auto"/>
              <w:right w:val="nil"/>
            </w:tcBorders>
          </w:tcPr>
          <w:p w:rsidR="0031799A" w:rsidRPr="00E324FF" w:rsidRDefault="0031799A" w:rsidP="00F041D0">
            <w:pPr>
              <w:spacing w:after="0" w:line="360" w:lineRule="auto"/>
              <w:ind w:right="-70"/>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PB</w:t>
            </w:r>
          </w:p>
          <w:p w:rsidR="0031799A" w:rsidRPr="00E324FF" w:rsidRDefault="0031799A" w:rsidP="00F041D0">
            <w:pPr>
              <w:spacing w:after="0" w:line="360" w:lineRule="auto"/>
              <w:ind w:right="-70"/>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(kg/</w:t>
            </w:r>
            <w:proofErr w:type="gramStart"/>
            <w:r w:rsidRPr="00E324FF">
              <w:rPr>
                <w:rFonts w:ascii="Times New Roman" w:eastAsia="Times New Roman" w:hAnsi="Times New Roman" w:cs="Times New Roman"/>
                <w:b/>
                <w:color w:val="000000"/>
                <w:sz w:val="20"/>
                <w:szCs w:val="20"/>
                <w:lang w:eastAsia="pt-BR"/>
              </w:rPr>
              <w:t>kg</w:t>
            </w:r>
            <w:r w:rsidRPr="00E324FF">
              <w:rPr>
                <w:rFonts w:ascii="Times New Roman" w:hAnsi="Times New Roman" w:cs="Times New Roman"/>
                <w:b/>
                <w:sz w:val="20"/>
                <w:szCs w:val="20"/>
                <w:vertAlign w:val="superscript"/>
              </w:rPr>
              <w:t>0,</w:t>
            </w:r>
            <w:proofErr w:type="gramEnd"/>
            <w:r w:rsidRPr="00E324FF">
              <w:rPr>
                <w:rFonts w:ascii="Times New Roman" w:hAnsi="Times New Roman" w:cs="Times New Roman"/>
                <w:b/>
                <w:sz w:val="20"/>
                <w:szCs w:val="20"/>
                <w:vertAlign w:val="superscript"/>
              </w:rPr>
              <w:t>75</w:t>
            </w:r>
            <w:r w:rsidRPr="00E324FF">
              <w:rPr>
                <w:rFonts w:ascii="Times New Roman" w:eastAsia="Times New Roman" w:hAnsi="Times New Roman" w:cs="Times New Roman"/>
                <w:b/>
                <w:color w:val="000000"/>
                <w:sz w:val="20"/>
                <w:szCs w:val="20"/>
                <w:lang w:eastAsia="pt-BR"/>
              </w:rPr>
              <w:t>)</w:t>
            </w:r>
          </w:p>
        </w:tc>
        <w:tc>
          <w:tcPr>
            <w:tcW w:w="1120" w:type="dxa"/>
            <w:gridSpan w:val="2"/>
            <w:tcBorders>
              <w:top w:val="single" w:sz="4" w:space="0" w:color="auto"/>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EE</w:t>
            </w:r>
          </w:p>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(kg/</w:t>
            </w:r>
            <w:proofErr w:type="gramStart"/>
            <w:r w:rsidRPr="00E324FF">
              <w:rPr>
                <w:rFonts w:ascii="Times New Roman" w:eastAsia="Times New Roman" w:hAnsi="Times New Roman" w:cs="Times New Roman"/>
                <w:b/>
                <w:color w:val="000000"/>
                <w:sz w:val="20"/>
                <w:szCs w:val="20"/>
                <w:lang w:eastAsia="pt-BR"/>
              </w:rPr>
              <w:t>kg</w:t>
            </w:r>
            <w:r w:rsidRPr="00E324FF">
              <w:rPr>
                <w:rFonts w:ascii="Times New Roman" w:hAnsi="Times New Roman" w:cs="Times New Roman"/>
                <w:b/>
                <w:sz w:val="20"/>
                <w:szCs w:val="20"/>
                <w:vertAlign w:val="superscript"/>
              </w:rPr>
              <w:t>0,</w:t>
            </w:r>
            <w:proofErr w:type="gramEnd"/>
            <w:r w:rsidRPr="00E324FF">
              <w:rPr>
                <w:rFonts w:ascii="Times New Roman" w:hAnsi="Times New Roman" w:cs="Times New Roman"/>
                <w:b/>
                <w:sz w:val="20"/>
                <w:szCs w:val="20"/>
                <w:vertAlign w:val="superscript"/>
              </w:rPr>
              <w:t>75</w:t>
            </w:r>
            <w:r w:rsidRPr="00E324FF">
              <w:rPr>
                <w:rFonts w:ascii="Times New Roman" w:eastAsia="Times New Roman" w:hAnsi="Times New Roman" w:cs="Times New Roman"/>
                <w:b/>
                <w:color w:val="000000"/>
                <w:sz w:val="20"/>
                <w:szCs w:val="20"/>
                <w:lang w:eastAsia="pt-BR"/>
              </w:rPr>
              <w:t>)</w:t>
            </w:r>
          </w:p>
        </w:tc>
        <w:tc>
          <w:tcPr>
            <w:tcW w:w="1120" w:type="dxa"/>
            <w:gridSpan w:val="2"/>
            <w:tcBorders>
              <w:top w:val="single" w:sz="4" w:space="0" w:color="auto"/>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NDT</w:t>
            </w:r>
          </w:p>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(kg/</w:t>
            </w:r>
            <w:proofErr w:type="gramStart"/>
            <w:r w:rsidRPr="00E324FF">
              <w:rPr>
                <w:rFonts w:ascii="Times New Roman" w:eastAsia="Times New Roman" w:hAnsi="Times New Roman" w:cs="Times New Roman"/>
                <w:b/>
                <w:color w:val="000000"/>
                <w:sz w:val="20"/>
                <w:szCs w:val="20"/>
                <w:lang w:eastAsia="pt-BR"/>
              </w:rPr>
              <w:t>kg</w:t>
            </w:r>
            <w:r w:rsidRPr="00E324FF">
              <w:rPr>
                <w:rFonts w:ascii="Times New Roman" w:hAnsi="Times New Roman" w:cs="Times New Roman"/>
                <w:b/>
                <w:sz w:val="20"/>
                <w:szCs w:val="20"/>
                <w:vertAlign w:val="superscript"/>
              </w:rPr>
              <w:t>0,</w:t>
            </w:r>
            <w:proofErr w:type="gramEnd"/>
            <w:r w:rsidRPr="00E324FF">
              <w:rPr>
                <w:rFonts w:ascii="Times New Roman" w:hAnsi="Times New Roman" w:cs="Times New Roman"/>
                <w:b/>
                <w:sz w:val="20"/>
                <w:szCs w:val="20"/>
                <w:vertAlign w:val="superscript"/>
              </w:rPr>
              <w:t>75</w:t>
            </w:r>
            <w:r w:rsidRPr="00E324FF">
              <w:rPr>
                <w:rFonts w:ascii="Times New Roman" w:eastAsia="Times New Roman" w:hAnsi="Times New Roman" w:cs="Times New Roman"/>
                <w:b/>
                <w:color w:val="000000"/>
                <w:sz w:val="20"/>
                <w:szCs w:val="20"/>
                <w:lang w:eastAsia="pt-BR"/>
              </w:rPr>
              <w:t>)</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FS</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0,068    </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0,09     </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21,75      </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0,004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0,10    </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xml:space="preserve">ULL </w:t>
            </w:r>
            <w:proofErr w:type="gramStart"/>
            <w:r w:rsidRPr="00E324FF">
              <w:rPr>
                <w:rFonts w:ascii="Times New Roman" w:eastAsia="Times New Roman" w:hAnsi="Times New Roman" w:cs="Times New Roman"/>
                <w:b/>
                <w:color w:val="000000"/>
                <w:sz w:val="20"/>
                <w:szCs w:val="20"/>
                <w:lang w:eastAsia="pt-BR"/>
              </w:rPr>
              <w:t>0</w:t>
            </w:r>
            <w:proofErr w:type="gramEnd"/>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0,13     </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0,063    </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0,13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0,06     </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22,72      </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0,003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0,10    </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xml:space="preserve"> ULL 44</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0,065    </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0,08     </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20,36      </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0,004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0,11    </w:t>
            </w:r>
          </w:p>
        </w:tc>
      </w:tr>
      <w:tr w:rsidR="0031799A" w:rsidRPr="00E324FF" w:rsidTr="00935C74">
        <w:trPr>
          <w:gridAfter w:val="1"/>
          <w:wAfter w:w="119" w:type="dxa"/>
          <w:trHeight w:val="317"/>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ULL 88</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0,067    </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0,08     </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22,71      </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0,004    </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0,10    </w:t>
            </w:r>
          </w:p>
        </w:tc>
      </w:tr>
      <w:tr w:rsidR="0031799A" w:rsidRPr="00E324FF" w:rsidTr="00935C74">
        <w:trPr>
          <w:gridAfter w:val="1"/>
          <w:wAfter w:w="119" w:type="dxa"/>
          <w:trHeight w:val="302"/>
          <w:jc w:val="center"/>
        </w:trPr>
        <w:tc>
          <w:tcPr>
            <w:tcW w:w="1363" w:type="dxa"/>
            <w:tcBorders>
              <w:top w:val="single" w:sz="4" w:space="0" w:color="auto"/>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Média</w:t>
            </w:r>
          </w:p>
        </w:tc>
        <w:tc>
          <w:tcPr>
            <w:tcW w:w="1011" w:type="dxa"/>
            <w:tcBorders>
              <w:top w:val="single" w:sz="4" w:space="0" w:color="auto"/>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982" w:type="dxa"/>
            <w:tcBorders>
              <w:top w:val="single" w:sz="4" w:space="0" w:color="auto"/>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0,066       </w:t>
            </w:r>
          </w:p>
        </w:tc>
        <w:tc>
          <w:tcPr>
            <w:tcW w:w="1104" w:type="dxa"/>
            <w:gridSpan w:val="2"/>
            <w:tcBorders>
              <w:top w:val="single" w:sz="4" w:space="0" w:color="auto"/>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0,14       </w:t>
            </w:r>
          </w:p>
        </w:tc>
        <w:tc>
          <w:tcPr>
            <w:tcW w:w="1106" w:type="dxa"/>
            <w:gridSpan w:val="2"/>
            <w:tcBorders>
              <w:top w:val="single" w:sz="4" w:space="0" w:color="auto"/>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0,08       </w:t>
            </w:r>
          </w:p>
        </w:tc>
        <w:tc>
          <w:tcPr>
            <w:tcW w:w="1105" w:type="dxa"/>
            <w:gridSpan w:val="2"/>
            <w:tcBorders>
              <w:top w:val="single" w:sz="4" w:space="0" w:color="auto"/>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21,89    </w:t>
            </w:r>
          </w:p>
        </w:tc>
        <w:tc>
          <w:tcPr>
            <w:tcW w:w="1105" w:type="dxa"/>
            <w:gridSpan w:val="2"/>
            <w:tcBorders>
              <w:top w:val="single" w:sz="4" w:space="0" w:color="auto"/>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0,004     </w:t>
            </w:r>
          </w:p>
        </w:tc>
        <w:tc>
          <w:tcPr>
            <w:tcW w:w="1106" w:type="dxa"/>
            <w:gridSpan w:val="2"/>
            <w:tcBorders>
              <w:top w:val="single" w:sz="4" w:space="0" w:color="auto"/>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0,10       </w:t>
            </w:r>
          </w:p>
        </w:tc>
      </w:tr>
      <w:tr w:rsidR="0031799A" w:rsidRPr="00E324FF" w:rsidTr="00935C74">
        <w:trPr>
          <w:gridAfter w:val="1"/>
          <w:wAfter w:w="119" w:type="dxa"/>
          <w:trHeight w:val="317"/>
          <w:jc w:val="center"/>
        </w:trPr>
        <w:tc>
          <w:tcPr>
            <w:tcW w:w="1363" w:type="dxa"/>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EPM</w:t>
            </w:r>
          </w:p>
        </w:tc>
        <w:tc>
          <w:tcPr>
            <w:tcW w:w="1011" w:type="dxa"/>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0,0042</w:t>
            </w:r>
          </w:p>
        </w:tc>
        <w:tc>
          <w:tcPr>
            <w:tcW w:w="982" w:type="dxa"/>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0,0022</w:t>
            </w:r>
          </w:p>
        </w:tc>
        <w:tc>
          <w:tcPr>
            <w:tcW w:w="1104" w:type="dxa"/>
            <w:gridSpan w:val="2"/>
            <w:tcBorders>
              <w:top w:val="nil"/>
              <w:left w:val="nil"/>
              <w:bottom w:val="single" w:sz="4" w:space="0" w:color="auto"/>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0,0042</w:t>
            </w:r>
          </w:p>
        </w:tc>
        <w:tc>
          <w:tcPr>
            <w:tcW w:w="1106" w:type="dxa"/>
            <w:gridSpan w:val="2"/>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0,0040</w:t>
            </w:r>
          </w:p>
        </w:tc>
        <w:tc>
          <w:tcPr>
            <w:tcW w:w="1105" w:type="dxa"/>
            <w:gridSpan w:val="2"/>
            <w:tcBorders>
              <w:top w:val="nil"/>
              <w:left w:val="nil"/>
              <w:bottom w:val="single" w:sz="4" w:space="0" w:color="auto"/>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0,9511</w:t>
            </w:r>
          </w:p>
        </w:tc>
        <w:tc>
          <w:tcPr>
            <w:tcW w:w="1105" w:type="dxa"/>
            <w:gridSpan w:val="2"/>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0,0002</w:t>
            </w:r>
          </w:p>
        </w:tc>
        <w:tc>
          <w:tcPr>
            <w:tcW w:w="1106" w:type="dxa"/>
            <w:gridSpan w:val="2"/>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0,0024</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L*</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0,2569</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0,3029</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0,2569</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0,0817</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0,9970</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0,1616</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0,5188</w:t>
            </w:r>
          </w:p>
        </w:tc>
      </w:tr>
      <w:tr w:rsidR="0031799A" w:rsidRPr="00E324FF" w:rsidTr="00935C74">
        <w:trPr>
          <w:gridAfter w:val="1"/>
          <w:wAfter w:w="119" w:type="dxa"/>
          <w:trHeight w:val="317"/>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Q*</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0,9167</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0,9584</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0,9167</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0,3334</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0,2361</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0,7353</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0,2804</w:t>
            </w:r>
          </w:p>
        </w:tc>
      </w:tr>
      <w:tr w:rsidR="0031799A" w:rsidRPr="00E324FF" w:rsidTr="00935C74">
        <w:trPr>
          <w:gridAfter w:val="1"/>
          <w:wAfter w:w="119" w:type="dxa"/>
          <w:trHeight w:val="317"/>
          <w:jc w:val="center"/>
        </w:trPr>
        <w:tc>
          <w:tcPr>
            <w:tcW w:w="1363" w:type="dxa"/>
            <w:tcBorders>
              <w:top w:val="single" w:sz="4" w:space="0" w:color="auto"/>
              <w:left w:val="nil"/>
              <w:bottom w:val="single" w:sz="4" w:space="0" w:color="auto"/>
              <w:right w:val="nil"/>
            </w:tcBorders>
            <w:shd w:val="clear" w:color="auto" w:fill="auto"/>
            <w:vAlign w:val="center"/>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Contrastes</w:t>
            </w:r>
          </w:p>
        </w:tc>
        <w:tc>
          <w:tcPr>
            <w:tcW w:w="1011" w:type="dxa"/>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982" w:type="dxa"/>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104" w:type="dxa"/>
            <w:gridSpan w:val="2"/>
            <w:tcBorders>
              <w:top w:val="single" w:sz="4" w:space="0" w:color="auto"/>
              <w:left w:val="nil"/>
              <w:bottom w:val="single" w:sz="4" w:space="0" w:color="auto"/>
              <w:right w:val="nil"/>
            </w:tcBorders>
            <w:vAlign w:val="center"/>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106" w:type="dxa"/>
            <w:gridSpan w:val="2"/>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p>
        </w:tc>
        <w:tc>
          <w:tcPr>
            <w:tcW w:w="1105" w:type="dxa"/>
            <w:gridSpan w:val="2"/>
            <w:tcBorders>
              <w:top w:val="single" w:sz="4" w:space="0" w:color="auto"/>
              <w:left w:val="nil"/>
              <w:bottom w:val="single" w:sz="4" w:space="0" w:color="auto"/>
              <w:right w:val="nil"/>
            </w:tcBorders>
            <w:vAlign w:val="center"/>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105" w:type="dxa"/>
            <w:gridSpan w:val="2"/>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106" w:type="dxa"/>
            <w:gridSpan w:val="2"/>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935C74">
            <w:pPr>
              <w:spacing w:after="0" w:line="360" w:lineRule="auto"/>
              <w:ind w:left="-125"/>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xml:space="preserve"> </w:t>
            </w:r>
            <w:proofErr w:type="gramStart"/>
            <w:r w:rsidRPr="00E324FF">
              <w:rPr>
                <w:rFonts w:ascii="Times New Roman" w:eastAsia="Times New Roman" w:hAnsi="Times New Roman" w:cs="Times New Roman"/>
                <w:b/>
                <w:color w:val="000000"/>
                <w:sz w:val="20"/>
                <w:szCs w:val="20"/>
                <w:lang w:eastAsia="pt-BR"/>
              </w:rPr>
              <w:t>vs.</w:t>
            </w:r>
            <w:proofErr w:type="gramEnd"/>
            <w:r w:rsidRPr="00E324FF">
              <w:rPr>
                <w:rFonts w:ascii="Times New Roman" w:eastAsia="Times New Roman" w:hAnsi="Times New Roman" w:cs="Times New Roman"/>
                <w:b/>
                <w:color w:val="000000"/>
                <w:sz w:val="20"/>
                <w:szCs w:val="20"/>
                <w:lang w:eastAsia="pt-BR"/>
              </w:rPr>
              <w:t xml:space="preserve"> (2 + 3 + 4)</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0,3049</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0,2422</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0,3480</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0,0327</w:t>
            </w:r>
            <w:r w:rsidRPr="00E324FF">
              <w:rPr>
                <w:rFonts w:ascii="Times New Roman" w:eastAsia="Times New Roman" w:hAnsi="Times New Roman" w:cs="Times New Roman"/>
                <w:b/>
                <w:color w:val="000000"/>
                <w:sz w:val="20"/>
                <w:szCs w:val="20"/>
                <w:lang w:eastAsia="pt-BR"/>
              </w:rPr>
              <w:t>*</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0,9169</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0,5900</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0,7566</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2</w:t>
            </w:r>
            <w:proofErr w:type="gramEnd"/>
            <w:r w:rsidRPr="00E324FF">
              <w:rPr>
                <w:rFonts w:ascii="Times New Roman" w:eastAsia="Times New Roman" w:hAnsi="Times New Roman" w:cs="Times New Roman"/>
                <w:b/>
                <w:color w:val="000000"/>
                <w:sz w:val="20"/>
                <w:szCs w:val="20"/>
                <w:lang w:eastAsia="pt-BR"/>
              </w:rPr>
              <w:t xml:space="preserve"> vs. (3 + 4)</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0,2178</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0,3010</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0,2197</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0,0191</w:t>
            </w:r>
            <w:r w:rsidRPr="00E324FF">
              <w:rPr>
                <w:rFonts w:ascii="Times New Roman" w:eastAsia="Times New Roman" w:hAnsi="Times New Roman" w:cs="Times New Roman"/>
                <w:b/>
                <w:color w:val="000000"/>
                <w:sz w:val="20"/>
                <w:szCs w:val="20"/>
                <w:lang w:eastAsia="pt-BR"/>
              </w:rPr>
              <w:t>*</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0,5108</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0,2366</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0,8476</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1</w:t>
            </w:r>
            <w:proofErr w:type="gramEnd"/>
            <w:r w:rsidRPr="00E324FF">
              <w:rPr>
                <w:rFonts w:ascii="Times New Roman" w:eastAsia="Times New Roman" w:hAnsi="Times New Roman" w:cs="Times New Roman"/>
                <w:b/>
                <w:color w:val="000000"/>
                <w:sz w:val="20"/>
                <w:szCs w:val="20"/>
                <w:lang w:eastAsia="pt-BR"/>
              </w:rPr>
              <w:t xml:space="preserve"> vs. 2</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0,1271</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0,1265</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0,1456</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0,0034</w:t>
            </w:r>
            <w:r w:rsidRPr="00E324FF">
              <w:rPr>
                <w:rFonts w:ascii="Times New Roman" w:eastAsia="Times New Roman" w:hAnsi="Times New Roman" w:cs="Times New Roman"/>
                <w:b/>
                <w:color w:val="000000"/>
                <w:sz w:val="20"/>
                <w:szCs w:val="20"/>
                <w:lang w:eastAsia="pt-BR"/>
              </w:rPr>
              <w:t>*</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0,6416</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0,2633</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0,7225</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1</w:t>
            </w:r>
            <w:proofErr w:type="gramEnd"/>
            <w:r w:rsidRPr="00E324FF">
              <w:rPr>
                <w:rFonts w:ascii="Times New Roman" w:eastAsia="Times New Roman" w:hAnsi="Times New Roman" w:cs="Times New Roman"/>
                <w:b/>
                <w:color w:val="000000"/>
                <w:sz w:val="20"/>
                <w:szCs w:val="20"/>
                <w:lang w:eastAsia="pt-BR"/>
              </w:rPr>
              <w:t xml:space="preserve"> vs. 3</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0,8475</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0,7419</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0,9059</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0,2841</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0,6471</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0,6367</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0,6135</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1</w:t>
            </w:r>
            <w:proofErr w:type="gramEnd"/>
            <w:r w:rsidRPr="00E324FF">
              <w:rPr>
                <w:rFonts w:ascii="Times New Roman" w:eastAsia="Times New Roman" w:hAnsi="Times New Roman" w:cs="Times New Roman"/>
                <w:b/>
                <w:color w:val="000000"/>
                <w:sz w:val="20"/>
                <w:szCs w:val="20"/>
                <w:lang w:eastAsia="pt-BR"/>
              </w:rPr>
              <w:t xml:space="preserve"> vs. 4</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0,4386</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0,3187</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0,4811</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0,2507</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0,5049</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0,5117</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0,3742</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lastRenderedPageBreak/>
              <w:t>2</w:t>
            </w:r>
            <w:proofErr w:type="gramEnd"/>
            <w:r w:rsidRPr="00E324FF">
              <w:rPr>
                <w:rFonts w:ascii="Times New Roman" w:eastAsia="Times New Roman" w:hAnsi="Times New Roman" w:cs="Times New Roman"/>
                <w:b/>
                <w:color w:val="000000"/>
                <w:sz w:val="20"/>
                <w:szCs w:val="20"/>
                <w:lang w:eastAsia="pt-BR"/>
              </w:rPr>
              <w:t xml:space="preserve"> vs. 3</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0,1772</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0,2210</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0,1782</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0,0356</w:t>
            </w:r>
            <w:r w:rsidRPr="00E324FF">
              <w:rPr>
                <w:rFonts w:ascii="Times New Roman" w:eastAsia="Times New Roman" w:hAnsi="Times New Roman" w:cs="Times New Roman"/>
                <w:b/>
                <w:color w:val="000000"/>
                <w:sz w:val="20"/>
                <w:szCs w:val="20"/>
                <w:lang w:eastAsia="pt-BR"/>
              </w:rPr>
              <w:t>*</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0,9939</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0,1194</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0,4069</w:t>
            </w:r>
          </w:p>
        </w:tc>
      </w:tr>
      <w:tr w:rsidR="0031799A" w:rsidRPr="00E324FF" w:rsidTr="00935C74">
        <w:trPr>
          <w:gridAfter w:val="1"/>
          <w:wAfter w:w="119" w:type="dxa"/>
          <w:trHeight w:val="302"/>
          <w:jc w:val="center"/>
        </w:trPr>
        <w:tc>
          <w:tcPr>
            <w:tcW w:w="1363"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2</w:t>
            </w:r>
            <w:proofErr w:type="gramEnd"/>
            <w:r w:rsidRPr="00E324FF">
              <w:rPr>
                <w:rFonts w:ascii="Times New Roman" w:eastAsia="Times New Roman" w:hAnsi="Times New Roman" w:cs="Times New Roman"/>
                <w:b/>
                <w:color w:val="000000"/>
                <w:sz w:val="20"/>
                <w:szCs w:val="20"/>
                <w:lang w:eastAsia="pt-BR"/>
              </w:rPr>
              <w:t xml:space="preserve"> vs. 4</w:t>
            </w:r>
          </w:p>
        </w:tc>
        <w:tc>
          <w:tcPr>
            <w:tcW w:w="1011"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0,4299</w:t>
            </w:r>
          </w:p>
        </w:tc>
        <w:tc>
          <w:tcPr>
            <w:tcW w:w="982" w:type="dxa"/>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0,5713</w:t>
            </w:r>
          </w:p>
        </w:tc>
        <w:tc>
          <w:tcPr>
            <w:tcW w:w="1104"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0,4333</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0,0420</w:t>
            </w:r>
            <w:r w:rsidRPr="00E324FF">
              <w:rPr>
                <w:rFonts w:ascii="Times New Roman" w:eastAsia="Times New Roman" w:hAnsi="Times New Roman" w:cs="Times New Roman"/>
                <w:b/>
                <w:color w:val="000000"/>
                <w:sz w:val="20"/>
                <w:szCs w:val="20"/>
                <w:lang w:eastAsia="pt-BR"/>
              </w:rPr>
              <w:t>*</w:t>
            </w:r>
          </w:p>
        </w:tc>
        <w:tc>
          <w:tcPr>
            <w:tcW w:w="1105" w:type="dxa"/>
            <w:gridSpan w:val="2"/>
            <w:tcBorders>
              <w:top w:val="nil"/>
              <w:left w:val="nil"/>
              <w:bottom w:val="nil"/>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0,2620</w:t>
            </w:r>
          </w:p>
        </w:tc>
        <w:tc>
          <w:tcPr>
            <w:tcW w:w="1105"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0,6333</w:t>
            </w:r>
          </w:p>
        </w:tc>
        <w:tc>
          <w:tcPr>
            <w:tcW w:w="1106" w:type="dxa"/>
            <w:gridSpan w:val="2"/>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0,6186</w:t>
            </w:r>
          </w:p>
        </w:tc>
      </w:tr>
      <w:tr w:rsidR="0031799A" w:rsidRPr="00E324FF" w:rsidTr="00935C74">
        <w:trPr>
          <w:gridAfter w:val="1"/>
          <w:wAfter w:w="119" w:type="dxa"/>
          <w:trHeight w:val="317"/>
          <w:jc w:val="center"/>
        </w:trPr>
        <w:tc>
          <w:tcPr>
            <w:tcW w:w="1363" w:type="dxa"/>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3</w:t>
            </w:r>
            <w:proofErr w:type="gramEnd"/>
            <w:r w:rsidRPr="00E324FF">
              <w:rPr>
                <w:rFonts w:ascii="Times New Roman" w:eastAsia="Times New Roman" w:hAnsi="Times New Roman" w:cs="Times New Roman"/>
                <w:b/>
                <w:color w:val="000000"/>
                <w:sz w:val="20"/>
                <w:szCs w:val="20"/>
                <w:lang w:eastAsia="pt-BR"/>
              </w:rPr>
              <w:t xml:space="preserve"> vs. 4</w:t>
            </w:r>
          </w:p>
        </w:tc>
        <w:tc>
          <w:tcPr>
            <w:tcW w:w="1011" w:type="dxa"/>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0,5579</w:t>
            </w:r>
          </w:p>
        </w:tc>
        <w:tc>
          <w:tcPr>
            <w:tcW w:w="982" w:type="dxa"/>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0,4983</w:t>
            </w:r>
          </w:p>
        </w:tc>
        <w:tc>
          <w:tcPr>
            <w:tcW w:w="1104" w:type="dxa"/>
            <w:gridSpan w:val="2"/>
            <w:tcBorders>
              <w:top w:val="nil"/>
              <w:left w:val="nil"/>
              <w:bottom w:val="single" w:sz="4" w:space="0" w:color="auto"/>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0,5562</w:t>
            </w:r>
          </w:p>
        </w:tc>
        <w:tc>
          <w:tcPr>
            <w:tcW w:w="1106" w:type="dxa"/>
            <w:gridSpan w:val="2"/>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0,9351</w:t>
            </w:r>
          </w:p>
        </w:tc>
        <w:tc>
          <w:tcPr>
            <w:tcW w:w="1105" w:type="dxa"/>
            <w:gridSpan w:val="2"/>
            <w:tcBorders>
              <w:top w:val="nil"/>
              <w:left w:val="nil"/>
              <w:bottom w:val="single" w:sz="4" w:space="0" w:color="auto"/>
              <w:right w:val="nil"/>
            </w:tcBorders>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0,2651</w:t>
            </w:r>
          </w:p>
        </w:tc>
        <w:tc>
          <w:tcPr>
            <w:tcW w:w="1105" w:type="dxa"/>
            <w:gridSpan w:val="2"/>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0,2652</w:t>
            </w:r>
          </w:p>
        </w:tc>
        <w:tc>
          <w:tcPr>
            <w:tcW w:w="1106" w:type="dxa"/>
            <w:gridSpan w:val="2"/>
            <w:tcBorders>
              <w:top w:val="nil"/>
              <w:left w:val="nil"/>
              <w:bottom w:val="single" w:sz="4"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0,1719</w:t>
            </w:r>
          </w:p>
        </w:tc>
      </w:tr>
    </w:tbl>
    <w:p w:rsidR="0031799A" w:rsidRPr="00E324FF" w:rsidRDefault="0031799A" w:rsidP="00935C74">
      <w:pPr>
        <w:tabs>
          <w:tab w:val="left" w:pos="-142"/>
        </w:tabs>
        <w:spacing w:after="0" w:line="360" w:lineRule="auto"/>
        <w:ind w:right="139"/>
        <w:jc w:val="both"/>
        <w:rPr>
          <w:rFonts w:ascii="Times New Roman" w:hAnsi="Times New Roman"/>
          <w:sz w:val="20"/>
          <w:szCs w:val="20"/>
        </w:rPr>
      </w:pPr>
      <w:r w:rsidRPr="00E324FF">
        <w:rPr>
          <w:rFonts w:ascii="Times New Roman" w:hAnsi="Times New Roman"/>
          <w:sz w:val="20"/>
          <w:szCs w:val="20"/>
        </w:rPr>
        <w:t xml:space="preserve">FS = farelo de soja; ULL 0 = ureia convencional (UC) 100% / ureia de liberação lenta (ULL) 0%; ULL 44 = UC 56% / ULL 44%; ULL 88 = UC 12% / ULL 88%; L* =linear Q*= quadrática; EPM: erro-padrão da média; Contrastes: 1 - FS; 2 - ULL </w:t>
      </w:r>
      <w:proofErr w:type="gramStart"/>
      <w:r w:rsidRPr="00E324FF">
        <w:rPr>
          <w:rFonts w:ascii="Times New Roman" w:hAnsi="Times New Roman"/>
          <w:sz w:val="20"/>
          <w:szCs w:val="20"/>
        </w:rPr>
        <w:t>0</w:t>
      </w:r>
      <w:proofErr w:type="gramEnd"/>
      <w:r w:rsidRPr="00E324FF">
        <w:rPr>
          <w:rFonts w:ascii="Times New Roman" w:hAnsi="Times New Roman"/>
          <w:sz w:val="20"/>
          <w:szCs w:val="20"/>
        </w:rPr>
        <w:t>; 3 - ULL 44; 4 - ULL 88.</w:t>
      </w:r>
      <w:r w:rsidRPr="00E324FF">
        <w:rPr>
          <w:sz w:val="20"/>
          <w:szCs w:val="20"/>
        </w:rPr>
        <w:t xml:space="preserve"> * = Significativo a 5% de probabilidade.</w:t>
      </w:r>
    </w:p>
    <w:p w:rsidR="0031799A" w:rsidRPr="00330AEA" w:rsidRDefault="0031799A" w:rsidP="00F041D0">
      <w:pPr>
        <w:tabs>
          <w:tab w:val="left" w:pos="0"/>
        </w:tabs>
        <w:spacing w:after="0" w:line="360" w:lineRule="auto"/>
        <w:rPr>
          <w:rFonts w:ascii="Times New Roman" w:hAnsi="Times New Roman"/>
          <w:sz w:val="16"/>
          <w:szCs w:val="16"/>
        </w:rPr>
      </w:pPr>
    </w:p>
    <w:p w:rsidR="0031799A" w:rsidRDefault="0031799A" w:rsidP="00F041D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houve diferença significativa para os c</w:t>
      </w:r>
      <w:r w:rsidRPr="00524672">
        <w:rPr>
          <w:rFonts w:ascii="Times New Roman" w:hAnsi="Times New Roman" w:cs="Times New Roman"/>
          <w:sz w:val="24"/>
          <w:szCs w:val="24"/>
        </w:rPr>
        <w:t>onsumo</w:t>
      </w:r>
      <w:r>
        <w:rPr>
          <w:rFonts w:ascii="Times New Roman" w:hAnsi="Times New Roman" w:cs="Times New Roman"/>
          <w:sz w:val="24"/>
          <w:szCs w:val="24"/>
        </w:rPr>
        <w:t>s</w:t>
      </w:r>
      <w:r w:rsidRPr="00524672">
        <w:rPr>
          <w:rFonts w:ascii="Times New Roman" w:hAnsi="Times New Roman" w:cs="Times New Roman"/>
          <w:sz w:val="24"/>
          <w:szCs w:val="24"/>
        </w:rPr>
        <w:t xml:space="preserve"> </w:t>
      </w:r>
      <w:r>
        <w:rPr>
          <w:rFonts w:ascii="Times New Roman" w:hAnsi="Times New Roman" w:cs="Times New Roman"/>
          <w:sz w:val="24"/>
          <w:szCs w:val="24"/>
        </w:rPr>
        <w:t xml:space="preserve">calculados em peso metabólico de matéria seca, de fibra em detergente neutro, matéria orgânica, proteína bruta, extrato etéreo e de nutrientes digestíveis totais. As médias encontradas no </w:t>
      </w:r>
      <w:r w:rsidRPr="003B7E21">
        <w:rPr>
          <w:rFonts w:ascii="Times New Roman" w:hAnsi="Times New Roman" w:cs="Times New Roman"/>
          <w:sz w:val="24"/>
          <w:szCs w:val="24"/>
        </w:rPr>
        <w:t>consumo foi 0,14 Kg/PM; 0,066 Kg/PM 0,14 Kg/PM; g/PM 21,89; 0,004 g/PM; 0,10 Kg/PM, respectivamente.</w:t>
      </w:r>
      <w:r>
        <w:rPr>
          <w:rFonts w:ascii="Times New Roman" w:hAnsi="Times New Roman" w:cs="Times New Roman"/>
          <w:sz w:val="20"/>
          <w:szCs w:val="20"/>
        </w:rPr>
        <w:t xml:space="preserve"> </w:t>
      </w:r>
      <w:r>
        <w:rPr>
          <w:rFonts w:ascii="Times New Roman" w:hAnsi="Times New Roman" w:cs="Times New Roman"/>
          <w:sz w:val="24"/>
          <w:szCs w:val="24"/>
        </w:rPr>
        <w:t xml:space="preserve">A inclusão de 2.1% de ureia no concentrado em substituição ao farelo de soja promoveu uma combinação satisfatória de carboidratos fermentáveis e dos compostos nitrogenados, promovendo um sincronismo </w:t>
      </w:r>
      <w:proofErr w:type="spellStart"/>
      <w:r>
        <w:rPr>
          <w:rFonts w:ascii="Times New Roman" w:hAnsi="Times New Roman" w:cs="Times New Roman"/>
          <w:sz w:val="24"/>
          <w:szCs w:val="24"/>
        </w:rPr>
        <w:t>ruminal</w:t>
      </w:r>
      <w:proofErr w:type="spellEnd"/>
      <w:r>
        <w:rPr>
          <w:rFonts w:ascii="Times New Roman" w:hAnsi="Times New Roman" w:cs="Times New Roman"/>
          <w:sz w:val="24"/>
          <w:szCs w:val="24"/>
        </w:rPr>
        <w:t xml:space="preserve"> e um equilíbrio dos diferentes compostos nitrogenados sem interferir no consumo de m</w:t>
      </w:r>
      <w:r w:rsidR="00935C74">
        <w:rPr>
          <w:rFonts w:ascii="Times New Roman" w:hAnsi="Times New Roman" w:cs="Times New Roman"/>
          <w:sz w:val="24"/>
          <w:szCs w:val="24"/>
        </w:rPr>
        <w:t xml:space="preserve">atéria seca. Aquino </w:t>
      </w:r>
      <w:proofErr w:type="spellStart"/>
      <w:proofErr w:type="gramStart"/>
      <w:r w:rsidR="00935C74">
        <w:rPr>
          <w:rFonts w:ascii="Times New Roman" w:hAnsi="Times New Roman" w:cs="Times New Roman"/>
          <w:sz w:val="24"/>
          <w:szCs w:val="24"/>
        </w:rPr>
        <w:t>et</w:t>
      </w:r>
      <w:proofErr w:type="spellEnd"/>
      <w:proofErr w:type="gramEnd"/>
      <w:r w:rsidR="00935C74">
        <w:rPr>
          <w:rFonts w:ascii="Times New Roman" w:hAnsi="Times New Roman" w:cs="Times New Roman"/>
          <w:sz w:val="24"/>
          <w:szCs w:val="24"/>
        </w:rPr>
        <w:t xml:space="preserve"> </w:t>
      </w:r>
      <w:r>
        <w:rPr>
          <w:rFonts w:ascii="Times New Roman" w:hAnsi="Times New Roman" w:cs="Times New Roman"/>
          <w:sz w:val="24"/>
          <w:szCs w:val="24"/>
        </w:rPr>
        <w:t xml:space="preserve">al. (2007), ao trabalhar </w:t>
      </w:r>
      <w:r w:rsidRPr="003D68AF">
        <w:rPr>
          <w:rFonts w:ascii="Times New Roman" w:hAnsi="Times New Roman" w:cs="Times New Roman"/>
          <w:sz w:val="24"/>
          <w:szCs w:val="24"/>
        </w:rPr>
        <w:t>substituição parcial do farelo de soja</w:t>
      </w:r>
      <w:r>
        <w:rPr>
          <w:rFonts w:ascii="Times New Roman" w:hAnsi="Times New Roman" w:cs="Times New Roman"/>
          <w:sz w:val="24"/>
          <w:szCs w:val="24"/>
        </w:rPr>
        <w:t xml:space="preserve"> </w:t>
      </w:r>
      <w:r w:rsidRPr="003D68AF">
        <w:rPr>
          <w:rFonts w:ascii="Times New Roman" w:hAnsi="Times New Roman" w:cs="Times New Roman"/>
          <w:sz w:val="24"/>
          <w:szCs w:val="24"/>
        </w:rPr>
        <w:t>pela ur</w:t>
      </w:r>
      <w:r>
        <w:rPr>
          <w:rFonts w:ascii="Times New Roman" w:hAnsi="Times New Roman" w:cs="Times New Roman"/>
          <w:sz w:val="24"/>
          <w:szCs w:val="24"/>
        </w:rPr>
        <w:t>e</w:t>
      </w:r>
      <w:r w:rsidRPr="003D68AF">
        <w:rPr>
          <w:rFonts w:ascii="Times New Roman" w:hAnsi="Times New Roman" w:cs="Times New Roman"/>
          <w:sz w:val="24"/>
          <w:szCs w:val="24"/>
        </w:rPr>
        <w:t>ia</w:t>
      </w:r>
      <w:r>
        <w:rPr>
          <w:rFonts w:ascii="Times New Roman" w:hAnsi="Times New Roman" w:cs="Times New Roman"/>
          <w:sz w:val="24"/>
          <w:szCs w:val="24"/>
        </w:rPr>
        <w:t xml:space="preserve">, não </w:t>
      </w:r>
      <w:r w:rsidRPr="003D68AF">
        <w:rPr>
          <w:rFonts w:ascii="Times New Roman" w:hAnsi="Times New Roman" w:cs="Times New Roman"/>
          <w:sz w:val="24"/>
          <w:szCs w:val="24"/>
        </w:rPr>
        <w:t>observ</w:t>
      </w:r>
      <w:r>
        <w:rPr>
          <w:rFonts w:ascii="Times New Roman" w:hAnsi="Times New Roman" w:cs="Times New Roman"/>
          <w:sz w:val="24"/>
          <w:szCs w:val="24"/>
        </w:rPr>
        <w:t xml:space="preserve">aram </w:t>
      </w:r>
      <w:r w:rsidRPr="003D68AF">
        <w:rPr>
          <w:rFonts w:ascii="Times New Roman" w:hAnsi="Times New Roman" w:cs="Times New Roman"/>
          <w:sz w:val="24"/>
          <w:szCs w:val="24"/>
        </w:rPr>
        <w:t>efeito das dietas sobre o consumo</w:t>
      </w:r>
      <w:r>
        <w:rPr>
          <w:rFonts w:ascii="Times New Roman" w:hAnsi="Times New Roman" w:cs="Times New Roman"/>
          <w:sz w:val="24"/>
          <w:szCs w:val="24"/>
        </w:rPr>
        <w:t xml:space="preserve"> </w:t>
      </w:r>
      <w:r w:rsidRPr="003D68AF">
        <w:rPr>
          <w:rFonts w:ascii="Times New Roman" w:hAnsi="Times New Roman" w:cs="Times New Roman"/>
          <w:sz w:val="24"/>
          <w:szCs w:val="24"/>
        </w:rPr>
        <w:t xml:space="preserve">de </w:t>
      </w:r>
      <w:r>
        <w:rPr>
          <w:rFonts w:ascii="Times New Roman" w:hAnsi="Times New Roman" w:cs="Times New Roman"/>
          <w:sz w:val="24"/>
          <w:szCs w:val="24"/>
        </w:rPr>
        <w:t>matéria seca em vacas leiteiras</w:t>
      </w:r>
      <w:r w:rsidRPr="003D68AF">
        <w:rPr>
          <w:rFonts w:ascii="Times New Roman" w:hAnsi="Times New Roman" w:cs="Times New Roman"/>
          <w:sz w:val="24"/>
          <w:szCs w:val="24"/>
        </w:rPr>
        <w:t>,</w:t>
      </w:r>
      <w:r>
        <w:rPr>
          <w:rFonts w:ascii="Times New Roman" w:hAnsi="Times New Roman" w:cs="Times New Roman"/>
          <w:sz w:val="24"/>
          <w:szCs w:val="24"/>
        </w:rPr>
        <w:t xml:space="preserve"> </w:t>
      </w:r>
      <w:r w:rsidRPr="003D68AF">
        <w:rPr>
          <w:rFonts w:ascii="Times New Roman" w:hAnsi="Times New Roman" w:cs="Times New Roman"/>
          <w:sz w:val="24"/>
          <w:szCs w:val="24"/>
        </w:rPr>
        <w:t>indicando que não influenciou o consumo de alimento dos</w:t>
      </w:r>
      <w:r>
        <w:rPr>
          <w:rFonts w:ascii="Times New Roman" w:hAnsi="Times New Roman" w:cs="Times New Roman"/>
          <w:sz w:val="24"/>
          <w:szCs w:val="24"/>
        </w:rPr>
        <w:t xml:space="preserve"> </w:t>
      </w:r>
      <w:r w:rsidRPr="003D68AF">
        <w:rPr>
          <w:rFonts w:ascii="Times New Roman" w:hAnsi="Times New Roman" w:cs="Times New Roman"/>
          <w:sz w:val="24"/>
          <w:szCs w:val="24"/>
        </w:rPr>
        <w:t>animais.</w:t>
      </w:r>
      <w:r>
        <w:rPr>
          <w:rFonts w:ascii="Times New Roman" w:hAnsi="Times New Roman" w:cs="Times New Roman"/>
          <w:sz w:val="24"/>
          <w:szCs w:val="24"/>
        </w:rPr>
        <w:t xml:space="preserve"> </w:t>
      </w:r>
    </w:p>
    <w:p w:rsidR="0031799A" w:rsidRDefault="0031799A" w:rsidP="00F041D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Alguns resultados encontrados na literatura indicam que a utilização de ureia na dieta pode diminuir o consumo de matéria seca das vacas. </w:t>
      </w:r>
      <w:r w:rsidRPr="00524672">
        <w:rPr>
          <w:rFonts w:ascii="Times New Roman" w:hAnsi="Times New Roman" w:cs="Times New Roman"/>
          <w:sz w:val="24"/>
          <w:szCs w:val="24"/>
        </w:rPr>
        <w:t xml:space="preserve">Lana </w:t>
      </w:r>
      <w:proofErr w:type="spellStart"/>
      <w:proofErr w:type="gramStart"/>
      <w:r w:rsidRPr="00524672">
        <w:rPr>
          <w:rFonts w:ascii="Times New Roman" w:hAnsi="Times New Roman" w:cs="Times New Roman"/>
          <w:sz w:val="24"/>
          <w:szCs w:val="24"/>
        </w:rPr>
        <w:t>et</w:t>
      </w:r>
      <w:proofErr w:type="spellEnd"/>
      <w:proofErr w:type="gramEnd"/>
      <w:r w:rsidRPr="00524672">
        <w:rPr>
          <w:rFonts w:ascii="Times New Roman" w:hAnsi="Times New Roman" w:cs="Times New Roman"/>
          <w:sz w:val="24"/>
          <w:szCs w:val="24"/>
        </w:rPr>
        <w:t xml:space="preserve"> al. (1997) comprovaram que as dietas que continham ureia </w:t>
      </w:r>
      <w:r>
        <w:rPr>
          <w:rFonts w:ascii="Times New Roman" w:hAnsi="Times New Roman" w:cs="Times New Roman"/>
          <w:sz w:val="24"/>
          <w:szCs w:val="24"/>
        </w:rPr>
        <w:t xml:space="preserve">convencional </w:t>
      </w:r>
      <w:r w:rsidRPr="00524672">
        <w:rPr>
          <w:rFonts w:ascii="Times New Roman" w:hAnsi="Times New Roman" w:cs="Times New Roman"/>
          <w:sz w:val="24"/>
          <w:szCs w:val="24"/>
        </w:rPr>
        <w:t xml:space="preserve">apresentaram consumo muito menor que </w:t>
      </w:r>
      <w:r>
        <w:rPr>
          <w:rFonts w:ascii="Times New Roman" w:hAnsi="Times New Roman" w:cs="Times New Roman"/>
          <w:sz w:val="24"/>
          <w:szCs w:val="24"/>
        </w:rPr>
        <w:t xml:space="preserve">as dietas sem ureia. </w:t>
      </w:r>
      <w:r w:rsidRPr="003D68AF">
        <w:rPr>
          <w:rFonts w:ascii="Times New Roman" w:hAnsi="Times New Roman" w:cs="Times New Roman"/>
          <w:sz w:val="24"/>
          <w:szCs w:val="24"/>
        </w:rPr>
        <w:t xml:space="preserve">Oliveira </w:t>
      </w:r>
      <w:proofErr w:type="spellStart"/>
      <w:proofErr w:type="gramStart"/>
      <w:r w:rsidRPr="003D68AF">
        <w:rPr>
          <w:rFonts w:ascii="Times New Roman" w:hAnsi="Times New Roman" w:cs="Times New Roman"/>
          <w:sz w:val="24"/>
          <w:szCs w:val="24"/>
        </w:rPr>
        <w:t>et</w:t>
      </w:r>
      <w:proofErr w:type="spellEnd"/>
      <w:proofErr w:type="gramEnd"/>
      <w:r w:rsidRPr="003D68AF">
        <w:rPr>
          <w:rFonts w:ascii="Times New Roman" w:hAnsi="Times New Roman" w:cs="Times New Roman"/>
          <w:sz w:val="24"/>
          <w:szCs w:val="24"/>
        </w:rPr>
        <w:t xml:space="preserve"> al. (2001) e Silva </w:t>
      </w:r>
      <w:proofErr w:type="spellStart"/>
      <w:r w:rsidRPr="003D68AF">
        <w:rPr>
          <w:rFonts w:ascii="Times New Roman" w:hAnsi="Times New Roman" w:cs="Times New Roman"/>
          <w:sz w:val="24"/>
          <w:szCs w:val="24"/>
        </w:rPr>
        <w:t>et</w:t>
      </w:r>
      <w:proofErr w:type="spellEnd"/>
      <w:r w:rsidRPr="003D68AF">
        <w:rPr>
          <w:rFonts w:ascii="Times New Roman" w:hAnsi="Times New Roman" w:cs="Times New Roman"/>
          <w:sz w:val="24"/>
          <w:szCs w:val="24"/>
        </w:rPr>
        <w:t xml:space="preserve"> al. (2001)</w:t>
      </w:r>
      <w:r>
        <w:rPr>
          <w:rFonts w:ascii="Times New Roman" w:hAnsi="Times New Roman" w:cs="Times New Roman"/>
          <w:sz w:val="24"/>
          <w:szCs w:val="24"/>
        </w:rPr>
        <w:t xml:space="preserve"> </w:t>
      </w:r>
      <w:r w:rsidRPr="004704EA">
        <w:rPr>
          <w:rFonts w:ascii="Times New Roman" w:hAnsi="Times New Roman" w:cs="Times New Roman"/>
          <w:sz w:val="24"/>
          <w:szCs w:val="24"/>
        </w:rPr>
        <w:t>observaram diferença significativa no consumo de MS ao aumentarem de 0% para</w:t>
      </w:r>
      <w:r>
        <w:rPr>
          <w:rFonts w:ascii="Times New Roman" w:hAnsi="Times New Roman" w:cs="Times New Roman"/>
          <w:sz w:val="24"/>
          <w:szCs w:val="24"/>
        </w:rPr>
        <w:t xml:space="preserve"> </w:t>
      </w:r>
      <w:r w:rsidRPr="003D68AF">
        <w:rPr>
          <w:rFonts w:ascii="Times New Roman" w:hAnsi="Times New Roman" w:cs="Times New Roman"/>
          <w:sz w:val="24"/>
          <w:szCs w:val="24"/>
        </w:rPr>
        <w:t xml:space="preserve">2,1% </w:t>
      </w:r>
      <w:r w:rsidRPr="00A777DD">
        <w:rPr>
          <w:rFonts w:ascii="Times New Roman" w:hAnsi="Times New Roman" w:cs="Times New Roman"/>
          <w:sz w:val="24"/>
          <w:szCs w:val="24"/>
        </w:rPr>
        <w:t xml:space="preserve">os níveis de ureia na dieta. Silva </w:t>
      </w:r>
      <w:proofErr w:type="spellStart"/>
      <w:proofErr w:type="gramStart"/>
      <w:r w:rsidRPr="00A777DD">
        <w:rPr>
          <w:rFonts w:ascii="Times New Roman" w:hAnsi="Times New Roman" w:cs="Times New Roman"/>
          <w:sz w:val="24"/>
          <w:szCs w:val="24"/>
        </w:rPr>
        <w:t>et</w:t>
      </w:r>
      <w:proofErr w:type="spellEnd"/>
      <w:proofErr w:type="gramEnd"/>
      <w:r w:rsidRPr="00A777DD">
        <w:rPr>
          <w:rFonts w:ascii="Times New Roman" w:hAnsi="Times New Roman" w:cs="Times New Roman"/>
          <w:sz w:val="24"/>
          <w:szCs w:val="24"/>
        </w:rPr>
        <w:t xml:space="preserve"> al. (1999) forneceram rações, nas quais o farelo de soja foi gradativamente substituído por ureia (0, 50 e 100%) no concentrado, e observaram redução no consumo, à medida que a ureia substituiu a soja. Entretanto, a inclusão de 1,9% da dieta total de ureia em substituição ao farelo de soja reduziu a </w:t>
      </w:r>
      <w:r w:rsidRPr="004704EA">
        <w:rPr>
          <w:rFonts w:ascii="Times New Roman" w:hAnsi="Times New Roman" w:cs="Times New Roman"/>
          <w:sz w:val="24"/>
          <w:szCs w:val="24"/>
        </w:rPr>
        <w:t>eficiência alimentar (</w:t>
      </w:r>
      <w:r>
        <w:rPr>
          <w:rFonts w:ascii="Times New Roman" w:hAnsi="Times New Roman" w:cs="Times New Roman"/>
          <w:sz w:val="24"/>
          <w:szCs w:val="24"/>
        </w:rPr>
        <w:t>BRITO e</w:t>
      </w:r>
      <w:r w:rsidRPr="004704EA">
        <w:rPr>
          <w:rFonts w:ascii="Times New Roman" w:hAnsi="Times New Roman" w:cs="Times New Roman"/>
          <w:sz w:val="24"/>
          <w:szCs w:val="24"/>
        </w:rPr>
        <w:t xml:space="preserve"> BRODERICK, 2007), sugerindo que inclusões de NNP acima de recomendações tidas como clássicas, ao redor de 1% da dieta (</w:t>
      </w:r>
      <w:r>
        <w:rPr>
          <w:rFonts w:ascii="Times New Roman" w:hAnsi="Times New Roman" w:cs="Times New Roman"/>
          <w:sz w:val="24"/>
          <w:szCs w:val="24"/>
        </w:rPr>
        <w:t>REID</w:t>
      </w:r>
      <w:r w:rsidRPr="004704EA">
        <w:rPr>
          <w:rFonts w:ascii="Times New Roman" w:hAnsi="Times New Roman" w:cs="Times New Roman"/>
          <w:sz w:val="24"/>
          <w:szCs w:val="24"/>
        </w:rPr>
        <w:t>, 1953), podem não ser vantajosas.</w:t>
      </w:r>
    </w:p>
    <w:p w:rsidR="0031799A" w:rsidRPr="004704EA" w:rsidRDefault="0031799A" w:rsidP="00F041D0">
      <w:pPr>
        <w:autoSpaceDE w:val="0"/>
        <w:autoSpaceDN w:val="0"/>
        <w:adjustRightInd w:val="0"/>
        <w:spacing w:after="0" w:line="360" w:lineRule="auto"/>
        <w:jc w:val="both"/>
        <w:rPr>
          <w:rFonts w:ascii="Times New Roman" w:hAnsi="Times New Roman" w:cs="Times New Roman"/>
          <w:sz w:val="24"/>
          <w:szCs w:val="24"/>
        </w:rPr>
      </w:pPr>
      <w:r w:rsidRPr="003B7E21">
        <w:rPr>
          <w:rFonts w:ascii="Times New Roman" w:hAnsi="Times New Roman" w:cs="Times New Roman"/>
          <w:sz w:val="24"/>
          <w:szCs w:val="24"/>
        </w:rPr>
        <w:tab/>
      </w:r>
      <w:r w:rsidRPr="004704EA">
        <w:rPr>
          <w:rFonts w:ascii="Times New Roman" w:hAnsi="Times New Roman" w:cs="Times New Roman"/>
          <w:sz w:val="24"/>
          <w:szCs w:val="24"/>
        </w:rPr>
        <w:t xml:space="preserve">Em relação </w:t>
      </w:r>
      <w:r>
        <w:rPr>
          <w:rFonts w:ascii="Times New Roman" w:hAnsi="Times New Roman" w:cs="Times New Roman"/>
          <w:sz w:val="24"/>
          <w:szCs w:val="24"/>
        </w:rPr>
        <w:t>à</w:t>
      </w:r>
      <w:r w:rsidRPr="004704EA">
        <w:rPr>
          <w:rFonts w:ascii="Times New Roman" w:hAnsi="Times New Roman" w:cs="Times New Roman"/>
          <w:sz w:val="24"/>
          <w:szCs w:val="24"/>
        </w:rPr>
        <w:t xml:space="preserve">s dietas experimentais com a inclusão da ureia </w:t>
      </w:r>
      <w:r>
        <w:rPr>
          <w:rFonts w:ascii="Times New Roman" w:hAnsi="Times New Roman" w:cs="Times New Roman"/>
          <w:sz w:val="24"/>
          <w:szCs w:val="24"/>
        </w:rPr>
        <w:t>protegida</w:t>
      </w:r>
      <w:r w:rsidRPr="004704EA">
        <w:rPr>
          <w:rFonts w:ascii="Times New Roman" w:hAnsi="Times New Roman" w:cs="Times New Roman"/>
          <w:sz w:val="24"/>
          <w:szCs w:val="24"/>
        </w:rPr>
        <w:t xml:space="preserve">, o consumo de matéria seca não diferiu das demais dietas experimentais, mesmo participando da dieta total na proporção de 2.1%. O </w:t>
      </w:r>
      <w:proofErr w:type="spellStart"/>
      <w:r w:rsidRPr="004704EA">
        <w:rPr>
          <w:rFonts w:ascii="Times New Roman" w:hAnsi="Times New Roman" w:cs="Times New Roman"/>
          <w:sz w:val="24"/>
          <w:szCs w:val="24"/>
        </w:rPr>
        <w:t>encapsulamento</w:t>
      </w:r>
      <w:proofErr w:type="spellEnd"/>
      <w:r w:rsidRPr="004704EA">
        <w:rPr>
          <w:rFonts w:ascii="Times New Roman" w:hAnsi="Times New Roman" w:cs="Times New Roman"/>
          <w:sz w:val="24"/>
          <w:szCs w:val="24"/>
        </w:rPr>
        <w:t xml:space="preserve"> do NNP no </w:t>
      </w:r>
      <w:proofErr w:type="spellStart"/>
      <w:proofErr w:type="gramStart"/>
      <w:r w:rsidRPr="004704EA">
        <w:rPr>
          <w:rFonts w:ascii="Times New Roman" w:hAnsi="Times New Roman" w:cs="Times New Roman"/>
          <w:sz w:val="24"/>
          <w:szCs w:val="24"/>
        </w:rPr>
        <w:t>Optigen</w:t>
      </w:r>
      <w:r w:rsidRPr="004704EA">
        <w:rPr>
          <w:rFonts w:ascii="Times New Roman" w:hAnsi="Times New Roman" w:cs="Times New Roman"/>
          <w:sz w:val="24"/>
          <w:szCs w:val="24"/>
          <w:vertAlign w:val="superscript"/>
        </w:rPr>
        <w:t>®</w:t>
      </w:r>
      <w:r w:rsidRPr="004704EA">
        <w:rPr>
          <w:rFonts w:ascii="Times New Roman" w:hAnsi="Times New Roman" w:cs="Times New Roman"/>
          <w:sz w:val="24"/>
          <w:szCs w:val="24"/>
        </w:rPr>
        <w:t>II</w:t>
      </w:r>
      <w:proofErr w:type="spellEnd"/>
      <w:proofErr w:type="gramEnd"/>
      <w:r w:rsidRPr="004704EA">
        <w:rPr>
          <w:rFonts w:ascii="Times New Roman" w:hAnsi="Times New Roman" w:cs="Times New Roman"/>
          <w:sz w:val="24"/>
          <w:szCs w:val="24"/>
        </w:rPr>
        <w:t xml:space="preserve"> </w:t>
      </w:r>
      <w:r>
        <w:rPr>
          <w:rFonts w:ascii="Times New Roman" w:hAnsi="Times New Roman" w:cs="Times New Roman"/>
          <w:sz w:val="24"/>
          <w:szCs w:val="24"/>
        </w:rPr>
        <w:t xml:space="preserve">poderia ser </w:t>
      </w:r>
      <w:r w:rsidRPr="004704EA">
        <w:rPr>
          <w:rFonts w:ascii="Times New Roman" w:hAnsi="Times New Roman" w:cs="Times New Roman"/>
          <w:sz w:val="24"/>
          <w:szCs w:val="24"/>
        </w:rPr>
        <w:t>um fator desfavorável à argumentação de que fatores sensoriais estariam envolvidos na resposta ao consumo.</w:t>
      </w:r>
      <w:r>
        <w:rPr>
          <w:rFonts w:ascii="Times New Roman" w:hAnsi="Times New Roman" w:cs="Times New Roman"/>
          <w:sz w:val="24"/>
          <w:szCs w:val="24"/>
        </w:rPr>
        <w:t xml:space="preserve"> </w:t>
      </w:r>
      <w:proofErr w:type="spellStart"/>
      <w:r w:rsidRPr="004704EA">
        <w:rPr>
          <w:rFonts w:ascii="Times New Roman" w:hAnsi="Times New Roman" w:cs="Times New Roman"/>
          <w:sz w:val="24"/>
          <w:szCs w:val="24"/>
        </w:rPr>
        <w:t>Highstreet</w:t>
      </w:r>
      <w:proofErr w:type="spellEnd"/>
      <w:r w:rsidRPr="004704EA">
        <w:rPr>
          <w:rFonts w:ascii="Times New Roman" w:hAnsi="Times New Roman" w:cs="Times New Roman"/>
          <w:sz w:val="24"/>
          <w:szCs w:val="24"/>
        </w:rPr>
        <w:t xml:space="preserve"> </w:t>
      </w:r>
      <w:proofErr w:type="spellStart"/>
      <w:proofErr w:type="gramStart"/>
      <w:r w:rsidRPr="004704EA">
        <w:rPr>
          <w:rFonts w:ascii="Times New Roman" w:hAnsi="Times New Roman" w:cs="Times New Roman"/>
          <w:sz w:val="24"/>
          <w:szCs w:val="24"/>
        </w:rPr>
        <w:t>et</w:t>
      </w:r>
      <w:proofErr w:type="spellEnd"/>
      <w:proofErr w:type="gramEnd"/>
      <w:r w:rsidRPr="004704EA">
        <w:rPr>
          <w:rFonts w:ascii="Times New Roman" w:hAnsi="Times New Roman" w:cs="Times New Roman"/>
          <w:sz w:val="24"/>
          <w:szCs w:val="24"/>
        </w:rPr>
        <w:t xml:space="preserve"> al. (2010) não observaram diferença significativa para o consumo de matéria seca </w:t>
      </w:r>
      <w:r w:rsidRPr="004704EA">
        <w:rPr>
          <w:rFonts w:ascii="Times New Roman" w:hAnsi="Times New Roman" w:cs="Times New Roman"/>
          <w:sz w:val="24"/>
          <w:szCs w:val="24"/>
          <w:lang w:val="pt-PT"/>
        </w:rPr>
        <w:t xml:space="preserve">entre a ureia convencional e a </w:t>
      </w:r>
      <w:r w:rsidRPr="004704EA">
        <w:rPr>
          <w:rFonts w:ascii="Times New Roman" w:hAnsi="Times New Roman" w:cs="Times New Roman"/>
          <w:sz w:val="24"/>
          <w:szCs w:val="24"/>
        </w:rPr>
        <w:t>ureia de liberação lenta</w:t>
      </w:r>
      <w:r w:rsidRPr="004704EA">
        <w:rPr>
          <w:rFonts w:ascii="Times New Roman" w:hAnsi="Times New Roman" w:cs="Times New Roman"/>
          <w:sz w:val="24"/>
          <w:szCs w:val="24"/>
          <w:lang w:val="pt-PT"/>
        </w:rPr>
        <w:t xml:space="preserve">, em dietas suplementadas para vacas lactantes, com altos níveis de proteína solúvel. </w:t>
      </w:r>
      <w:r w:rsidRPr="004704EA">
        <w:rPr>
          <w:rFonts w:ascii="Times New Roman" w:hAnsi="Times New Roman" w:cs="Times New Roman"/>
          <w:sz w:val="24"/>
          <w:szCs w:val="24"/>
        </w:rPr>
        <w:t xml:space="preserve">Silveira </w:t>
      </w:r>
      <w:proofErr w:type="spellStart"/>
      <w:proofErr w:type="gramStart"/>
      <w:r w:rsidRPr="004704EA">
        <w:rPr>
          <w:rFonts w:ascii="Times New Roman" w:hAnsi="Times New Roman" w:cs="Times New Roman"/>
          <w:sz w:val="24"/>
          <w:szCs w:val="24"/>
        </w:rPr>
        <w:t>et</w:t>
      </w:r>
      <w:proofErr w:type="spellEnd"/>
      <w:proofErr w:type="gramEnd"/>
      <w:r w:rsidRPr="004704EA">
        <w:rPr>
          <w:rFonts w:ascii="Times New Roman" w:hAnsi="Times New Roman" w:cs="Times New Roman"/>
          <w:sz w:val="24"/>
          <w:szCs w:val="24"/>
        </w:rPr>
        <w:t xml:space="preserve"> al. (2012)</w:t>
      </w:r>
      <w:r>
        <w:rPr>
          <w:rFonts w:ascii="Times New Roman" w:hAnsi="Times New Roman" w:cs="Times New Roman"/>
          <w:sz w:val="24"/>
          <w:szCs w:val="24"/>
        </w:rPr>
        <w:t>,</w:t>
      </w:r>
      <w:r w:rsidRPr="004704EA">
        <w:rPr>
          <w:rFonts w:ascii="Times New Roman" w:hAnsi="Times New Roman" w:cs="Times New Roman"/>
          <w:sz w:val="24"/>
          <w:szCs w:val="24"/>
        </w:rPr>
        <w:t xml:space="preserve"> quando </w:t>
      </w:r>
      <w:r w:rsidRPr="004704EA">
        <w:rPr>
          <w:rFonts w:ascii="Times New Roman" w:hAnsi="Times New Roman" w:cs="Times New Roman"/>
          <w:sz w:val="24"/>
          <w:szCs w:val="24"/>
        </w:rPr>
        <w:lastRenderedPageBreak/>
        <w:t>utilizaram ureia de liberação lenta em vacas de leite, não observaram diferença significativa para o consumo de matéria seca.</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F3100">
        <w:rPr>
          <w:rFonts w:ascii="Times New Roman" w:hAnsi="Times New Roman" w:cs="Times New Roman"/>
          <w:sz w:val="24"/>
          <w:szCs w:val="24"/>
        </w:rPr>
        <w:t>Em relação</w:t>
      </w:r>
      <w:r>
        <w:rPr>
          <w:rFonts w:ascii="Times New Roman" w:hAnsi="Times New Roman" w:cs="Times New Roman"/>
          <w:sz w:val="24"/>
          <w:szCs w:val="24"/>
        </w:rPr>
        <w:t xml:space="preserve"> à</w:t>
      </w:r>
      <w:r w:rsidRPr="00EF3100">
        <w:rPr>
          <w:rFonts w:ascii="Times New Roman" w:hAnsi="Times New Roman" w:cs="Times New Roman"/>
          <w:sz w:val="24"/>
          <w:szCs w:val="24"/>
        </w:rPr>
        <w:t xml:space="preserve"> </w:t>
      </w:r>
      <w:r>
        <w:rPr>
          <w:rFonts w:ascii="Times New Roman" w:hAnsi="Times New Roman" w:cs="Times New Roman"/>
          <w:sz w:val="24"/>
          <w:szCs w:val="24"/>
        </w:rPr>
        <w:t>substituição parcial das dietas experimentais, a partir</w:t>
      </w:r>
      <w:r w:rsidRPr="00EF3100">
        <w:rPr>
          <w:rFonts w:ascii="Times New Roman" w:hAnsi="Times New Roman" w:cs="Times New Roman"/>
          <w:sz w:val="24"/>
          <w:szCs w:val="24"/>
        </w:rPr>
        <w:t xml:space="preserve"> </w:t>
      </w:r>
      <w:r>
        <w:rPr>
          <w:rFonts w:ascii="Times New Roman" w:hAnsi="Times New Roman" w:cs="Times New Roman"/>
          <w:sz w:val="24"/>
          <w:szCs w:val="24"/>
        </w:rPr>
        <w:t>d</w:t>
      </w:r>
      <w:r w:rsidRPr="00EF3100">
        <w:rPr>
          <w:rFonts w:ascii="Times New Roman" w:hAnsi="Times New Roman" w:cs="Times New Roman"/>
          <w:sz w:val="24"/>
          <w:szCs w:val="24"/>
        </w:rPr>
        <w:t xml:space="preserve">a inclusão </w:t>
      </w:r>
      <w:r>
        <w:rPr>
          <w:rFonts w:ascii="Times New Roman" w:hAnsi="Times New Roman" w:cs="Times New Roman"/>
          <w:sz w:val="24"/>
          <w:szCs w:val="24"/>
        </w:rPr>
        <w:t xml:space="preserve">à mistura da ureia, o consumo de FDN não diferiu significativamente. A porcentagem de ureia de 1% da dieta total em substituição parcial da soja não comprometeu o consumo. </w:t>
      </w:r>
      <w:r w:rsidRPr="008916E9">
        <w:rPr>
          <w:rFonts w:ascii="Times New Roman" w:hAnsi="Times New Roman" w:cs="Times New Roman"/>
          <w:sz w:val="24"/>
          <w:szCs w:val="24"/>
        </w:rPr>
        <w:t xml:space="preserve">Magalhães </w:t>
      </w:r>
      <w:proofErr w:type="spellStart"/>
      <w:proofErr w:type="gramStart"/>
      <w:r w:rsidRPr="008916E9">
        <w:rPr>
          <w:rFonts w:ascii="Times New Roman" w:hAnsi="Times New Roman" w:cs="Times New Roman"/>
          <w:sz w:val="24"/>
          <w:szCs w:val="24"/>
        </w:rPr>
        <w:t>et</w:t>
      </w:r>
      <w:proofErr w:type="spellEnd"/>
      <w:proofErr w:type="gramEnd"/>
      <w:r w:rsidRPr="008916E9">
        <w:rPr>
          <w:rFonts w:ascii="Times New Roman" w:hAnsi="Times New Roman" w:cs="Times New Roman"/>
          <w:sz w:val="24"/>
          <w:szCs w:val="24"/>
        </w:rPr>
        <w:t xml:space="preserve"> al. (2003) também não notaram diferença no consumo de FDN</w:t>
      </w:r>
      <w:r>
        <w:rPr>
          <w:rFonts w:ascii="Times New Roman" w:hAnsi="Times New Roman" w:cs="Times New Roman"/>
          <w:sz w:val="24"/>
          <w:szCs w:val="24"/>
        </w:rPr>
        <w:t>,</w:t>
      </w:r>
      <w:r w:rsidRPr="008916E9">
        <w:rPr>
          <w:rFonts w:ascii="Times New Roman" w:hAnsi="Times New Roman" w:cs="Times New Roman"/>
          <w:sz w:val="24"/>
          <w:szCs w:val="24"/>
        </w:rPr>
        <w:t xml:space="preserve"> quando forneceram dieta</w:t>
      </w:r>
      <w:r>
        <w:rPr>
          <w:rFonts w:ascii="Times New Roman" w:hAnsi="Times New Roman" w:cs="Times New Roman"/>
          <w:sz w:val="24"/>
          <w:szCs w:val="24"/>
        </w:rPr>
        <w:t>s com níveis crescentes de ure</w:t>
      </w:r>
      <w:r w:rsidRPr="008916E9">
        <w:rPr>
          <w:rFonts w:ascii="Times New Roman" w:hAnsi="Times New Roman" w:cs="Times New Roman"/>
          <w:sz w:val="24"/>
          <w:szCs w:val="24"/>
        </w:rPr>
        <w:t>ia</w:t>
      </w:r>
      <w:r>
        <w:rPr>
          <w:rFonts w:ascii="Times New Roman" w:hAnsi="Times New Roman" w:cs="Times New Roman"/>
          <w:sz w:val="24"/>
          <w:szCs w:val="24"/>
        </w:rPr>
        <w:t xml:space="preserve"> convencional (0; 0,65; 1,30 e 1,95% da matéria seca </w:t>
      </w:r>
      <w:r w:rsidRPr="008916E9">
        <w:rPr>
          <w:rFonts w:ascii="Times New Roman" w:hAnsi="Times New Roman" w:cs="Times New Roman"/>
          <w:sz w:val="24"/>
          <w:szCs w:val="24"/>
        </w:rPr>
        <w:t>total).</w:t>
      </w:r>
      <w:r>
        <w:rPr>
          <w:rFonts w:ascii="Times New Roman" w:hAnsi="Times New Roman" w:cs="Times New Roman"/>
          <w:sz w:val="24"/>
          <w:szCs w:val="24"/>
        </w:rPr>
        <w:tab/>
        <w:t xml:space="preserve"> A</w:t>
      </w:r>
      <w:r w:rsidRPr="00524672">
        <w:rPr>
          <w:rFonts w:ascii="Times New Roman" w:hAnsi="Times New Roman" w:cs="Times New Roman"/>
          <w:sz w:val="24"/>
          <w:szCs w:val="24"/>
        </w:rPr>
        <w:t xml:space="preserve"> ureia </w:t>
      </w:r>
      <w:r>
        <w:rPr>
          <w:rFonts w:ascii="Times New Roman" w:hAnsi="Times New Roman" w:cs="Times New Roman"/>
          <w:sz w:val="24"/>
          <w:szCs w:val="24"/>
        </w:rPr>
        <w:t xml:space="preserve">convencional </w:t>
      </w:r>
      <w:r w:rsidRPr="00524672">
        <w:rPr>
          <w:rFonts w:ascii="Times New Roman" w:hAnsi="Times New Roman" w:cs="Times New Roman"/>
          <w:sz w:val="24"/>
          <w:szCs w:val="24"/>
        </w:rPr>
        <w:t xml:space="preserve">pode ser considerada controladora do consumo de suplemento, o que foi utilizado por </w:t>
      </w:r>
      <w:proofErr w:type="spellStart"/>
      <w:r w:rsidRPr="00524672">
        <w:rPr>
          <w:rFonts w:ascii="Times New Roman" w:hAnsi="Times New Roman" w:cs="Times New Roman"/>
          <w:sz w:val="24"/>
          <w:szCs w:val="24"/>
        </w:rPr>
        <w:t>Baroni</w:t>
      </w:r>
      <w:proofErr w:type="spellEnd"/>
      <w:r w:rsidRPr="00524672">
        <w:rPr>
          <w:rFonts w:ascii="Times New Roman" w:hAnsi="Times New Roman" w:cs="Times New Roman"/>
          <w:sz w:val="24"/>
          <w:szCs w:val="24"/>
        </w:rPr>
        <w:t xml:space="preserve"> </w:t>
      </w:r>
      <w:proofErr w:type="spellStart"/>
      <w:r w:rsidRPr="00524672">
        <w:rPr>
          <w:rFonts w:ascii="Times New Roman" w:hAnsi="Times New Roman" w:cs="Times New Roman"/>
          <w:sz w:val="24"/>
          <w:szCs w:val="24"/>
        </w:rPr>
        <w:t>et</w:t>
      </w:r>
      <w:proofErr w:type="spellEnd"/>
      <w:r w:rsidRPr="00524672">
        <w:rPr>
          <w:rFonts w:ascii="Times New Roman" w:hAnsi="Times New Roman" w:cs="Times New Roman"/>
          <w:sz w:val="24"/>
          <w:szCs w:val="24"/>
        </w:rPr>
        <w:t xml:space="preserve"> al. (2010).</w:t>
      </w:r>
      <w:r>
        <w:rPr>
          <w:rFonts w:ascii="Times New Roman" w:hAnsi="Times New Roman" w:cs="Times New Roman"/>
          <w:sz w:val="24"/>
          <w:szCs w:val="24"/>
        </w:rPr>
        <w:t xml:space="preserve"> Para </w:t>
      </w:r>
      <w:r w:rsidRPr="00CE596C">
        <w:rPr>
          <w:rFonts w:ascii="Times New Roman" w:hAnsi="Times New Roman" w:cs="Times New Roman"/>
          <w:sz w:val="24"/>
          <w:szCs w:val="24"/>
        </w:rPr>
        <w:t xml:space="preserve">Alvarez </w:t>
      </w:r>
      <w:proofErr w:type="spellStart"/>
      <w:r w:rsidRPr="00CE596C">
        <w:rPr>
          <w:rFonts w:ascii="Times New Roman" w:hAnsi="Times New Roman" w:cs="Times New Roman"/>
          <w:sz w:val="24"/>
          <w:szCs w:val="24"/>
        </w:rPr>
        <w:t>Almora</w:t>
      </w:r>
      <w:proofErr w:type="spellEnd"/>
      <w:r w:rsidRPr="00CE596C">
        <w:rPr>
          <w:rFonts w:ascii="Times New Roman" w:hAnsi="Times New Roman" w:cs="Times New Roman"/>
          <w:sz w:val="24"/>
          <w:szCs w:val="24"/>
        </w:rPr>
        <w:t xml:space="preserve"> </w:t>
      </w:r>
      <w:proofErr w:type="spellStart"/>
      <w:proofErr w:type="gramStart"/>
      <w:r w:rsidRPr="00CE596C">
        <w:rPr>
          <w:rFonts w:ascii="Times New Roman" w:hAnsi="Times New Roman" w:cs="Times New Roman"/>
          <w:sz w:val="24"/>
          <w:szCs w:val="24"/>
        </w:rPr>
        <w:t>et</w:t>
      </w:r>
      <w:proofErr w:type="spellEnd"/>
      <w:proofErr w:type="gramEnd"/>
      <w:r w:rsidRPr="00CE596C">
        <w:rPr>
          <w:rFonts w:ascii="Times New Roman" w:hAnsi="Times New Roman" w:cs="Times New Roman"/>
          <w:sz w:val="24"/>
          <w:szCs w:val="24"/>
        </w:rPr>
        <w:t xml:space="preserve"> al. (2012)</w:t>
      </w:r>
      <w:r>
        <w:rPr>
          <w:rFonts w:ascii="Times New Roman" w:hAnsi="Times New Roman" w:cs="Times New Roman"/>
          <w:sz w:val="24"/>
          <w:szCs w:val="24"/>
        </w:rPr>
        <w:t>,</w:t>
      </w:r>
      <w:r w:rsidRPr="00CE596C">
        <w:rPr>
          <w:rFonts w:ascii="Times New Roman" w:hAnsi="Times New Roman" w:cs="Times New Roman"/>
          <w:sz w:val="24"/>
          <w:szCs w:val="24"/>
        </w:rPr>
        <w:t xml:space="preserve"> a ureia é rapidamente hidrolisada ao chegar no rúmen, result</w:t>
      </w:r>
      <w:r>
        <w:rPr>
          <w:rFonts w:ascii="Times New Roman" w:hAnsi="Times New Roman" w:cs="Times New Roman"/>
          <w:sz w:val="24"/>
          <w:szCs w:val="24"/>
        </w:rPr>
        <w:t>ando em um</w:t>
      </w:r>
      <w:r w:rsidRPr="00CE596C">
        <w:rPr>
          <w:rFonts w:ascii="Times New Roman" w:hAnsi="Times New Roman" w:cs="Times New Roman"/>
          <w:sz w:val="24"/>
          <w:szCs w:val="24"/>
        </w:rPr>
        <w:t xml:space="preserve"> </w:t>
      </w:r>
      <w:r>
        <w:rPr>
          <w:rFonts w:ascii="Times New Roman" w:hAnsi="Times New Roman" w:cs="Times New Roman"/>
          <w:sz w:val="24"/>
          <w:szCs w:val="24"/>
        </w:rPr>
        <w:t xml:space="preserve">aumento na </w:t>
      </w:r>
      <w:r w:rsidRPr="00CE596C">
        <w:rPr>
          <w:rFonts w:ascii="Times New Roman" w:hAnsi="Times New Roman" w:cs="Times New Roman"/>
          <w:sz w:val="24"/>
          <w:szCs w:val="24"/>
        </w:rPr>
        <w:t>concentração de amônia na primeira hora após a alimentação.</w:t>
      </w:r>
      <w:r>
        <w:rPr>
          <w:rFonts w:ascii="Times New Roman" w:hAnsi="Times New Roman" w:cs="Times New Roman"/>
          <w:sz w:val="24"/>
          <w:szCs w:val="24"/>
        </w:rPr>
        <w:t xml:space="preserve"> </w:t>
      </w:r>
      <w:r w:rsidRPr="00EF3100">
        <w:rPr>
          <w:rFonts w:ascii="Times New Roman" w:hAnsi="Times New Roman" w:cs="Times New Roman"/>
          <w:sz w:val="24"/>
          <w:szCs w:val="24"/>
        </w:rPr>
        <w:t xml:space="preserve">Segundo </w:t>
      </w:r>
      <w:proofErr w:type="spellStart"/>
      <w:r w:rsidRPr="00EF3100">
        <w:rPr>
          <w:rFonts w:ascii="Times New Roman" w:hAnsi="Times New Roman" w:cs="Times New Roman"/>
          <w:sz w:val="24"/>
          <w:szCs w:val="24"/>
        </w:rPr>
        <w:t>Highstreet</w:t>
      </w:r>
      <w:proofErr w:type="spellEnd"/>
      <w:r w:rsidRPr="00EF310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 (2010), o equilíbrio do consumo de matéria seca e fibra em detergente neutro em 2.1% do concentrado da dieta foi atribuído ao equilíbrio na </w:t>
      </w:r>
      <w:r w:rsidRPr="00EF3100">
        <w:rPr>
          <w:rFonts w:ascii="Times New Roman" w:hAnsi="Times New Roman" w:cs="Times New Roman"/>
          <w:sz w:val="24"/>
          <w:szCs w:val="24"/>
        </w:rPr>
        <w:t xml:space="preserve">concentração de amônia </w:t>
      </w:r>
      <w:proofErr w:type="spellStart"/>
      <w:r w:rsidRPr="00EF3100">
        <w:rPr>
          <w:rFonts w:ascii="Times New Roman" w:hAnsi="Times New Roman" w:cs="Times New Roman"/>
          <w:sz w:val="24"/>
          <w:szCs w:val="24"/>
        </w:rPr>
        <w:t>ruminal</w:t>
      </w:r>
      <w:proofErr w:type="spellEnd"/>
      <w:r>
        <w:rPr>
          <w:rFonts w:ascii="Times New Roman" w:hAnsi="Times New Roman" w:cs="Times New Roman"/>
          <w:sz w:val="24"/>
          <w:szCs w:val="24"/>
        </w:rPr>
        <w:t xml:space="preserve"> dos compostos nitrogenados e dos carboidratos fermentáveis</w:t>
      </w:r>
      <w:r w:rsidRPr="00EF3100">
        <w:rPr>
          <w:rFonts w:ascii="Times New Roman" w:hAnsi="Times New Roman" w:cs="Times New Roman"/>
          <w:sz w:val="24"/>
          <w:szCs w:val="24"/>
        </w:rPr>
        <w:t>.</w:t>
      </w:r>
      <w:r>
        <w:rPr>
          <w:rFonts w:ascii="Times New Roman" w:hAnsi="Times New Roman" w:cs="Times New Roman"/>
          <w:sz w:val="24"/>
          <w:szCs w:val="24"/>
        </w:rPr>
        <w:t xml:space="preserve"> </w:t>
      </w:r>
    </w:p>
    <w:p w:rsidR="0031799A" w:rsidRPr="00537AA8" w:rsidRDefault="0031799A" w:rsidP="00F041D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menor consumo de carboidrato não fibroso deu-se ao utilizar 100% de ureia convencional, equivalente a 0,06 Kg/PM, havendo diferença significativa quanto aos outros tratamentos. </w:t>
      </w:r>
      <w:r w:rsidRPr="00473C58">
        <w:rPr>
          <w:rFonts w:ascii="Times New Roman" w:hAnsi="Times New Roman" w:cs="Times New Roman"/>
          <w:sz w:val="24"/>
          <w:szCs w:val="24"/>
        </w:rPr>
        <w:t xml:space="preserve">A substituição parcial dos tipos de ureia pela soja afetou o consumo de </w:t>
      </w:r>
      <w:r>
        <w:rPr>
          <w:rFonts w:ascii="Times New Roman" w:hAnsi="Times New Roman" w:cs="Times New Roman"/>
          <w:sz w:val="24"/>
          <w:szCs w:val="24"/>
        </w:rPr>
        <w:t xml:space="preserve">carboidrato não fibroso, o </w:t>
      </w:r>
      <w:r w:rsidRPr="00473C58">
        <w:rPr>
          <w:rFonts w:ascii="Times New Roman" w:hAnsi="Times New Roman" w:cs="Times New Roman"/>
          <w:sz w:val="24"/>
          <w:szCs w:val="24"/>
        </w:rPr>
        <w:t>que indica um efeito positivo</w:t>
      </w:r>
      <w:r>
        <w:rPr>
          <w:rFonts w:ascii="Times New Roman" w:hAnsi="Times New Roman" w:cs="Times New Roman"/>
          <w:sz w:val="24"/>
          <w:szCs w:val="24"/>
        </w:rPr>
        <w:t>,</w:t>
      </w:r>
      <w:r w:rsidRPr="00473C58">
        <w:rPr>
          <w:rFonts w:ascii="Times New Roman" w:hAnsi="Times New Roman" w:cs="Times New Roman"/>
          <w:sz w:val="24"/>
          <w:szCs w:val="24"/>
        </w:rPr>
        <w:t xml:space="preserve"> quando se </w:t>
      </w:r>
      <w:r>
        <w:rPr>
          <w:rFonts w:ascii="Times New Roman" w:hAnsi="Times New Roman" w:cs="Times New Roman"/>
          <w:sz w:val="24"/>
          <w:szCs w:val="24"/>
        </w:rPr>
        <w:t>adiciona a</w:t>
      </w:r>
      <w:r w:rsidRPr="00473C58">
        <w:rPr>
          <w:rFonts w:ascii="Times New Roman" w:hAnsi="Times New Roman" w:cs="Times New Roman"/>
          <w:sz w:val="24"/>
          <w:szCs w:val="24"/>
        </w:rPr>
        <w:t xml:space="preserve"> ureia protegida </w:t>
      </w:r>
      <w:r>
        <w:rPr>
          <w:rFonts w:ascii="Times New Roman" w:hAnsi="Times New Roman" w:cs="Times New Roman"/>
          <w:sz w:val="24"/>
          <w:szCs w:val="24"/>
        </w:rPr>
        <w:t>à</w:t>
      </w:r>
      <w:r w:rsidRPr="00473C58">
        <w:rPr>
          <w:rFonts w:ascii="Times New Roman" w:hAnsi="Times New Roman" w:cs="Times New Roman"/>
          <w:sz w:val="24"/>
          <w:szCs w:val="24"/>
        </w:rPr>
        <w:t xml:space="preserve"> ração. O maior consumo de </w:t>
      </w:r>
      <w:r>
        <w:rPr>
          <w:rFonts w:ascii="Times New Roman" w:hAnsi="Times New Roman" w:cs="Times New Roman"/>
          <w:sz w:val="24"/>
          <w:szCs w:val="24"/>
        </w:rPr>
        <w:t xml:space="preserve">carboidrato não fibroso foi o tratamento controle, podendo ser atribuído </w:t>
      </w:r>
      <w:r w:rsidRPr="00A1261B">
        <w:rPr>
          <w:rFonts w:ascii="Times New Roman" w:hAnsi="Times New Roman" w:cs="Times New Roman"/>
          <w:sz w:val="24"/>
          <w:szCs w:val="24"/>
        </w:rPr>
        <w:t>devido ao aumento na porcentagem de proteína não</w:t>
      </w:r>
      <w:r>
        <w:rPr>
          <w:rFonts w:ascii="Times New Roman" w:hAnsi="Times New Roman" w:cs="Times New Roman"/>
          <w:sz w:val="24"/>
          <w:szCs w:val="24"/>
        </w:rPr>
        <w:t xml:space="preserve"> </w:t>
      </w:r>
      <w:r w:rsidRPr="00A1261B">
        <w:rPr>
          <w:rFonts w:ascii="Times New Roman" w:hAnsi="Times New Roman" w:cs="Times New Roman"/>
          <w:sz w:val="24"/>
          <w:szCs w:val="24"/>
        </w:rPr>
        <w:t>degradável no rúmen</w:t>
      </w:r>
      <w:r>
        <w:rPr>
          <w:rFonts w:ascii="Times New Roman" w:hAnsi="Times New Roman" w:cs="Times New Roman"/>
          <w:sz w:val="24"/>
          <w:szCs w:val="24"/>
        </w:rPr>
        <w:t xml:space="preserve">. </w:t>
      </w:r>
      <w:r w:rsidRPr="005C481C">
        <w:rPr>
          <w:rFonts w:ascii="Times New Roman" w:eastAsia="Calibri" w:hAnsi="Times New Roman" w:cs="Times New Roman"/>
          <w:sz w:val="24"/>
          <w:szCs w:val="24"/>
        </w:rPr>
        <w:t xml:space="preserve">Para Franco </w:t>
      </w:r>
      <w:proofErr w:type="spellStart"/>
      <w:proofErr w:type="gramStart"/>
      <w:r w:rsidRPr="005C481C">
        <w:rPr>
          <w:rFonts w:ascii="Times New Roman" w:eastAsia="Calibri" w:hAnsi="Times New Roman" w:cs="Times New Roman"/>
          <w:sz w:val="24"/>
          <w:szCs w:val="24"/>
        </w:rPr>
        <w:t>et</w:t>
      </w:r>
      <w:proofErr w:type="spellEnd"/>
      <w:proofErr w:type="gramEnd"/>
      <w:r w:rsidRPr="005C481C">
        <w:rPr>
          <w:rFonts w:ascii="Times New Roman" w:eastAsia="Calibri" w:hAnsi="Times New Roman" w:cs="Times New Roman"/>
          <w:sz w:val="24"/>
          <w:szCs w:val="24"/>
        </w:rPr>
        <w:t xml:space="preserve"> al. (2004), os principais fatores que afetam a </w:t>
      </w:r>
      <w:proofErr w:type="spellStart"/>
      <w:r w:rsidRPr="005C481C">
        <w:rPr>
          <w:rFonts w:ascii="Times New Roman" w:eastAsia="Calibri" w:hAnsi="Times New Roman" w:cs="Times New Roman"/>
          <w:sz w:val="24"/>
          <w:szCs w:val="24"/>
        </w:rPr>
        <w:t>degradabilidade</w:t>
      </w:r>
      <w:proofErr w:type="spellEnd"/>
      <w:r w:rsidRPr="005C481C">
        <w:rPr>
          <w:rFonts w:ascii="Times New Roman" w:eastAsia="Calibri" w:hAnsi="Times New Roman" w:cs="Times New Roman"/>
          <w:sz w:val="24"/>
          <w:szCs w:val="24"/>
        </w:rPr>
        <w:t xml:space="preserve"> da proteína são o pH, N-NH</w:t>
      </w:r>
      <w:r w:rsidRPr="005C481C">
        <w:rPr>
          <w:rFonts w:ascii="Times New Roman" w:eastAsia="Calibri" w:hAnsi="Times New Roman" w:cs="Times New Roman"/>
          <w:sz w:val="24"/>
          <w:szCs w:val="24"/>
          <w:vertAlign w:val="subscript"/>
        </w:rPr>
        <w:t>3</w:t>
      </w:r>
      <w:r w:rsidRPr="005C481C">
        <w:rPr>
          <w:rFonts w:ascii="Times New Roman" w:eastAsia="Calibri" w:hAnsi="Times New Roman" w:cs="Times New Roman"/>
          <w:sz w:val="24"/>
          <w:szCs w:val="24"/>
        </w:rPr>
        <w:t xml:space="preserve"> </w:t>
      </w:r>
      <w:proofErr w:type="spellStart"/>
      <w:r w:rsidRPr="005C481C">
        <w:rPr>
          <w:rFonts w:ascii="Times New Roman" w:eastAsia="Calibri" w:hAnsi="Times New Roman" w:cs="Times New Roman"/>
          <w:sz w:val="24"/>
          <w:szCs w:val="24"/>
        </w:rPr>
        <w:t>ruminal</w:t>
      </w:r>
      <w:proofErr w:type="spellEnd"/>
      <w:r w:rsidRPr="005C481C">
        <w:rPr>
          <w:rFonts w:ascii="Times New Roman" w:eastAsia="Calibri" w:hAnsi="Times New Roman" w:cs="Times New Roman"/>
          <w:sz w:val="24"/>
          <w:szCs w:val="24"/>
        </w:rPr>
        <w:t xml:space="preserve">, a taxa de passagem e a degradação da matéria orgânica da forragem. Mudanças bruscas no </w:t>
      </w:r>
      <w:proofErr w:type="gramStart"/>
      <w:r w:rsidRPr="005C481C">
        <w:rPr>
          <w:rFonts w:ascii="Times New Roman" w:eastAsia="Calibri" w:hAnsi="Times New Roman" w:cs="Times New Roman"/>
          <w:sz w:val="24"/>
          <w:szCs w:val="24"/>
        </w:rPr>
        <w:t>pH</w:t>
      </w:r>
      <w:proofErr w:type="gramEnd"/>
      <w:r w:rsidRPr="005C481C">
        <w:rPr>
          <w:rFonts w:ascii="Times New Roman" w:eastAsia="Calibri" w:hAnsi="Times New Roman" w:cs="Times New Roman"/>
          <w:sz w:val="24"/>
          <w:szCs w:val="24"/>
        </w:rPr>
        <w:t xml:space="preserve"> </w:t>
      </w:r>
      <w:proofErr w:type="spellStart"/>
      <w:r w:rsidRPr="005C481C">
        <w:rPr>
          <w:rFonts w:ascii="Times New Roman" w:eastAsia="Calibri" w:hAnsi="Times New Roman" w:cs="Times New Roman"/>
          <w:sz w:val="24"/>
          <w:szCs w:val="24"/>
        </w:rPr>
        <w:t>ruminal</w:t>
      </w:r>
      <w:proofErr w:type="spellEnd"/>
      <w:r w:rsidRPr="005C481C">
        <w:rPr>
          <w:rFonts w:ascii="Times New Roman" w:eastAsia="Calibri" w:hAnsi="Times New Roman" w:cs="Times New Roman"/>
          <w:sz w:val="24"/>
          <w:szCs w:val="24"/>
        </w:rPr>
        <w:t xml:space="preserve"> podem cessar a atividade microbiana, assim como níveis de N-NH</w:t>
      </w:r>
      <w:r w:rsidRPr="005C481C">
        <w:rPr>
          <w:rFonts w:ascii="Times New Roman" w:eastAsia="Calibri" w:hAnsi="Times New Roman" w:cs="Times New Roman"/>
          <w:sz w:val="24"/>
          <w:szCs w:val="24"/>
          <w:vertAlign w:val="subscript"/>
        </w:rPr>
        <w:t>3</w:t>
      </w:r>
      <w:r w:rsidRPr="005C481C">
        <w:rPr>
          <w:rFonts w:ascii="Times New Roman" w:eastAsia="Calibri" w:hAnsi="Times New Roman" w:cs="Times New Roman"/>
          <w:sz w:val="24"/>
          <w:szCs w:val="24"/>
        </w:rPr>
        <w:t xml:space="preserve"> </w:t>
      </w:r>
      <w:proofErr w:type="spellStart"/>
      <w:r w:rsidRPr="005C481C">
        <w:rPr>
          <w:rFonts w:ascii="Times New Roman" w:eastAsia="Calibri" w:hAnsi="Times New Roman" w:cs="Times New Roman"/>
          <w:sz w:val="24"/>
          <w:szCs w:val="24"/>
        </w:rPr>
        <w:t>ruminal</w:t>
      </w:r>
      <w:proofErr w:type="spellEnd"/>
      <w:r w:rsidRPr="005C481C">
        <w:rPr>
          <w:rFonts w:ascii="Times New Roman" w:eastAsia="Calibri" w:hAnsi="Times New Roman" w:cs="Times New Roman"/>
          <w:sz w:val="24"/>
          <w:szCs w:val="24"/>
        </w:rPr>
        <w:t xml:space="preserve"> baixos podem limitar a fermentação.</w:t>
      </w:r>
      <w:r>
        <w:rPr>
          <w:rFonts w:ascii="Times New Roman" w:hAnsi="Times New Roman" w:cs="Times New Roman"/>
          <w:sz w:val="24"/>
          <w:szCs w:val="24"/>
        </w:rPr>
        <w:t xml:space="preserve"> Logo, </w:t>
      </w:r>
      <w:proofErr w:type="gramStart"/>
      <w:r>
        <w:rPr>
          <w:rFonts w:ascii="Times New Roman" w:hAnsi="Times New Roman" w:cs="Times New Roman"/>
          <w:sz w:val="24"/>
          <w:szCs w:val="24"/>
        </w:rPr>
        <w:t>supõem-se</w:t>
      </w:r>
      <w:proofErr w:type="gramEnd"/>
      <w:r>
        <w:rPr>
          <w:rFonts w:ascii="Times New Roman" w:hAnsi="Times New Roman" w:cs="Times New Roman"/>
          <w:sz w:val="24"/>
          <w:szCs w:val="24"/>
        </w:rPr>
        <w:t xml:space="preserve"> que a utilização dos compostos nitrogenados pode causar um efeito na degradação dos carboidratos. Segundo </w:t>
      </w:r>
      <w:proofErr w:type="spellStart"/>
      <w:r w:rsidRPr="008506F0">
        <w:rPr>
          <w:rFonts w:ascii="Times New Roman" w:hAnsi="Times New Roman" w:cs="Times New Roman"/>
          <w:sz w:val="24"/>
          <w:szCs w:val="24"/>
        </w:rPr>
        <w:t>Valvasori</w:t>
      </w:r>
      <w:proofErr w:type="spellEnd"/>
      <w:r w:rsidRPr="008506F0">
        <w:rPr>
          <w:rFonts w:ascii="Times New Roman" w:hAnsi="Times New Roman" w:cs="Times New Roman"/>
          <w:sz w:val="24"/>
          <w:szCs w:val="24"/>
        </w:rPr>
        <w:t xml:space="preserve"> </w:t>
      </w:r>
      <w:proofErr w:type="spellStart"/>
      <w:proofErr w:type="gramStart"/>
      <w:r w:rsidRPr="008506F0">
        <w:rPr>
          <w:rFonts w:ascii="Times New Roman" w:hAnsi="Times New Roman" w:cs="Times New Roman"/>
          <w:sz w:val="24"/>
          <w:szCs w:val="24"/>
        </w:rPr>
        <w:t>et</w:t>
      </w:r>
      <w:proofErr w:type="spellEnd"/>
      <w:proofErr w:type="gramEnd"/>
      <w:r w:rsidRPr="008506F0">
        <w:rPr>
          <w:rFonts w:ascii="Times New Roman" w:hAnsi="Times New Roman" w:cs="Times New Roman"/>
          <w:sz w:val="24"/>
          <w:szCs w:val="24"/>
        </w:rPr>
        <w:t xml:space="preserve"> al. (1998)</w:t>
      </w:r>
      <w:r>
        <w:rPr>
          <w:rFonts w:ascii="Times New Roman" w:hAnsi="Times New Roman" w:cs="Times New Roman"/>
          <w:sz w:val="24"/>
          <w:szCs w:val="24"/>
        </w:rPr>
        <w:t>, dietas</w:t>
      </w:r>
      <w:r w:rsidRPr="008506F0">
        <w:rPr>
          <w:rFonts w:ascii="Times New Roman" w:hAnsi="Times New Roman" w:cs="Times New Roman"/>
          <w:sz w:val="24"/>
          <w:szCs w:val="24"/>
        </w:rPr>
        <w:t xml:space="preserve"> à base de cana-de-açúcar </w:t>
      </w:r>
      <w:r>
        <w:rPr>
          <w:rFonts w:ascii="Times New Roman" w:hAnsi="Times New Roman" w:cs="Times New Roman"/>
          <w:sz w:val="24"/>
          <w:szCs w:val="24"/>
        </w:rPr>
        <w:t>apresentam</w:t>
      </w:r>
      <w:r w:rsidRPr="008506F0">
        <w:rPr>
          <w:rFonts w:ascii="Times New Roman" w:hAnsi="Times New Roman" w:cs="Times New Roman"/>
          <w:sz w:val="24"/>
          <w:szCs w:val="24"/>
        </w:rPr>
        <w:t xml:space="preserve"> alta concentração de protozoários</w:t>
      </w:r>
      <w:r>
        <w:rPr>
          <w:rFonts w:ascii="Times New Roman" w:hAnsi="Times New Roman" w:cs="Times New Roman"/>
          <w:sz w:val="24"/>
          <w:szCs w:val="24"/>
        </w:rPr>
        <w:t>.</w:t>
      </w:r>
      <w:r w:rsidRPr="008506F0">
        <w:rPr>
          <w:rFonts w:ascii="Times New Roman" w:hAnsi="Times New Roman" w:cs="Times New Roman"/>
          <w:sz w:val="24"/>
          <w:szCs w:val="24"/>
        </w:rPr>
        <w:t xml:space="preserve"> </w:t>
      </w:r>
      <w:r>
        <w:rPr>
          <w:rFonts w:ascii="Times New Roman" w:hAnsi="Times New Roman" w:cs="Times New Roman"/>
          <w:sz w:val="24"/>
          <w:szCs w:val="24"/>
        </w:rPr>
        <w:t>Desse</w:t>
      </w:r>
      <w:r w:rsidRPr="008506F0">
        <w:rPr>
          <w:rFonts w:ascii="Times New Roman" w:hAnsi="Times New Roman" w:cs="Times New Roman"/>
          <w:sz w:val="24"/>
          <w:szCs w:val="24"/>
        </w:rPr>
        <w:t xml:space="preserve"> modo, a estabilização de </w:t>
      </w:r>
      <w:proofErr w:type="gramStart"/>
      <w:r w:rsidRPr="008506F0">
        <w:rPr>
          <w:rFonts w:ascii="Times New Roman" w:hAnsi="Times New Roman" w:cs="Times New Roman"/>
          <w:sz w:val="24"/>
          <w:szCs w:val="24"/>
        </w:rPr>
        <w:t>pH</w:t>
      </w:r>
      <w:proofErr w:type="gramEnd"/>
      <w:r w:rsidRPr="008506F0">
        <w:rPr>
          <w:rFonts w:ascii="Times New Roman" w:hAnsi="Times New Roman" w:cs="Times New Roman"/>
          <w:sz w:val="24"/>
          <w:szCs w:val="24"/>
        </w:rPr>
        <w:t xml:space="preserve"> no rúmen também se deve à rápida assimilação dos carboidratos solúveis por esses microrganismos, contribuindo, assim, para garantir a integridade funcional do rúmen.</w:t>
      </w:r>
      <w:r>
        <w:rPr>
          <w:rFonts w:ascii="Times New Roman" w:hAnsi="Times New Roman" w:cs="Times New Roman"/>
          <w:sz w:val="24"/>
          <w:szCs w:val="24"/>
        </w:rPr>
        <w:t xml:space="preserve"> </w:t>
      </w:r>
      <w:r w:rsidRPr="00537AA8">
        <w:rPr>
          <w:rFonts w:ascii="Times New Roman" w:hAnsi="Times New Roman" w:cs="Times New Roman"/>
          <w:sz w:val="24"/>
          <w:szCs w:val="24"/>
        </w:rPr>
        <w:t xml:space="preserve">Como a fração </w:t>
      </w:r>
      <w:r>
        <w:rPr>
          <w:rFonts w:ascii="Times New Roman" w:hAnsi="Times New Roman" w:cs="Times New Roman"/>
          <w:sz w:val="24"/>
          <w:szCs w:val="24"/>
        </w:rPr>
        <w:t xml:space="preserve">carboidrato não fibroso </w:t>
      </w:r>
      <w:r w:rsidRPr="00537AA8">
        <w:rPr>
          <w:rFonts w:ascii="Times New Roman" w:hAnsi="Times New Roman" w:cs="Times New Roman"/>
          <w:sz w:val="24"/>
          <w:szCs w:val="24"/>
        </w:rPr>
        <w:t xml:space="preserve">constitui </w:t>
      </w:r>
      <w:r>
        <w:rPr>
          <w:rFonts w:ascii="Times New Roman" w:hAnsi="Times New Roman" w:cs="Times New Roman"/>
          <w:sz w:val="24"/>
          <w:szCs w:val="24"/>
        </w:rPr>
        <w:t xml:space="preserve">um </w:t>
      </w:r>
      <w:r w:rsidRPr="00537AA8">
        <w:rPr>
          <w:rFonts w:ascii="Times New Roman" w:hAnsi="Times New Roman" w:cs="Times New Roman"/>
          <w:sz w:val="24"/>
          <w:szCs w:val="24"/>
        </w:rPr>
        <w:t>substrato</w:t>
      </w:r>
      <w:r>
        <w:rPr>
          <w:rFonts w:ascii="Times New Roman" w:hAnsi="Times New Roman" w:cs="Times New Roman"/>
          <w:sz w:val="24"/>
          <w:szCs w:val="24"/>
        </w:rPr>
        <w:t xml:space="preserve"> quase completamente degradável </w:t>
      </w:r>
      <w:r w:rsidRPr="00537AA8">
        <w:rPr>
          <w:rFonts w:ascii="Times New Roman" w:hAnsi="Times New Roman" w:cs="Times New Roman"/>
          <w:sz w:val="24"/>
          <w:szCs w:val="24"/>
        </w:rPr>
        <w:t>no rúmen, sua redução</w:t>
      </w:r>
      <w:r>
        <w:rPr>
          <w:rFonts w:ascii="Times New Roman" w:hAnsi="Times New Roman" w:cs="Times New Roman"/>
          <w:sz w:val="24"/>
          <w:szCs w:val="24"/>
        </w:rPr>
        <w:t xml:space="preserve"> do consumo pode </w:t>
      </w:r>
      <w:r w:rsidRPr="00537AA8">
        <w:rPr>
          <w:rFonts w:ascii="Times New Roman" w:hAnsi="Times New Roman" w:cs="Times New Roman"/>
          <w:sz w:val="24"/>
          <w:szCs w:val="24"/>
        </w:rPr>
        <w:t>apresenta</w:t>
      </w:r>
      <w:r>
        <w:rPr>
          <w:rFonts w:ascii="Times New Roman" w:hAnsi="Times New Roman" w:cs="Times New Roman"/>
          <w:sz w:val="24"/>
          <w:szCs w:val="24"/>
        </w:rPr>
        <w:t>r</w:t>
      </w:r>
      <w:r w:rsidRPr="00537AA8">
        <w:rPr>
          <w:rFonts w:ascii="Times New Roman" w:hAnsi="Times New Roman" w:cs="Times New Roman"/>
          <w:sz w:val="24"/>
          <w:szCs w:val="24"/>
        </w:rPr>
        <w:t xml:space="preserve"> impactos negativos sobre a síntese de</w:t>
      </w:r>
      <w:r>
        <w:rPr>
          <w:rFonts w:ascii="Times New Roman" w:hAnsi="Times New Roman" w:cs="Times New Roman"/>
          <w:sz w:val="24"/>
          <w:szCs w:val="24"/>
        </w:rPr>
        <w:t xml:space="preserve"> </w:t>
      </w:r>
      <w:r w:rsidRPr="00537AA8">
        <w:rPr>
          <w:rFonts w:ascii="Times New Roman" w:hAnsi="Times New Roman" w:cs="Times New Roman"/>
          <w:sz w:val="24"/>
          <w:szCs w:val="24"/>
        </w:rPr>
        <w:t xml:space="preserve">proteína microbiana </w:t>
      </w:r>
      <w:proofErr w:type="spellStart"/>
      <w:r w:rsidRPr="00537AA8">
        <w:rPr>
          <w:rFonts w:ascii="Times New Roman" w:hAnsi="Times New Roman" w:cs="Times New Roman"/>
          <w:sz w:val="24"/>
          <w:szCs w:val="24"/>
        </w:rPr>
        <w:t>ruminal</w:t>
      </w:r>
      <w:proofErr w:type="spellEnd"/>
      <w:r w:rsidRPr="00537AA8">
        <w:rPr>
          <w:rFonts w:ascii="Times New Roman" w:hAnsi="Times New Roman" w:cs="Times New Roman"/>
          <w:sz w:val="24"/>
          <w:szCs w:val="24"/>
        </w:rPr>
        <w:t>, principal fonte de aminoácidos</w:t>
      </w:r>
      <w:r>
        <w:rPr>
          <w:rFonts w:ascii="Times New Roman" w:hAnsi="Times New Roman" w:cs="Times New Roman"/>
          <w:sz w:val="24"/>
          <w:szCs w:val="24"/>
        </w:rPr>
        <w:t xml:space="preserve"> </w:t>
      </w:r>
      <w:r w:rsidRPr="00537AA8">
        <w:rPr>
          <w:rFonts w:ascii="Times New Roman" w:hAnsi="Times New Roman" w:cs="Times New Roman"/>
          <w:sz w:val="24"/>
          <w:szCs w:val="24"/>
        </w:rPr>
        <w:t>digestíveis no intestino delgado em animais ruminantes.</w:t>
      </w:r>
      <w:r w:rsidRPr="001876EF">
        <w:rPr>
          <w:rFonts w:ascii="Times New Roman" w:hAnsi="Times New Roman" w:cs="Times New Roman"/>
          <w:sz w:val="24"/>
          <w:szCs w:val="24"/>
        </w:rPr>
        <w:t xml:space="preserve"> </w:t>
      </w:r>
      <w:r>
        <w:rPr>
          <w:rFonts w:ascii="Times New Roman" w:hAnsi="Times New Roman" w:cs="Times New Roman"/>
          <w:sz w:val="24"/>
          <w:szCs w:val="24"/>
        </w:rPr>
        <w:t xml:space="preserve"> Mendonça </w:t>
      </w:r>
      <w:proofErr w:type="spellStart"/>
      <w:proofErr w:type="gramStart"/>
      <w:r>
        <w:rPr>
          <w:rFonts w:ascii="Times New Roman" w:hAnsi="Times New Roman" w:cs="Times New Roman"/>
          <w:sz w:val="24"/>
          <w:szCs w:val="24"/>
        </w:rPr>
        <w:t>et</w:t>
      </w:r>
      <w:proofErr w:type="spellEnd"/>
      <w:proofErr w:type="gramEnd"/>
      <w:r w:rsidRPr="00A1261B">
        <w:rPr>
          <w:rFonts w:ascii="Times New Roman" w:hAnsi="Times New Roman" w:cs="Times New Roman"/>
          <w:sz w:val="24"/>
          <w:szCs w:val="24"/>
        </w:rPr>
        <w:t xml:space="preserve"> al. (2004)</w:t>
      </w:r>
      <w:r>
        <w:rPr>
          <w:rFonts w:ascii="Times New Roman" w:hAnsi="Times New Roman" w:cs="Times New Roman"/>
          <w:sz w:val="24"/>
          <w:szCs w:val="24"/>
        </w:rPr>
        <w:t>,</w:t>
      </w:r>
      <w:r w:rsidRPr="00A1261B">
        <w:rPr>
          <w:rFonts w:ascii="Times New Roman" w:hAnsi="Times New Roman" w:cs="Times New Roman"/>
          <w:sz w:val="24"/>
          <w:szCs w:val="24"/>
        </w:rPr>
        <w:t xml:space="preserve"> ao avaliar o consumo de cana-de</w:t>
      </w:r>
      <w:r>
        <w:rPr>
          <w:rFonts w:ascii="Times New Roman" w:hAnsi="Times New Roman" w:cs="Times New Roman"/>
          <w:sz w:val="24"/>
          <w:szCs w:val="24"/>
        </w:rPr>
        <w:t>-</w:t>
      </w:r>
      <w:r w:rsidRPr="00A1261B">
        <w:rPr>
          <w:rFonts w:ascii="Times New Roman" w:hAnsi="Times New Roman" w:cs="Times New Roman"/>
          <w:sz w:val="24"/>
          <w:szCs w:val="24"/>
        </w:rPr>
        <w:t>açúcar e ureia para vacas leiteiras</w:t>
      </w:r>
      <w:r>
        <w:rPr>
          <w:rFonts w:ascii="Times New Roman" w:hAnsi="Times New Roman" w:cs="Times New Roman"/>
          <w:sz w:val="24"/>
          <w:szCs w:val="24"/>
        </w:rPr>
        <w:t>,</w:t>
      </w:r>
      <w:r w:rsidRPr="00A1261B">
        <w:rPr>
          <w:rFonts w:ascii="Times New Roman" w:hAnsi="Times New Roman" w:cs="Times New Roman"/>
          <w:sz w:val="24"/>
          <w:szCs w:val="24"/>
        </w:rPr>
        <w:t xml:space="preserve"> observ</w:t>
      </w:r>
      <w:r>
        <w:rPr>
          <w:rFonts w:ascii="Times New Roman" w:hAnsi="Times New Roman" w:cs="Times New Roman"/>
          <w:sz w:val="24"/>
          <w:szCs w:val="24"/>
        </w:rPr>
        <w:t xml:space="preserve">aram </w:t>
      </w:r>
      <w:r w:rsidRPr="00A1261B">
        <w:rPr>
          <w:rFonts w:ascii="Times New Roman" w:hAnsi="Times New Roman" w:cs="Times New Roman"/>
          <w:sz w:val="24"/>
          <w:szCs w:val="24"/>
        </w:rPr>
        <w:t>um maior consumo de carboidratos não fibrosos, em que se verificou maior co</w:t>
      </w:r>
      <w:r>
        <w:rPr>
          <w:rFonts w:ascii="Times New Roman" w:hAnsi="Times New Roman" w:cs="Times New Roman"/>
          <w:sz w:val="24"/>
          <w:szCs w:val="24"/>
        </w:rPr>
        <w:t>nsumo</w:t>
      </w:r>
      <w:r w:rsidRPr="00A1261B">
        <w:rPr>
          <w:rFonts w:ascii="Times New Roman" w:hAnsi="Times New Roman" w:cs="Times New Roman"/>
          <w:sz w:val="24"/>
          <w:szCs w:val="24"/>
        </w:rPr>
        <w:t xml:space="preserve"> para a dieta </w:t>
      </w:r>
      <w:r w:rsidRPr="00A1261B">
        <w:rPr>
          <w:rFonts w:ascii="Times New Roman" w:hAnsi="Times New Roman" w:cs="Times New Roman"/>
          <w:sz w:val="24"/>
          <w:szCs w:val="24"/>
        </w:rPr>
        <w:lastRenderedPageBreak/>
        <w:t>com cana-de-açúcar e relação volumoso:concentrado de 50:50</w:t>
      </w:r>
      <w:r>
        <w:rPr>
          <w:rFonts w:ascii="Times New Roman" w:hAnsi="Times New Roman" w:cs="Times New Roman"/>
          <w:sz w:val="24"/>
          <w:szCs w:val="24"/>
        </w:rPr>
        <w:t>,</w:t>
      </w:r>
      <w:r w:rsidRPr="00A1261B">
        <w:rPr>
          <w:rFonts w:ascii="Times New Roman" w:hAnsi="Times New Roman" w:cs="Times New Roman"/>
          <w:sz w:val="24"/>
          <w:szCs w:val="24"/>
        </w:rPr>
        <w:t xml:space="preserve"> comparados </w:t>
      </w:r>
      <w:r>
        <w:rPr>
          <w:rFonts w:ascii="Times New Roman" w:hAnsi="Times New Roman" w:cs="Times New Roman"/>
          <w:sz w:val="24"/>
          <w:szCs w:val="24"/>
        </w:rPr>
        <w:t>a</w:t>
      </w:r>
      <w:r w:rsidRPr="00A1261B">
        <w:rPr>
          <w:rFonts w:ascii="Times New Roman" w:hAnsi="Times New Roman" w:cs="Times New Roman"/>
          <w:sz w:val="24"/>
          <w:szCs w:val="24"/>
        </w:rPr>
        <w:t xml:space="preserve"> tratamentos com relação V:C de 60:40</w:t>
      </w:r>
      <w:r>
        <w:rPr>
          <w:rFonts w:ascii="Times New Roman" w:hAnsi="Times New Roman" w:cs="Times New Roman"/>
          <w:sz w:val="24"/>
          <w:szCs w:val="24"/>
        </w:rPr>
        <w:t>,</w:t>
      </w:r>
      <w:r w:rsidRPr="00A1261B">
        <w:rPr>
          <w:rFonts w:ascii="Times New Roman" w:hAnsi="Times New Roman" w:cs="Times New Roman"/>
          <w:sz w:val="24"/>
          <w:szCs w:val="24"/>
        </w:rPr>
        <w:t xml:space="preserve"> o que </w:t>
      </w:r>
      <w:r>
        <w:rPr>
          <w:rFonts w:ascii="Times New Roman" w:hAnsi="Times New Roman" w:cs="Times New Roman"/>
          <w:sz w:val="24"/>
          <w:szCs w:val="24"/>
        </w:rPr>
        <w:t xml:space="preserve">pode ser </w:t>
      </w:r>
      <w:r w:rsidRPr="00A1261B">
        <w:rPr>
          <w:rFonts w:ascii="Times New Roman" w:hAnsi="Times New Roman" w:cs="Times New Roman"/>
          <w:sz w:val="24"/>
          <w:szCs w:val="24"/>
        </w:rPr>
        <w:t xml:space="preserve"> justifica</w:t>
      </w:r>
      <w:r>
        <w:rPr>
          <w:rFonts w:ascii="Times New Roman" w:hAnsi="Times New Roman" w:cs="Times New Roman"/>
          <w:sz w:val="24"/>
          <w:szCs w:val="24"/>
        </w:rPr>
        <w:t>do</w:t>
      </w:r>
      <w:r w:rsidRPr="00A1261B">
        <w:rPr>
          <w:rFonts w:ascii="Times New Roman" w:hAnsi="Times New Roman" w:cs="Times New Roman"/>
          <w:sz w:val="24"/>
          <w:szCs w:val="24"/>
        </w:rPr>
        <w:t xml:space="preserve"> pela maior participação de alimento concentrado da dieta.</w:t>
      </w:r>
    </w:p>
    <w:p w:rsidR="0031799A" w:rsidRDefault="0031799A" w:rsidP="00F041D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hAnsi="Times New Roman" w:cs="Times New Roman"/>
          <w:sz w:val="24"/>
          <w:szCs w:val="24"/>
        </w:rPr>
        <w:tab/>
      </w:r>
      <w:r w:rsidRPr="005E4BD0">
        <w:rPr>
          <w:rFonts w:ascii="Times New Roman" w:hAnsi="Times New Roman" w:cs="Times New Roman"/>
          <w:sz w:val="24"/>
          <w:szCs w:val="24"/>
        </w:rPr>
        <w:t>A substituição</w:t>
      </w:r>
      <w:r>
        <w:rPr>
          <w:rFonts w:ascii="Times New Roman" w:hAnsi="Times New Roman" w:cs="Times New Roman"/>
          <w:sz w:val="24"/>
          <w:szCs w:val="24"/>
        </w:rPr>
        <w:t xml:space="preserve"> parcial</w:t>
      </w:r>
      <w:r w:rsidRPr="005E4BD0">
        <w:rPr>
          <w:rFonts w:ascii="Times New Roman" w:hAnsi="Times New Roman" w:cs="Times New Roman"/>
          <w:sz w:val="24"/>
          <w:szCs w:val="24"/>
        </w:rPr>
        <w:t xml:space="preserve"> </w:t>
      </w:r>
      <w:r>
        <w:rPr>
          <w:rFonts w:ascii="Times New Roman" w:hAnsi="Times New Roman" w:cs="Times New Roman"/>
          <w:sz w:val="24"/>
          <w:szCs w:val="24"/>
        </w:rPr>
        <w:t xml:space="preserve">de soja pelos </w:t>
      </w:r>
      <w:r w:rsidRPr="005E4BD0">
        <w:rPr>
          <w:rFonts w:ascii="Times New Roman" w:hAnsi="Times New Roman" w:cs="Times New Roman"/>
          <w:sz w:val="24"/>
          <w:szCs w:val="24"/>
        </w:rPr>
        <w:t xml:space="preserve">tipos de ureia </w:t>
      </w:r>
      <w:r>
        <w:rPr>
          <w:rFonts w:ascii="Times New Roman" w:hAnsi="Times New Roman" w:cs="Times New Roman"/>
          <w:sz w:val="24"/>
          <w:szCs w:val="24"/>
        </w:rPr>
        <w:t xml:space="preserve">não afetou o </w:t>
      </w:r>
      <w:r w:rsidRPr="005E4BD0">
        <w:rPr>
          <w:rFonts w:ascii="Times New Roman" w:hAnsi="Times New Roman" w:cs="Times New Roman"/>
          <w:sz w:val="24"/>
          <w:szCs w:val="24"/>
        </w:rPr>
        <w:t>consumo de proteína bruta</w:t>
      </w:r>
      <w:r>
        <w:rPr>
          <w:rFonts w:ascii="Times New Roman" w:hAnsi="Times New Roman" w:cs="Times New Roman"/>
          <w:sz w:val="24"/>
          <w:szCs w:val="24"/>
        </w:rPr>
        <w:t xml:space="preserve"> entre as dietas. </w:t>
      </w:r>
      <w:r w:rsidRPr="00AE7F08">
        <w:rPr>
          <w:rFonts w:ascii="Times New Roman" w:hAnsi="Times New Roman" w:cs="Times New Roman"/>
          <w:sz w:val="24"/>
          <w:szCs w:val="24"/>
        </w:rPr>
        <w:t xml:space="preserve">Entende-se, portanto, </w:t>
      </w:r>
      <w:r>
        <w:rPr>
          <w:rFonts w:ascii="Times New Roman" w:hAnsi="Times New Roman" w:cs="Times New Roman"/>
          <w:sz w:val="24"/>
          <w:szCs w:val="24"/>
        </w:rPr>
        <w:t xml:space="preserve">que </w:t>
      </w:r>
      <w:r w:rsidRPr="00AE7F08">
        <w:rPr>
          <w:rFonts w:ascii="Times New Roman" w:hAnsi="Times New Roman" w:cs="Times New Roman"/>
          <w:sz w:val="24"/>
          <w:szCs w:val="24"/>
        </w:rPr>
        <w:t xml:space="preserve">o que influencia </w:t>
      </w:r>
      <w:r>
        <w:rPr>
          <w:rFonts w:ascii="Times New Roman" w:hAnsi="Times New Roman" w:cs="Times New Roman"/>
          <w:sz w:val="24"/>
          <w:szCs w:val="24"/>
        </w:rPr>
        <w:t>na</w:t>
      </w:r>
      <w:r w:rsidRPr="00AE7F08">
        <w:rPr>
          <w:rFonts w:ascii="Times New Roman" w:hAnsi="Times New Roman" w:cs="Times New Roman"/>
          <w:sz w:val="24"/>
          <w:szCs w:val="24"/>
        </w:rPr>
        <w:t xml:space="preserve"> quantidade de </w:t>
      </w:r>
      <w:r>
        <w:rPr>
          <w:rFonts w:ascii="Times New Roman" w:hAnsi="Times New Roman" w:cs="Times New Roman"/>
          <w:sz w:val="24"/>
          <w:szCs w:val="24"/>
        </w:rPr>
        <w:t xml:space="preserve">proteína bruta </w:t>
      </w:r>
      <w:r w:rsidRPr="00AE7F08">
        <w:rPr>
          <w:rFonts w:ascii="Times New Roman" w:hAnsi="Times New Roman" w:cs="Times New Roman"/>
          <w:sz w:val="24"/>
          <w:szCs w:val="24"/>
        </w:rPr>
        <w:t>ingerid</w:t>
      </w:r>
      <w:r>
        <w:rPr>
          <w:rFonts w:ascii="Times New Roman" w:hAnsi="Times New Roman" w:cs="Times New Roman"/>
          <w:sz w:val="24"/>
          <w:szCs w:val="24"/>
        </w:rPr>
        <w:t>a</w:t>
      </w:r>
      <w:r w:rsidRPr="00AE7F08">
        <w:rPr>
          <w:rFonts w:ascii="Times New Roman" w:hAnsi="Times New Roman" w:cs="Times New Roman"/>
          <w:sz w:val="24"/>
          <w:szCs w:val="24"/>
        </w:rPr>
        <w:t xml:space="preserve"> não </w:t>
      </w:r>
      <w:proofErr w:type="gramStart"/>
      <w:r w:rsidRPr="00AE7F08">
        <w:rPr>
          <w:rFonts w:ascii="Times New Roman" w:hAnsi="Times New Roman" w:cs="Times New Roman"/>
          <w:sz w:val="24"/>
          <w:szCs w:val="24"/>
        </w:rPr>
        <w:t>são</w:t>
      </w:r>
      <w:proofErr w:type="gramEnd"/>
      <w:r w:rsidRPr="00AE7F08">
        <w:rPr>
          <w:rFonts w:ascii="Times New Roman" w:hAnsi="Times New Roman" w:cs="Times New Roman"/>
          <w:sz w:val="24"/>
          <w:szCs w:val="24"/>
        </w:rPr>
        <w:t xml:space="preserve"> as fontes</w:t>
      </w:r>
      <w:r>
        <w:rPr>
          <w:rFonts w:ascii="Times New Roman" w:hAnsi="Times New Roman" w:cs="Times New Roman"/>
          <w:sz w:val="24"/>
          <w:szCs w:val="24"/>
        </w:rPr>
        <w:t>,</w:t>
      </w:r>
      <w:r w:rsidRPr="00AE7F08">
        <w:rPr>
          <w:rFonts w:ascii="Times New Roman" w:hAnsi="Times New Roman" w:cs="Times New Roman"/>
          <w:sz w:val="24"/>
          <w:szCs w:val="24"/>
        </w:rPr>
        <w:t xml:space="preserve"> e sim a</w:t>
      </w:r>
      <w:r>
        <w:rPr>
          <w:rFonts w:ascii="Times New Roman" w:hAnsi="Times New Roman" w:cs="Times New Roman"/>
          <w:sz w:val="24"/>
          <w:szCs w:val="24"/>
        </w:rPr>
        <w:t xml:space="preserve"> </w:t>
      </w:r>
      <w:r w:rsidRPr="00AE7F08">
        <w:rPr>
          <w:rFonts w:ascii="Times New Roman" w:hAnsi="Times New Roman" w:cs="Times New Roman"/>
          <w:sz w:val="24"/>
          <w:szCs w:val="24"/>
        </w:rPr>
        <w:t>composição proteica da dieta.</w:t>
      </w:r>
      <w:r>
        <w:rPr>
          <w:rFonts w:ascii="Times New Roman" w:hAnsi="Times New Roman" w:cs="Times New Roman"/>
          <w:sz w:val="24"/>
          <w:szCs w:val="24"/>
        </w:rPr>
        <w:t xml:space="preserve"> Silveira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 (2012), quando utilizaram ureia protegida em vacas de leite, não observaram diferença significativa para o consumo de proteína bruta. </w:t>
      </w:r>
      <w:r w:rsidRPr="00EB6E5F">
        <w:rPr>
          <w:rFonts w:ascii="Times New Roman" w:hAnsi="Times New Roman" w:cs="Times New Roman"/>
          <w:sz w:val="24"/>
          <w:szCs w:val="24"/>
        </w:rPr>
        <w:t xml:space="preserve">A inclusão de </w:t>
      </w:r>
      <w:r>
        <w:rPr>
          <w:rFonts w:ascii="Times New Roman" w:hAnsi="Times New Roman" w:cs="Times New Roman"/>
          <w:sz w:val="24"/>
          <w:szCs w:val="24"/>
        </w:rPr>
        <w:t>ureia protegida e</w:t>
      </w:r>
      <w:r w:rsidRPr="00EB6E5F">
        <w:rPr>
          <w:rFonts w:ascii="Times New Roman" w:hAnsi="Times New Roman" w:cs="Times New Roman"/>
          <w:sz w:val="24"/>
          <w:szCs w:val="24"/>
        </w:rPr>
        <w:t>m substituição</w:t>
      </w:r>
      <w:r>
        <w:rPr>
          <w:rFonts w:ascii="Times New Roman" w:hAnsi="Times New Roman" w:cs="Times New Roman"/>
          <w:sz w:val="24"/>
          <w:szCs w:val="24"/>
        </w:rPr>
        <w:t xml:space="preserve"> de soja pelos compostos nitrogenados n</w:t>
      </w:r>
      <w:r w:rsidRPr="00EB6E5F">
        <w:rPr>
          <w:rFonts w:ascii="Times New Roman" w:hAnsi="Times New Roman" w:cs="Times New Roman"/>
          <w:sz w:val="24"/>
          <w:szCs w:val="24"/>
        </w:rPr>
        <w:t xml:space="preserve">ão afetou o </w:t>
      </w:r>
      <w:r>
        <w:rPr>
          <w:rFonts w:ascii="Times New Roman" w:hAnsi="Times New Roman" w:cs="Times New Roman"/>
          <w:sz w:val="24"/>
          <w:szCs w:val="24"/>
        </w:rPr>
        <w:t xml:space="preserve">consumo de </w:t>
      </w:r>
      <w:r w:rsidRPr="00EB6E5F">
        <w:rPr>
          <w:rFonts w:ascii="Times New Roman" w:hAnsi="Times New Roman" w:cs="Times New Roman"/>
          <w:sz w:val="24"/>
          <w:szCs w:val="24"/>
        </w:rPr>
        <w:t>NDT, resultado</w:t>
      </w:r>
      <w:r>
        <w:rPr>
          <w:rFonts w:ascii="Times New Roman" w:hAnsi="Times New Roman" w:cs="Times New Roman"/>
          <w:sz w:val="24"/>
          <w:szCs w:val="24"/>
        </w:rPr>
        <w:t xml:space="preserve"> </w:t>
      </w:r>
      <w:r w:rsidRPr="00EB6E5F">
        <w:rPr>
          <w:rFonts w:ascii="Times New Roman" w:hAnsi="Times New Roman" w:cs="Times New Roman"/>
          <w:sz w:val="24"/>
          <w:szCs w:val="24"/>
        </w:rPr>
        <w:t xml:space="preserve">corroborado por </w:t>
      </w:r>
      <w:proofErr w:type="spellStart"/>
      <w:r w:rsidRPr="00EB6E5F">
        <w:rPr>
          <w:rFonts w:ascii="Times New Roman" w:hAnsi="Times New Roman" w:cs="Times New Roman"/>
          <w:sz w:val="24"/>
          <w:szCs w:val="24"/>
        </w:rPr>
        <w:t>Valinote</w:t>
      </w:r>
      <w:proofErr w:type="spellEnd"/>
      <w:r w:rsidRPr="00EB6E5F">
        <w:rPr>
          <w:rFonts w:ascii="Times New Roman" w:hAnsi="Times New Roman" w:cs="Times New Roman"/>
          <w:sz w:val="24"/>
          <w:szCs w:val="24"/>
        </w:rPr>
        <w:t xml:space="preserve"> </w:t>
      </w:r>
      <w:proofErr w:type="spellStart"/>
      <w:proofErr w:type="gramStart"/>
      <w:r w:rsidRPr="00EB6E5F">
        <w:rPr>
          <w:rFonts w:ascii="Times New Roman" w:hAnsi="Times New Roman" w:cs="Times New Roman"/>
          <w:sz w:val="24"/>
          <w:szCs w:val="24"/>
        </w:rPr>
        <w:t>et</w:t>
      </w:r>
      <w:proofErr w:type="spellEnd"/>
      <w:proofErr w:type="gramEnd"/>
      <w:r w:rsidRPr="00EB6E5F">
        <w:rPr>
          <w:rFonts w:ascii="Times New Roman" w:hAnsi="Times New Roman" w:cs="Times New Roman"/>
          <w:sz w:val="24"/>
          <w:szCs w:val="24"/>
        </w:rPr>
        <w:t xml:space="preserve"> al. (2005)</w:t>
      </w:r>
      <w:r>
        <w:rPr>
          <w:rFonts w:ascii="Times New Roman" w:hAnsi="Times New Roman" w:cs="Times New Roman"/>
          <w:sz w:val="24"/>
          <w:szCs w:val="24"/>
        </w:rPr>
        <w:t xml:space="preserve"> e por Martins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al. (2011), que não encontrou diferenças no consumo de NDT, em vacas lactantes, utilizando concentrado, ureia e cana-de-açúcar. </w:t>
      </w:r>
    </w:p>
    <w:p w:rsidR="00935C74" w:rsidRDefault="0031799A" w:rsidP="00935C7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3330AB">
        <w:rPr>
          <w:rFonts w:ascii="Times New Roman" w:hAnsi="Times New Roman" w:cs="Times New Roman"/>
          <w:sz w:val="24"/>
          <w:szCs w:val="24"/>
        </w:rPr>
        <w:t xml:space="preserve"> </w:t>
      </w:r>
    </w:p>
    <w:p w:rsidR="0031799A" w:rsidRDefault="0031799A" w:rsidP="00935C74">
      <w:pPr>
        <w:autoSpaceDE w:val="0"/>
        <w:autoSpaceDN w:val="0"/>
        <w:adjustRightInd w:val="0"/>
        <w:spacing w:after="0" w:line="360" w:lineRule="auto"/>
        <w:jc w:val="both"/>
      </w:pPr>
      <w:r w:rsidRPr="0082790A">
        <w:rPr>
          <w:b/>
        </w:rPr>
        <w:t xml:space="preserve">Tabela </w:t>
      </w:r>
      <w:r>
        <w:rPr>
          <w:b/>
        </w:rPr>
        <w:t>3</w:t>
      </w:r>
      <w:r w:rsidRPr="0082790A">
        <w:t xml:space="preserve"> - Méd</w:t>
      </w:r>
      <w:r>
        <w:t xml:space="preserve">ias de digestibilidade </w:t>
      </w:r>
      <w:r w:rsidRPr="0082790A">
        <w:t>da matéria seca e de nutrientes</w:t>
      </w:r>
      <w:r>
        <w:t>,</w:t>
      </w:r>
      <w:r w:rsidRPr="0082790A">
        <w:t xml:space="preserve"> </w:t>
      </w:r>
      <w:r>
        <w:t>significância dos contrates em função das dietas experimentais,</w:t>
      </w:r>
      <w:r w:rsidRPr="0082790A">
        <w:t xml:space="preserve"> observados em vacas </w:t>
      </w:r>
      <w:r>
        <w:t>lactantes alimentadas com diferentes fontes de nitrogênio</w:t>
      </w:r>
      <w:r w:rsidRPr="0082790A">
        <w:t>.</w:t>
      </w:r>
    </w:p>
    <w:tbl>
      <w:tblPr>
        <w:tblW w:w="8959" w:type="dxa"/>
        <w:jc w:val="center"/>
        <w:tblLayout w:type="fixed"/>
        <w:tblCellMar>
          <w:left w:w="70" w:type="dxa"/>
          <w:right w:w="70" w:type="dxa"/>
        </w:tblCellMar>
        <w:tblLook w:val="04A0"/>
      </w:tblPr>
      <w:tblGrid>
        <w:gridCol w:w="1464"/>
        <w:gridCol w:w="1097"/>
        <w:gridCol w:w="1280"/>
        <w:gridCol w:w="1279"/>
        <w:gridCol w:w="1280"/>
        <w:gridCol w:w="1279"/>
        <w:gridCol w:w="1280"/>
      </w:tblGrid>
      <w:tr w:rsidR="0031799A" w:rsidRPr="00E324FF" w:rsidTr="00935C74">
        <w:trPr>
          <w:trHeight w:val="307"/>
          <w:jc w:val="center"/>
        </w:trPr>
        <w:tc>
          <w:tcPr>
            <w:tcW w:w="1583" w:type="dxa"/>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Dietas experimentais</w:t>
            </w:r>
          </w:p>
        </w:tc>
        <w:tc>
          <w:tcPr>
            <w:tcW w:w="1183" w:type="dxa"/>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MS(</w:t>
            </w:r>
            <w:proofErr w:type="gramEnd"/>
            <w:r w:rsidRPr="00E324FF">
              <w:rPr>
                <w:rFonts w:ascii="Times New Roman" w:eastAsia="Times New Roman" w:hAnsi="Times New Roman" w:cs="Times New Roman"/>
                <w:b/>
                <w:color w:val="000000"/>
                <w:sz w:val="20"/>
                <w:szCs w:val="20"/>
                <w:lang w:eastAsia="pt-BR"/>
              </w:rPr>
              <w:t>%)</w:t>
            </w:r>
          </w:p>
        </w:tc>
        <w:tc>
          <w:tcPr>
            <w:tcW w:w="1384" w:type="dxa"/>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FDN (%)</w:t>
            </w:r>
          </w:p>
        </w:tc>
        <w:tc>
          <w:tcPr>
            <w:tcW w:w="1383" w:type="dxa"/>
            <w:tcBorders>
              <w:top w:val="single" w:sz="4" w:space="0" w:color="auto"/>
              <w:left w:val="nil"/>
              <w:bottom w:val="single" w:sz="4" w:space="0" w:color="auto"/>
              <w:right w:val="nil"/>
            </w:tcBorders>
            <w:vAlign w:val="center"/>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MO (%)</w:t>
            </w:r>
          </w:p>
        </w:tc>
        <w:tc>
          <w:tcPr>
            <w:tcW w:w="1384" w:type="dxa"/>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CNF(</w:t>
            </w:r>
            <w:proofErr w:type="gramEnd"/>
            <w:r w:rsidRPr="00E324FF">
              <w:rPr>
                <w:rFonts w:ascii="Times New Roman" w:eastAsia="Times New Roman" w:hAnsi="Times New Roman" w:cs="Times New Roman"/>
                <w:b/>
                <w:color w:val="000000"/>
                <w:sz w:val="20"/>
                <w:szCs w:val="20"/>
                <w:lang w:eastAsia="pt-BR"/>
              </w:rPr>
              <w:t>%)</w:t>
            </w:r>
          </w:p>
        </w:tc>
        <w:tc>
          <w:tcPr>
            <w:tcW w:w="1383" w:type="dxa"/>
            <w:tcBorders>
              <w:top w:val="single" w:sz="4" w:space="0" w:color="auto"/>
              <w:left w:val="nil"/>
              <w:bottom w:val="single" w:sz="4" w:space="0" w:color="auto"/>
              <w:right w:val="nil"/>
            </w:tcBorders>
            <w:vAlign w:val="center"/>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PB (%)</w:t>
            </w:r>
          </w:p>
        </w:tc>
        <w:tc>
          <w:tcPr>
            <w:tcW w:w="1384" w:type="dxa"/>
            <w:tcBorders>
              <w:top w:val="single" w:sz="4" w:space="0" w:color="auto"/>
              <w:left w:val="nil"/>
              <w:bottom w:val="single" w:sz="4" w:space="0" w:color="auto"/>
              <w:right w:val="nil"/>
            </w:tcBorders>
            <w:shd w:val="clear" w:color="auto" w:fill="auto"/>
            <w:noWrap/>
            <w:vAlign w:val="center"/>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EE(</w:t>
            </w:r>
            <w:proofErr w:type="gramEnd"/>
            <w:r w:rsidRPr="00E324FF">
              <w:rPr>
                <w:rFonts w:ascii="Times New Roman" w:eastAsia="Times New Roman" w:hAnsi="Times New Roman" w:cs="Times New Roman"/>
                <w:b/>
                <w:color w:val="000000"/>
                <w:sz w:val="20"/>
                <w:szCs w:val="20"/>
                <w:lang w:eastAsia="pt-BR"/>
              </w:rPr>
              <w:t>%)</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FS</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67,49</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48,96</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68,1160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95,11      </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68,11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91,88      </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xml:space="preserve">ULL </w:t>
            </w:r>
            <w:proofErr w:type="gramStart"/>
            <w:r w:rsidRPr="00E324FF">
              <w:rPr>
                <w:rFonts w:ascii="Times New Roman" w:eastAsia="Times New Roman" w:hAnsi="Times New Roman" w:cs="Times New Roman"/>
                <w:b/>
                <w:color w:val="000000"/>
                <w:sz w:val="20"/>
                <w:szCs w:val="20"/>
                <w:lang w:eastAsia="pt-BR"/>
              </w:rPr>
              <w:t>0</w:t>
            </w:r>
            <w:proofErr w:type="gramEnd"/>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69,47</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50,66</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70,0196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90,38      </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62,69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84,24      </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ULL 44</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68,62</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50,17</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72,3680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89,77      </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69,75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94,39      </w:t>
            </w:r>
          </w:p>
        </w:tc>
      </w:tr>
      <w:tr w:rsidR="0031799A" w:rsidRPr="00E324FF" w:rsidTr="00935C74">
        <w:trPr>
          <w:trHeight w:val="307"/>
          <w:jc w:val="center"/>
        </w:trPr>
        <w:tc>
          <w:tcPr>
            <w:tcW w:w="1583" w:type="dxa"/>
            <w:tcBorders>
              <w:top w:val="nil"/>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ULL 88</w:t>
            </w:r>
          </w:p>
        </w:tc>
        <w:tc>
          <w:tcPr>
            <w:tcW w:w="1183"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72,12</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54,5</w:t>
            </w:r>
          </w:p>
        </w:tc>
        <w:tc>
          <w:tcPr>
            <w:tcW w:w="1383" w:type="dxa"/>
            <w:tcBorders>
              <w:top w:val="nil"/>
              <w:left w:val="nil"/>
              <w:bottom w:val="single" w:sz="4" w:space="0" w:color="auto"/>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69,1161      </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87,47      </w:t>
            </w:r>
          </w:p>
        </w:tc>
        <w:tc>
          <w:tcPr>
            <w:tcW w:w="1383" w:type="dxa"/>
            <w:tcBorders>
              <w:top w:val="nil"/>
              <w:left w:val="nil"/>
              <w:bottom w:val="single" w:sz="4" w:space="0" w:color="auto"/>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62,78      </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92,47      </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Média</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69,43</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51,07</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69,90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90,68       </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65,83       </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 xml:space="preserve">90,74       </w:t>
            </w:r>
          </w:p>
        </w:tc>
      </w:tr>
      <w:tr w:rsidR="0031799A" w:rsidRPr="00E324FF" w:rsidTr="00935C74">
        <w:trPr>
          <w:trHeight w:val="307"/>
          <w:jc w:val="center"/>
        </w:trPr>
        <w:tc>
          <w:tcPr>
            <w:tcW w:w="1583" w:type="dxa"/>
            <w:tcBorders>
              <w:top w:val="nil"/>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EPM</w:t>
            </w:r>
          </w:p>
        </w:tc>
        <w:tc>
          <w:tcPr>
            <w:tcW w:w="1183"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1,33</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1,93</w:t>
            </w:r>
          </w:p>
        </w:tc>
        <w:tc>
          <w:tcPr>
            <w:tcW w:w="1383" w:type="dxa"/>
            <w:tcBorders>
              <w:top w:val="nil"/>
              <w:left w:val="nil"/>
              <w:bottom w:val="single" w:sz="4" w:space="0" w:color="auto"/>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1,30</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1,26</w:t>
            </w:r>
          </w:p>
        </w:tc>
        <w:tc>
          <w:tcPr>
            <w:tcW w:w="1383" w:type="dxa"/>
            <w:tcBorders>
              <w:top w:val="nil"/>
              <w:left w:val="nil"/>
              <w:bottom w:val="single" w:sz="4" w:space="0" w:color="auto"/>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2,89</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3,02</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L*</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0,1656</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0,201</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0,2214</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0,8199</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0,3420</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0,3017</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Q*</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0,1888</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0,3487</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0,2145</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0,2676</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0,5906</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0,7031</w:t>
            </w:r>
          </w:p>
        </w:tc>
      </w:tr>
      <w:tr w:rsidR="0031799A" w:rsidRPr="00E324FF" w:rsidTr="00935C74">
        <w:trPr>
          <w:trHeight w:val="307"/>
          <w:jc w:val="center"/>
        </w:trPr>
        <w:tc>
          <w:tcPr>
            <w:tcW w:w="1583" w:type="dxa"/>
            <w:tcBorders>
              <w:top w:val="single" w:sz="4" w:space="0" w:color="auto"/>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xml:space="preserve">Contrastes </w:t>
            </w:r>
          </w:p>
        </w:tc>
        <w:tc>
          <w:tcPr>
            <w:tcW w:w="1183" w:type="dxa"/>
            <w:tcBorders>
              <w:top w:val="single" w:sz="4" w:space="0" w:color="auto"/>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384" w:type="dxa"/>
            <w:tcBorders>
              <w:top w:val="single" w:sz="4" w:space="0" w:color="auto"/>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383" w:type="dxa"/>
            <w:tcBorders>
              <w:top w:val="single" w:sz="4" w:space="0" w:color="auto"/>
              <w:left w:val="nil"/>
              <w:bottom w:val="single" w:sz="4" w:space="0" w:color="auto"/>
              <w:right w:val="nil"/>
            </w:tcBorders>
            <w:vAlign w:val="bottom"/>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384" w:type="dxa"/>
            <w:tcBorders>
              <w:top w:val="single" w:sz="4" w:space="0" w:color="auto"/>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383" w:type="dxa"/>
            <w:tcBorders>
              <w:top w:val="single" w:sz="4" w:space="0" w:color="auto"/>
              <w:left w:val="nil"/>
              <w:bottom w:val="single" w:sz="4" w:space="0" w:color="auto"/>
              <w:right w:val="nil"/>
            </w:tcBorders>
            <w:vAlign w:val="bottom"/>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c>
          <w:tcPr>
            <w:tcW w:w="1384" w:type="dxa"/>
            <w:tcBorders>
              <w:top w:val="single" w:sz="4" w:space="0" w:color="auto"/>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 </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1</w:t>
            </w:r>
            <w:proofErr w:type="gramEnd"/>
            <w:r w:rsidRPr="00E324FF">
              <w:rPr>
                <w:rFonts w:ascii="Times New Roman" w:eastAsia="Times New Roman" w:hAnsi="Times New Roman" w:cs="Times New Roman"/>
                <w:b/>
                <w:color w:val="000000"/>
                <w:sz w:val="20"/>
                <w:szCs w:val="20"/>
                <w:lang w:eastAsia="pt-BR"/>
              </w:rPr>
              <w:t xml:space="preserve"> vs. (2 + 3 + 4)</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0,2374</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0,399</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0,2586</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0,0077</w:t>
            </w:r>
            <w:r w:rsidRPr="00E324FF">
              <w:rPr>
                <w:rFonts w:ascii="Times New Roman" w:eastAsia="Times New Roman" w:hAnsi="Times New Roman" w:cs="Times New Roman"/>
                <w:b/>
                <w:color w:val="000000"/>
                <w:sz w:val="20"/>
                <w:szCs w:val="20"/>
                <w:lang w:eastAsia="pt-BR"/>
              </w:rPr>
              <w:t>*</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0,6246</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0,8228</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2</w:t>
            </w:r>
            <w:proofErr w:type="gramEnd"/>
            <w:r w:rsidRPr="00E324FF">
              <w:rPr>
                <w:rFonts w:ascii="Times New Roman" w:eastAsia="Times New Roman" w:hAnsi="Times New Roman" w:cs="Times New Roman"/>
                <w:b/>
                <w:color w:val="000000"/>
                <w:sz w:val="20"/>
                <w:szCs w:val="20"/>
                <w:lang w:eastAsia="pt-BR"/>
              </w:rPr>
              <w:t xml:space="preserve"> vs. (3 + 4)</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0,6955</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0,6348</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0,7439</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0,4104</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0,5871</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0,2095</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1</w:t>
            </w:r>
            <w:proofErr w:type="gramEnd"/>
            <w:r w:rsidRPr="00E324FF">
              <w:rPr>
                <w:rFonts w:ascii="Times New Roman" w:eastAsia="Times New Roman" w:hAnsi="Times New Roman" w:cs="Times New Roman"/>
                <w:b/>
                <w:color w:val="000000"/>
                <w:sz w:val="20"/>
                <w:szCs w:val="20"/>
                <w:lang w:eastAsia="pt-BR"/>
              </w:rPr>
              <w:t xml:space="preserve"> vs. 2</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0,4543</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0,6758</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0,4582</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0,0652</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0,4773</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0,3612</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1</w:t>
            </w:r>
            <w:proofErr w:type="gramEnd"/>
            <w:r w:rsidRPr="00E324FF">
              <w:rPr>
                <w:rFonts w:ascii="Times New Roman" w:eastAsia="Times New Roman" w:hAnsi="Times New Roman" w:cs="Times New Roman"/>
                <w:b/>
                <w:color w:val="000000"/>
                <w:sz w:val="20"/>
                <w:szCs w:val="20"/>
                <w:lang w:eastAsia="pt-BR"/>
              </w:rPr>
              <w:t xml:space="preserve"> vs. 3</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0,6674</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0,7657</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0,1051</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0,0398</w:t>
            </w:r>
            <w:r w:rsidRPr="00E324FF">
              <w:rPr>
                <w:rFonts w:ascii="Times New Roman" w:eastAsia="Times New Roman" w:hAnsi="Times New Roman" w:cs="Times New Roman"/>
                <w:b/>
                <w:color w:val="000000"/>
                <w:sz w:val="20"/>
                <w:szCs w:val="20"/>
                <w:lang w:eastAsia="pt-BR"/>
              </w:rPr>
              <w:t>*</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0,8286</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0,7614</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1</w:t>
            </w:r>
            <w:proofErr w:type="gramEnd"/>
            <w:r w:rsidRPr="00E324FF">
              <w:rPr>
                <w:rFonts w:ascii="Times New Roman" w:eastAsia="Times New Roman" w:hAnsi="Times New Roman" w:cs="Times New Roman"/>
                <w:b/>
                <w:color w:val="000000"/>
                <w:sz w:val="20"/>
                <w:szCs w:val="20"/>
                <w:lang w:eastAsia="pt-BR"/>
              </w:rPr>
              <w:t xml:space="preserve"> vs. 4</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0,0891</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0,1808</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0,6955</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0,0053</w:t>
            </w:r>
            <w:r w:rsidRPr="00E324FF">
              <w:rPr>
                <w:rFonts w:ascii="Times New Roman" w:eastAsia="Times New Roman" w:hAnsi="Times New Roman" w:cs="Times New Roman"/>
                <w:b/>
                <w:color w:val="000000"/>
                <w:sz w:val="20"/>
                <w:szCs w:val="20"/>
                <w:lang w:eastAsia="pt-BR"/>
              </w:rPr>
              <w:t>*</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0,4848</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lang w:val="en-US"/>
              </w:rPr>
              <w:t>0,9432</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2</w:t>
            </w:r>
            <w:proofErr w:type="gramEnd"/>
            <w:r w:rsidRPr="00E324FF">
              <w:rPr>
                <w:rFonts w:ascii="Times New Roman" w:eastAsia="Times New Roman" w:hAnsi="Times New Roman" w:cs="Times New Roman"/>
                <w:b/>
                <w:color w:val="000000"/>
                <w:sz w:val="20"/>
                <w:szCs w:val="20"/>
                <w:lang w:eastAsia="pt-BR"/>
              </w:rPr>
              <w:t xml:space="preserve"> vs. 3</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0,7477</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0,9039</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0,3615</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0,8031</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0,3570</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0,2290</w:t>
            </w:r>
          </w:p>
        </w:tc>
      </w:tr>
      <w:tr w:rsidR="0031799A" w:rsidRPr="00E324FF" w:rsidTr="00935C74">
        <w:trPr>
          <w:trHeight w:val="307"/>
          <w:jc w:val="center"/>
        </w:trPr>
        <w:tc>
          <w:tcPr>
            <w:tcW w:w="1583" w:type="dxa"/>
            <w:tcBorders>
              <w:top w:val="nil"/>
              <w:left w:val="nil"/>
              <w:bottom w:val="nil"/>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2</w:t>
            </w:r>
            <w:proofErr w:type="gramEnd"/>
            <w:r w:rsidRPr="00E324FF">
              <w:rPr>
                <w:rFonts w:ascii="Times New Roman" w:eastAsia="Times New Roman" w:hAnsi="Times New Roman" w:cs="Times New Roman"/>
                <w:b/>
                <w:color w:val="000000"/>
                <w:sz w:val="20"/>
                <w:szCs w:val="20"/>
                <w:lang w:eastAsia="pt-BR"/>
              </w:rPr>
              <w:t xml:space="preserve"> vs. 4</w:t>
            </w:r>
          </w:p>
        </w:tc>
        <w:tc>
          <w:tcPr>
            <w:tcW w:w="1183"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0,3218</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0,349</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0,7236</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0,2432</w:t>
            </w:r>
          </w:p>
        </w:tc>
        <w:tc>
          <w:tcPr>
            <w:tcW w:w="1383" w:type="dxa"/>
            <w:tcBorders>
              <w:top w:val="nil"/>
              <w:left w:val="nil"/>
              <w:bottom w:val="nil"/>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0,9903</w:t>
            </w:r>
          </w:p>
        </w:tc>
        <w:tc>
          <w:tcPr>
            <w:tcW w:w="1384" w:type="dxa"/>
            <w:tcBorders>
              <w:top w:val="nil"/>
              <w:left w:val="nil"/>
              <w:bottom w:val="nil"/>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0,3263</w:t>
            </w:r>
          </w:p>
        </w:tc>
      </w:tr>
      <w:tr w:rsidR="0031799A" w:rsidRPr="00E324FF" w:rsidTr="00935C74">
        <w:trPr>
          <w:trHeight w:val="307"/>
          <w:jc w:val="center"/>
        </w:trPr>
        <w:tc>
          <w:tcPr>
            <w:tcW w:w="1583" w:type="dxa"/>
            <w:tcBorders>
              <w:top w:val="nil"/>
              <w:left w:val="nil"/>
              <w:bottom w:val="single" w:sz="4"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proofErr w:type="gramStart"/>
            <w:r w:rsidRPr="00E324FF">
              <w:rPr>
                <w:rFonts w:ascii="Times New Roman" w:eastAsia="Times New Roman" w:hAnsi="Times New Roman" w:cs="Times New Roman"/>
                <w:b/>
                <w:color w:val="000000"/>
                <w:sz w:val="20"/>
                <w:szCs w:val="20"/>
                <w:lang w:eastAsia="pt-BR"/>
              </w:rPr>
              <w:t>3</w:t>
            </w:r>
            <w:proofErr w:type="gramEnd"/>
            <w:r w:rsidRPr="00E324FF">
              <w:rPr>
                <w:rFonts w:ascii="Times New Roman" w:eastAsia="Times New Roman" w:hAnsi="Times New Roman" w:cs="Times New Roman"/>
                <w:b/>
                <w:color w:val="000000"/>
                <w:sz w:val="20"/>
                <w:szCs w:val="20"/>
                <w:lang w:eastAsia="pt-BR"/>
              </w:rPr>
              <w:t xml:space="preserve"> vs. 4</w:t>
            </w:r>
          </w:p>
        </w:tc>
        <w:tc>
          <w:tcPr>
            <w:tcW w:w="1183"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0,1937</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0,2921</w:t>
            </w:r>
          </w:p>
        </w:tc>
        <w:tc>
          <w:tcPr>
            <w:tcW w:w="1383" w:type="dxa"/>
            <w:tcBorders>
              <w:top w:val="nil"/>
              <w:left w:val="nil"/>
              <w:bottom w:val="single" w:sz="4" w:space="0" w:color="auto"/>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0,2100</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0,3529</w:t>
            </w:r>
          </w:p>
        </w:tc>
        <w:tc>
          <w:tcPr>
            <w:tcW w:w="1383" w:type="dxa"/>
            <w:tcBorders>
              <w:top w:val="nil"/>
              <w:left w:val="nil"/>
              <w:bottom w:val="single" w:sz="4" w:space="0" w:color="auto"/>
              <w:right w:val="nil"/>
            </w:tcBorders>
            <w:vAlign w:val="bottom"/>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0,3632</w:t>
            </w:r>
          </w:p>
        </w:tc>
        <w:tc>
          <w:tcPr>
            <w:tcW w:w="1384" w:type="dxa"/>
            <w:tcBorders>
              <w:top w:val="nil"/>
              <w:left w:val="nil"/>
              <w:bottom w:val="single" w:sz="4" w:space="0" w:color="auto"/>
              <w:right w:val="nil"/>
            </w:tcBorders>
            <w:shd w:val="clear" w:color="auto" w:fill="auto"/>
            <w:noWrap/>
            <w:vAlign w:val="bottom"/>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hAnsi="Times New Roman" w:cs="Times New Roman"/>
                <w:b/>
                <w:sz w:val="20"/>
                <w:szCs w:val="20"/>
              </w:rPr>
              <w:t>0,8161</w:t>
            </w:r>
          </w:p>
        </w:tc>
      </w:tr>
    </w:tbl>
    <w:p w:rsidR="0031799A" w:rsidRPr="00E324FF" w:rsidRDefault="0031799A" w:rsidP="00935C74">
      <w:pPr>
        <w:tabs>
          <w:tab w:val="left" w:pos="0"/>
        </w:tabs>
        <w:spacing w:line="360" w:lineRule="auto"/>
        <w:ind w:right="-2"/>
        <w:jc w:val="both"/>
        <w:rPr>
          <w:rFonts w:ascii="Times New Roman" w:hAnsi="Times New Roman"/>
          <w:sz w:val="20"/>
          <w:szCs w:val="20"/>
        </w:rPr>
      </w:pPr>
      <w:r w:rsidRPr="00E324FF">
        <w:rPr>
          <w:rFonts w:ascii="Times New Roman" w:hAnsi="Times New Roman"/>
          <w:sz w:val="20"/>
          <w:szCs w:val="20"/>
        </w:rPr>
        <w:t xml:space="preserve">FS = farelo de soja; ULL 0 = ureia convencional (UC) 100% / ureia de liberação lenta (ULL) 0%; ULL 44 = UC 56% / ULL 44%; ULL 88 = UC 12% / ULL 88%; L* =linear Q*= quadrática; EPM: erro-padrão da média; Contrastes: 1 - FS; 2 - ULL </w:t>
      </w:r>
      <w:proofErr w:type="gramStart"/>
      <w:r w:rsidRPr="00E324FF">
        <w:rPr>
          <w:rFonts w:ascii="Times New Roman" w:hAnsi="Times New Roman"/>
          <w:sz w:val="20"/>
          <w:szCs w:val="20"/>
        </w:rPr>
        <w:t>0</w:t>
      </w:r>
      <w:proofErr w:type="gramEnd"/>
      <w:r w:rsidRPr="00E324FF">
        <w:rPr>
          <w:rFonts w:ascii="Times New Roman" w:hAnsi="Times New Roman"/>
          <w:sz w:val="20"/>
          <w:szCs w:val="20"/>
        </w:rPr>
        <w:t>; 3 - ULL 44; 4 - ULL 88; * = Significativo a 5% de probabilidade.</w:t>
      </w:r>
      <w:r w:rsidRPr="00E324FF">
        <w:rPr>
          <w:sz w:val="20"/>
          <w:szCs w:val="20"/>
        </w:rPr>
        <w:t xml:space="preserve"> </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r>
        <w:lastRenderedPageBreak/>
        <w:tab/>
      </w:r>
      <w:r>
        <w:rPr>
          <w:rFonts w:ascii="Times New Roman" w:hAnsi="Times New Roman" w:cs="Times New Roman"/>
          <w:sz w:val="24"/>
          <w:szCs w:val="24"/>
        </w:rPr>
        <w:t>O</w:t>
      </w:r>
      <w:r w:rsidRPr="00EF3100">
        <w:rPr>
          <w:rFonts w:ascii="Times New Roman" w:hAnsi="Times New Roman" w:cs="Times New Roman"/>
          <w:sz w:val="24"/>
          <w:szCs w:val="24"/>
        </w:rPr>
        <w:t xml:space="preserve"> coeficiente de digestibilidade </w:t>
      </w:r>
      <w:r>
        <w:rPr>
          <w:rFonts w:ascii="Times New Roman" w:hAnsi="Times New Roman" w:cs="Times New Roman"/>
          <w:sz w:val="24"/>
          <w:szCs w:val="24"/>
        </w:rPr>
        <w:t xml:space="preserve">aparente </w:t>
      </w:r>
      <w:r w:rsidRPr="00EF3100">
        <w:rPr>
          <w:rFonts w:ascii="Times New Roman" w:hAnsi="Times New Roman" w:cs="Times New Roman"/>
          <w:sz w:val="24"/>
          <w:szCs w:val="24"/>
        </w:rPr>
        <w:t xml:space="preserve">da </w:t>
      </w:r>
      <w:r>
        <w:rPr>
          <w:rFonts w:ascii="Times New Roman" w:hAnsi="Times New Roman" w:cs="Times New Roman"/>
          <w:sz w:val="24"/>
          <w:szCs w:val="24"/>
        </w:rPr>
        <w:t>matéria seca não teve diferença entre as dietas experimentais (tabela 3) com média de 69,43%. R</w:t>
      </w:r>
      <w:r w:rsidRPr="00EF3100">
        <w:rPr>
          <w:rFonts w:ascii="Times New Roman" w:hAnsi="Times New Roman" w:cs="Times New Roman"/>
          <w:sz w:val="24"/>
          <w:szCs w:val="24"/>
        </w:rPr>
        <w:t>esultado superior aos valores</w:t>
      </w:r>
      <w:r>
        <w:rPr>
          <w:rFonts w:ascii="Times New Roman" w:hAnsi="Times New Roman" w:cs="Times New Roman"/>
          <w:sz w:val="24"/>
          <w:szCs w:val="24"/>
        </w:rPr>
        <w:t xml:space="preserve"> observados por Teixeira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w:t>
      </w:r>
      <w:r w:rsidRPr="00EF3100">
        <w:rPr>
          <w:rFonts w:ascii="Times New Roman" w:hAnsi="Times New Roman" w:cs="Times New Roman"/>
          <w:sz w:val="24"/>
          <w:szCs w:val="24"/>
        </w:rPr>
        <w:t xml:space="preserve"> (2010), que encontraram 54,5% de digestibilidade da MS</w:t>
      </w:r>
      <w:r>
        <w:rPr>
          <w:rFonts w:ascii="Times New Roman" w:hAnsi="Times New Roman" w:cs="Times New Roman"/>
          <w:sz w:val="24"/>
          <w:szCs w:val="24"/>
        </w:rPr>
        <w:t>,</w:t>
      </w:r>
      <w:r w:rsidRPr="00EF3100">
        <w:rPr>
          <w:rFonts w:ascii="Times New Roman" w:hAnsi="Times New Roman" w:cs="Times New Roman"/>
          <w:sz w:val="24"/>
          <w:szCs w:val="24"/>
        </w:rPr>
        <w:t xml:space="preserve"> em dietas à base de cana e concentrado</w:t>
      </w:r>
      <w:r>
        <w:rPr>
          <w:rFonts w:ascii="Times New Roman" w:hAnsi="Times New Roman" w:cs="Times New Roman"/>
          <w:sz w:val="24"/>
          <w:szCs w:val="24"/>
        </w:rPr>
        <w:t>,</w:t>
      </w:r>
      <w:r w:rsidRPr="00EF3100">
        <w:rPr>
          <w:rFonts w:ascii="Times New Roman" w:hAnsi="Times New Roman" w:cs="Times New Roman"/>
          <w:sz w:val="24"/>
          <w:szCs w:val="24"/>
        </w:rPr>
        <w:t xml:space="preserve"> para vacas em lactação. </w:t>
      </w:r>
      <w:proofErr w:type="spellStart"/>
      <w:r w:rsidRPr="006C67D7">
        <w:rPr>
          <w:rFonts w:ascii="Times New Roman" w:hAnsi="Times New Roman" w:cs="Times New Roman"/>
          <w:sz w:val="24"/>
          <w:szCs w:val="24"/>
        </w:rPr>
        <w:t>Valinote</w:t>
      </w:r>
      <w:proofErr w:type="spellEnd"/>
      <w:r w:rsidRPr="006C67D7">
        <w:rPr>
          <w:rFonts w:ascii="Times New Roman" w:hAnsi="Times New Roman" w:cs="Times New Roman"/>
          <w:sz w:val="24"/>
          <w:szCs w:val="24"/>
        </w:rPr>
        <w:t xml:space="preserve"> </w:t>
      </w:r>
      <w:proofErr w:type="spellStart"/>
      <w:proofErr w:type="gramStart"/>
      <w:r w:rsidRPr="006C67D7">
        <w:rPr>
          <w:rFonts w:ascii="Times New Roman" w:hAnsi="Times New Roman" w:cs="Times New Roman"/>
          <w:sz w:val="24"/>
          <w:szCs w:val="24"/>
        </w:rPr>
        <w:t>et</w:t>
      </w:r>
      <w:proofErr w:type="spellEnd"/>
      <w:proofErr w:type="gramEnd"/>
      <w:r w:rsidRPr="006C67D7">
        <w:rPr>
          <w:rFonts w:ascii="Times New Roman" w:hAnsi="Times New Roman" w:cs="Times New Roman"/>
          <w:sz w:val="24"/>
          <w:szCs w:val="24"/>
        </w:rPr>
        <w:t xml:space="preserve"> al. (2005) avaliaram o efeito de substituição de 82% da ur</w:t>
      </w:r>
      <w:r>
        <w:rPr>
          <w:rFonts w:ascii="Times New Roman" w:hAnsi="Times New Roman" w:cs="Times New Roman"/>
          <w:sz w:val="24"/>
          <w:szCs w:val="24"/>
        </w:rPr>
        <w:t>e</w:t>
      </w:r>
      <w:r w:rsidRPr="006C67D7">
        <w:rPr>
          <w:rFonts w:ascii="Times New Roman" w:hAnsi="Times New Roman" w:cs="Times New Roman"/>
          <w:sz w:val="24"/>
          <w:szCs w:val="24"/>
        </w:rPr>
        <w:t>ia tradicional por ULL</w:t>
      </w:r>
      <w:r>
        <w:rPr>
          <w:rFonts w:ascii="Times New Roman" w:hAnsi="Times New Roman" w:cs="Times New Roman"/>
          <w:sz w:val="24"/>
          <w:szCs w:val="24"/>
        </w:rPr>
        <w:t>,</w:t>
      </w:r>
      <w:r w:rsidRPr="006C67D7">
        <w:rPr>
          <w:rFonts w:ascii="Times New Roman" w:hAnsi="Times New Roman" w:cs="Times New Roman"/>
          <w:sz w:val="24"/>
          <w:szCs w:val="24"/>
        </w:rPr>
        <w:t xml:space="preserve"> em dietas de buba</w:t>
      </w:r>
      <w:r>
        <w:rPr>
          <w:rFonts w:ascii="Times New Roman" w:hAnsi="Times New Roman" w:cs="Times New Roman"/>
          <w:sz w:val="24"/>
          <w:szCs w:val="24"/>
        </w:rPr>
        <w:t xml:space="preserve">linos, sendo as </w:t>
      </w:r>
      <w:proofErr w:type="spellStart"/>
      <w:r>
        <w:rPr>
          <w:rFonts w:ascii="Times New Roman" w:hAnsi="Times New Roman" w:cs="Times New Roman"/>
          <w:sz w:val="24"/>
          <w:szCs w:val="24"/>
        </w:rPr>
        <w:t>digestibilidades</w:t>
      </w:r>
      <w:proofErr w:type="spellEnd"/>
      <w:r w:rsidRPr="006C67D7">
        <w:rPr>
          <w:rFonts w:ascii="Times New Roman" w:hAnsi="Times New Roman" w:cs="Times New Roman"/>
          <w:sz w:val="24"/>
          <w:szCs w:val="24"/>
        </w:rPr>
        <w:t xml:space="preserve"> da matéria seca de 70,22 e 72,25,</w:t>
      </w:r>
      <w:r>
        <w:rPr>
          <w:rFonts w:ascii="Times New Roman" w:hAnsi="Times New Roman" w:cs="Times New Roman"/>
          <w:sz w:val="24"/>
          <w:szCs w:val="24"/>
        </w:rPr>
        <w:t xml:space="preserve"> </w:t>
      </w:r>
      <w:r w:rsidRPr="006C67D7">
        <w:rPr>
          <w:rFonts w:ascii="Times New Roman" w:hAnsi="Times New Roman" w:cs="Times New Roman"/>
          <w:sz w:val="24"/>
          <w:szCs w:val="24"/>
        </w:rPr>
        <w:t>respectiv</w:t>
      </w:r>
      <w:r>
        <w:rPr>
          <w:rFonts w:ascii="Times New Roman" w:hAnsi="Times New Roman" w:cs="Times New Roman"/>
          <w:sz w:val="24"/>
          <w:szCs w:val="24"/>
        </w:rPr>
        <w:t>amente</w:t>
      </w:r>
      <w:r w:rsidRPr="006C67D7">
        <w:rPr>
          <w:rFonts w:ascii="Times New Roman" w:hAnsi="Times New Roman" w:cs="Times New Roman"/>
          <w:sz w:val="24"/>
          <w:szCs w:val="24"/>
        </w:rPr>
        <w:t>.</w:t>
      </w:r>
      <w:r>
        <w:rPr>
          <w:rFonts w:ascii="Times New Roman" w:hAnsi="Times New Roman" w:cs="Times New Roman"/>
          <w:sz w:val="24"/>
          <w:szCs w:val="24"/>
        </w:rPr>
        <w:t xml:space="preserve"> </w:t>
      </w:r>
      <w:r w:rsidRPr="006C67D7">
        <w:rPr>
          <w:rFonts w:ascii="Times New Roman" w:hAnsi="Times New Roman" w:cs="Times New Roman"/>
          <w:sz w:val="24"/>
          <w:szCs w:val="24"/>
        </w:rPr>
        <w:t xml:space="preserve">Galo </w:t>
      </w:r>
      <w:proofErr w:type="spellStart"/>
      <w:proofErr w:type="gramStart"/>
      <w:r w:rsidRPr="006C67D7">
        <w:rPr>
          <w:rFonts w:ascii="Times New Roman" w:hAnsi="Times New Roman" w:cs="Times New Roman"/>
          <w:sz w:val="24"/>
          <w:szCs w:val="24"/>
        </w:rPr>
        <w:t>et</w:t>
      </w:r>
      <w:proofErr w:type="spellEnd"/>
      <w:proofErr w:type="gramEnd"/>
      <w:r w:rsidRPr="006C67D7">
        <w:rPr>
          <w:rFonts w:ascii="Times New Roman" w:hAnsi="Times New Roman" w:cs="Times New Roman"/>
          <w:sz w:val="24"/>
          <w:szCs w:val="24"/>
        </w:rPr>
        <w:t xml:space="preserve"> al. (2003) relataram que a digestibilidade </w:t>
      </w:r>
      <w:r>
        <w:rPr>
          <w:rFonts w:ascii="Times New Roman" w:hAnsi="Times New Roman" w:cs="Times New Roman"/>
          <w:sz w:val="24"/>
          <w:szCs w:val="24"/>
        </w:rPr>
        <w:t>total de MS e PB em vacas da raç</w:t>
      </w:r>
      <w:r w:rsidRPr="006C67D7">
        <w:rPr>
          <w:rFonts w:ascii="Times New Roman" w:hAnsi="Times New Roman" w:cs="Times New Roman"/>
          <w:sz w:val="24"/>
          <w:szCs w:val="24"/>
        </w:rPr>
        <w:t>a Holandes</w:t>
      </w:r>
      <w:r>
        <w:rPr>
          <w:rFonts w:ascii="Times New Roman" w:hAnsi="Times New Roman" w:cs="Times New Roman"/>
          <w:sz w:val="24"/>
          <w:szCs w:val="24"/>
        </w:rPr>
        <w:t>a em lactaçã</w:t>
      </w:r>
      <w:r w:rsidRPr="006C67D7">
        <w:rPr>
          <w:rFonts w:ascii="Times New Roman" w:hAnsi="Times New Roman" w:cs="Times New Roman"/>
          <w:sz w:val="24"/>
          <w:szCs w:val="24"/>
        </w:rPr>
        <w:t>o aumentou</w:t>
      </w:r>
      <w:r>
        <w:rPr>
          <w:rFonts w:ascii="Times New Roman" w:hAnsi="Times New Roman" w:cs="Times New Roman"/>
          <w:sz w:val="24"/>
          <w:szCs w:val="24"/>
        </w:rPr>
        <w:t>,</w:t>
      </w:r>
      <w:r w:rsidRPr="006C67D7">
        <w:rPr>
          <w:rFonts w:ascii="Times New Roman" w:hAnsi="Times New Roman" w:cs="Times New Roman"/>
          <w:sz w:val="24"/>
          <w:szCs w:val="24"/>
        </w:rPr>
        <w:t xml:space="preserve"> quando foi utilizada como fonte d</w:t>
      </w:r>
      <w:r>
        <w:rPr>
          <w:rFonts w:ascii="Times New Roman" w:hAnsi="Times New Roman" w:cs="Times New Roman"/>
          <w:sz w:val="24"/>
          <w:szCs w:val="24"/>
        </w:rPr>
        <w:t>e NNP a ureia protegida com polímero, em dose de 0,77% da maté</w:t>
      </w:r>
      <w:r w:rsidRPr="006C67D7">
        <w:rPr>
          <w:rFonts w:ascii="Times New Roman" w:hAnsi="Times New Roman" w:cs="Times New Roman"/>
          <w:sz w:val="24"/>
          <w:szCs w:val="24"/>
        </w:rPr>
        <w:t xml:space="preserve">ria seca. Resultados semelhantes foram obtidos por </w:t>
      </w:r>
      <w:proofErr w:type="spellStart"/>
      <w:r w:rsidRPr="006C67D7">
        <w:rPr>
          <w:rFonts w:ascii="Times New Roman" w:hAnsi="Times New Roman" w:cs="Times New Roman"/>
          <w:sz w:val="24"/>
          <w:szCs w:val="24"/>
        </w:rPr>
        <w:t>Xin</w:t>
      </w:r>
      <w:proofErr w:type="spellEnd"/>
      <w:r w:rsidRPr="006C67D7">
        <w:rPr>
          <w:rFonts w:ascii="Times New Roman" w:hAnsi="Times New Roman" w:cs="Times New Roman"/>
          <w:sz w:val="24"/>
          <w:szCs w:val="24"/>
        </w:rPr>
        <w:t xml:space="preserve"> </w:t>
      </w:r>
      <w:proofErr w:type="spellStart"/>
      <w:proofErr w:type="gramStart"/>
      <w:r w:rsidRPr="006C67D7">
        <w:rPr>
          <w:rFonts w:ascii="Times New Roman" w:hAnsi="Times New Roman" w:cs="Times New Roman"/>
          <w:sz w:val="24"/>
          <w:szCs w:val="24"/>
        </w:rPr>
        <w:t>et</w:t>
      </w:r>
      <w:proofErr w:type="spellEnd"/>
      <w:proofErr w:type="gramEnd"/>
      <w:r w:rsidRPr="006C67D7">
        <w:rPr>
          <w:rFonts w:ascii="Times New Roman" w:hAnsi="Times New Roman" w:cs="Times New Roman"/>
          <w:sz w:val="24"/>
          <w:szCs w:val="24"/>
        </w:rPr>
        <w:t xml:space="preserve"> al. (2010), alimentando vacas </w:t>
      </w:r>
      <w:r>
        <w:rPr>
          <w:rFonts w:ascii="Times New Roman" w:hAnsi="Times New Roman" w:cs="Times New Roman"/>
          <w:sz w:val="24"/>
          <w:szCs w:val="24"/>
        </w:rPr>
        <w:t>lactantes</w:t>
      </w:r>
      <w:r w:rsidRPr="006C67D7">
        <w:rPr>
          <w:rFonts w:ascii="Times New Roman" w:hAnsi="Times New Roman" w:cs="Times New Roman"/>
          <w:sz w:val="24"/>
          <w:szCs w:val="24"/>
        </w:rPr>
        <w:t xml:space="preserve"> com 1,7% de ureia </w:t>
      </w:r>
      <w:r>
        <w:rPr>
          <w:rFonts w:ascii="Times New Roman" w:hAnsi="Times New Roman" w:cs="Times New Roman"/>
          <w:sz w:val="24"/>
          <w:szCs w:val="24"/>
        </w:rPr>
        <w:t>protegida, que observaram que a ingestã</w:t>
      </w:r>
      <w:r w:rsidRPr="006C67D7">
        <w:rPr>
          <w:rFonts w:ascii="Times New Roman" w:hAnsi="Times New Roman" w:cs="Times New Roman"/>
          <w:sz w:val="24"/>
          <w:szCs w:val="24"/>
        </w:rPr>
        <w:t xml:space="preserve">o de MS melhora a digestibilidade de nutrientes nas dietas com </w:t>
      </w:r>
      <w:r>
        <w:rPr>
          <w:rFonts w:ascii="Times New Roman" w:hAnsi="Times New Roman" w:cs="Times New Roman"/>
          <w:sz w:val="24"/>
          <w:szCs w:val="24"/>
        </w:rPr>
        <w:t xml:space="preserve">a </w:t>
      </w:r>
      <w:r w:rsidRPr="006C67D7">
        <w:rPr>
          <w:rFonts w:ascii="Times New Roman" w:hAnsi="Times New Roman" w:cs="Times New Roman"/>
          <w:sz w:val="24"/>
          <w:szCs w:val="24"/>
        </w:rPr>
        <w:t xml:space="preserve">ureia </w:t>
      </w:r>
      <w:r>
        <w:rPr>
          <w:rFonts w:ascii="Times New Roman" w:hAnsi="Times New Roman" w:cs="Times New Roman"/>
          <w:sz w:val="24"/>
          <w:szCs w:val="24"/>
        </w:rPr>
        <w:t>protegida em relação à</w:t>
      </w:r>
      <w:r w:rsidRPr="006C67D7">
        <w:rPr>
          <w:rFonts w:ascii="Times New Roman" w:hAnsi="Times New Roman" w:cs="Times New Roman"/>
          <w:sz w:val="24"/>
          <w:szCs w:val="24"/>
        </w:rPr>
        <w:t>queles com ureia comum.</w:t>
      </w:r>
    </w:p>
    <w:p w:rsidR="0031799A" w:rsidRDefault="0031799A" w:rsidP="00F041D0">
      <w:pPr>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sz w:val="24"/>
          <w:szCs w:val="24"/>
        </w:rPr>
        <w:tab/>
      </w:r>
      <w:r w:rsidRPr="00EF3100">
        <w:rPr>
          <w:rFonts w:ascii="Times New Roman" w:hAnsi="Times New Roman" w:cs="Times New Roman"/>
          <w:sz w:val="24"/>
          <w:szCs w:val="24"/>
        </w:rPr>
        <w:t>A digestibilidad</w:t>
      </w:r>
      <w:r>
        <w:rPr>
          <w:rFonts w:ascii="Times New Roman" w:hAnsi="Times New Roman" w:cs="Times New Roman"/>
          <w:sz w:val="24"/>
          <w:szCs w:val="24"/>
        </w:rPr>
        <w:t>e da fibra em detergente neutro não foi influenciada pelas dietas experimentais, com média de 51,07% de FDN na MS.</w:t>
      </w:r>
      <w:r w:rsidRPr="00EF3100">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w:hAnsi="Times New Roman"/>
          <w:sz w:val="24"/>
          <w:szCs w:val="24"/>
        </w:rPr>
        <w:t xml:space="preserve">xibindo valores superiores ao encontrado por Oliveira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(2011), quando utilizaram cana-de-açúcar para vacas lactantes e observaram digestibilidade de FDN de 42,60%. Sinclair et. at. (2011), ao substituir o farelo de soja pela a ureia convencional e ureia protegida, em vacas lactantes, verificaram valores próximos de digestibilidade de 54% e 53%, utilizando ureia convencional e ureia protegida, respectivamente. </w:t>
      </w:r>
    </w:p>
    <w:p w:rsidR="0031799A" w:rsidRDefault="0031799A" w:rsidP="00F041D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sz w:val="24"/>
          <w:szCs w:val="24"/>
        </w:rPr>
        <w:t>A</w:t>
      </w:r>
      <w:r w:rsidRPr="00204542">
        <w:rPr>
          <w:rFonts w:ascii="Times New Roman" w:hAnsi="Times New Roman" w:cs="Times New Roman"/>
          <w:sz w:val="24"/>
          <w:szCs w:val="24"/>
        </w:rPr>
        <w:t>lguns autores atribuem</w:t>
      </w:r>
      <w:r>
        <w:rPr>
          <w:rFonts w:ascii="Times New Roman" w:hAnsi="Times New Roman" w:cs="Times New Roman"/>
          <w:sz w:val="24"/>
          <w:szCs w:val="24"/>
        </w:rPr>
        <w:t xml:space="preserve"> a </w:t>
      </w:r>
      <w:r w:rsidRPr="00204542">
        <w:rPr>
          <w:rFonts w:ascii="Times New Roman" w:hAnsi="Times New Roman" w:cs="Times New Roman"/>
          <w:sz w:val="24"/>
          <w:szCs w:val="24"/>
        </w:rPr>
        <w:t>reduç</w:t>
      </w:r>
      <w:r>
        <w:rPr>
          <w:rFonts w:ascii="Times New Roman" w:hAnsi="Times New Roman" w:cs="Times New Roman"/>
          <w:sz w:val="24"/>
          <w:szCs w:val="24"/>
        </w:rPr>
        <w:t xml:space="preserve">ão na </w:t>
      </w:r>
      <w:r w:rsidRPr="00204542">
        <w:rPr>
          <w:rFonts w:ascii="Times New Roman" w:hAnsi="Times New Roman" w:cs="Times New Roman"/>
          <w:sz w:val="24"/>
          <w:szCs w:val="24"/>
        </w:rPr>
        <w:t>digestibilidade da FDN</w:t>
      </w:r>
      <w:r>
        <w:rPr>
          <w:rFonts w:ascii="Times New Roman" w:hAnsi="Times New Roman" w:cs="Times New Roman"/>
          <w:sz w:val="24"/>
          <w:szCs w:val="24"/>
        </w:rPr>
        <w:t xml:space="preserve"> </w:t>
      </w:r>
      <w:r w:rsidRPr="00204542">
        <w:rPr>
          <w:rFonts w:ascii="Times New Roman" w:hAnsi="Times New Roman" w:cs="Times New Roman"/>
          <w:sz w:val="24"/>
          <w:szCs w:val="24"/>
        </w:rPr>
        <w:t>principalmente à menor taxa de digestão da fração fibrosa</w:t>
      </w:r>
      <w:r>
        <w:rPr>
          <w:rFonts w:ascii="Times New Roman" w:hAnsi="Times New Roman" w:cs="Times New Roman"/>
          <w:sz w:val="24"/>
          <w:szCs w:val="24"/>
        </w:rPr>
        <w:t xml:space="preserve">, </w:t>
      </w:r>
      <w:r w:rsidRPr="00204542">
        <w:rPr>
          <w:rFonts w:ascii="Times New Roman" w:hAnsi="Times New Roman" w:cs="Times New Roman"/>
          <w:sz w:val="24"/>
          <w:szCs w:val="24"/>
        </w:rPr>
        <w:t>potencialmente digestível, que aumenta o tempo de retenção</w:t>
      </w:r>
      <w:r>
        <w:rPr>
          <w:rFonts w:ascii="Times New Roman" w:hAnsi="Times New Roman" w:cs="Times New Roman"/>
          <w:sz w:val="24"/>
          <w:szCs w:val="24"/>
        </w:rPr>
        <w:t xml:space="preserve"> </w:t>
      </w:r>
      <w:r w:rsidRPr="00204542">
        <w:rPr>
          <w:rFonts w:ascii="Times New Roman" w:hAnsi="Times New Roman" w:cs="Times New Roman"/>
          <w:sz w:val="24"/>
          <w:szCs w:val="24"/>
        </w:rPr>
        <w:t>da digest</w:t>
      </w:r>
      <w:r>
        <w:rPr>
          <w:rFonts w:ascii="Times New Roman" w:hAnsi="Times New Roman" w:cs="Times New Roman"/>
          <w:sz w:val="24"/>
          <w:szCs w:val="24"/>
        </w:rPr>
        <w:t>ão do alimento</w:t>
      </w:r>
      <w:r w:rsidRPr="00204542">
        <w:rPr>
          <w:rFonts w:ascii="Times New Roman" w:hAnsi="Times New Roman" w:cs="Times New Roman"/>
          <w:sz w:val="24"/>
          <w:szCs w:val="24"/>
        </w:rPr>
        <w:t xml:space="preserve"> no </w:t>
      </w:r>
      <w:proofErr w:type="spellStart"/>
      <w:r w:rsidRPr="00204542">
        <w:rPr>
          <w:rFonts w:ascii="Times New Roman" w:hAnsi="Times New Roman" w:cs="Times New Roman"/>
          <w:sz w:val="24"/>
          <w:szCs w:val="24"/>
        </w:rPr>
        <w:t>retículo-rúmen</w:t>
      </w:r>
      <w:proofErr w:type="spellEnd"/>
      <w:r w:rsidRPr="00204542">
        <w:rPr>
          <w:rFonts w:ascii="Times New Roman" w:hAnsi="Times New Roman" w:cs="Times New Roman"/>
          <w:sz w:val="24"/>
          <w:szCs w:val="24"/>
        </w:rPr>
        <w:t xml:space="preserve"> e reduz a taxa de passagem pelo</w:t>
      </w:r>
      <w:r>
        <w:rPr>
          <w:rFonts w:ascii="Times New Roman" w:hAnsi="Times New Roman" w:cs="Times New Roman"/>
          <w:sz w:val="24"/>
          <w:szCs w:val="24"/>
        </w:rPr>
        <w:t xml:space="preserve"> </w:t>
      </w:r>
      <w:r w:rsidRPr="00204542">
        <w:rPr>
          <w:rFonts w:ascii="Times New Roman" w:hAnsi="Times New Roman" w:cs="Times New Roman"/>
          <w:sz w:val="24"/>
          <w:szCs w:val="24"/>
        </w:rPr>
        <w:t>trato gastr</w:t>
      </w:r>
      <w:r>
        <w:rPr>
          <w:rFonts w:ascii="Times New Roman" w:hAnsi="Times New Roman" w:cs="Times New Roman"/>
          <w:sz w:val="24"/>
          <w:szCs w:val="24"/>
        </w:rPr>
        <w:t>o</w:t>
      </w:r>
      <w:r w:rsidRPr="00204542">
        <w:rPr>
          <w:rFonts w:ascii="Times New Roman" w:hAnsi="Times New Roman" w:cs="Times New Roman"/>
          <w:sz w:val="24"/>
          <w:szCs w:val="24"/>
        </w:rPr>
        <w:t>intestinal (P</w:t>
      </w:r>
      <w:r>
        <w:rPr>
          <w:rFonts w:ascii="Times New Roman" w:hAnsi="Times New Roman" w:cs="Times New Roman"/>
          <w:sz w:val="24"/>
          <w:szCs w:val="24"/>
        </w:rPr>
        <w:t>ereira</w:t>
      </w:r>
      <w:r w:rsidRPr="00204542">
        <w:rPr>
          <w:rFonts w:ascii="Times New Roman" w:hAnsi="Times New Roman" w:cs="Times New Roman"/>
          <w:sz w:val="24"/>
          <w:szCs w:val="24"/>
        </w:rPr>
        <w:t xml:space="preserve"> </w:t>
      </w:r>
      <w:proofErr w:type="spellStart"/>
      <w:proofErr w:type="gramStart"/>
      <w:r w:rsidRPr="00204542">
        <w:rPr>
          <w:rFonts w:ascii="Times New Roman" w:hAnsi="Times New Roman" w:cs="Times New Roman"/>
          <w:sz w:val="24"/>
          <w:szCs w:val="24"/>
        </w:rPr>
        <w:t>et</w:t>
      </w:r>
      <w:proofErr w:type="spellEnd"/>
      <w:proofErr w:type="gramEnd"/>
      <w:r w:rsidRPr="00204542">
        <w:rPr>
          <w:rFonts w:ascii="Times New Roman" w:hAnsi="Times New Roman" w:cs="Times New Roman"/>
          <w:sz w:val="24"/>
          <w:szCs w:val="24"/>
        </w:rPr>
        <w:t xml:space="preserve"> al., 2000; M</w:t>
      </w:r>
      <w:r>
        <w:rPr>
          <w:rFonts w:ascii="Times New Roman" w:hAnsi="Times New Roman" w:cs="Times New Roman"/>
          <w:sz w:val="24"/>
          <w:szCs w:val="24"/>
        </w:rPr>
        <w:t>agalhães</w:t>
      </w:r>
      <w:r w:rsidRPr="00204542">
        <w:rPr>
          <w:rFonts w:ascii="Times New Roman" w:hAnsi="Times New Roman" w:cs="Times New Roman"/>
          <w:sz w:val="24"/>
          <w:szCs w:val="24"/>
        </w:rPr>
        <w:t>, 2006).</w:t>
      </w:r>
      <w:r>
        <w:rPr>
          <w:rFonts w:ascii="Times New Roman" w:hAnsi="Times New Roman" w:cs="Times New Roman"/>
          <w:sz w:val="24"/>
          <w:szCs w:val="24"/>
        </w:rPr>
        <w:t xml:space="preserve"> Segundo </w:t>
      </w:r>
      <w:r w:rsidRPr="003F054A">
        <w:rPr>
          <w:rFonts w:ascii="Times New Roman" w:hAnsi="Times New Roman" w:cs="Times New Roman"/>
          <w:sz w:val="24"/>
          <w:szCs w:val="24"/>
        </w:rPr>
        <w:t>R</w:t>
      </w:r>
      <w:r>
        <w:rPr>
          <w:rFonts w:ascii="Times New Roman" w:hAnsi="Times New Roman" w:cs="Times New Roman"/>
          <w:sz w:val="24"/>
          <w:szCs w:val="24"/>
        </w:rPr>
        <w:t xml:space="preserve">ocha Junior </w:t>
      </w:r>
      <w:proofErr w:type="spellStart"/>
      <w:proofErr w:type="gramStart"/>
      <w:r w:rsidRPr="003F054A">
        <w:rPr>
          <w:rFonts w:ascii="Times New Roman" w:hAnsi="Times New Roman" w:cs="Times New Roman"/>
          <w:sz w:val="24"/>
          <w:szCs w:val="24"/>
        </w:rPr>
        <w:t>et</w:t>
      </w:r>
      <w:proofErr w:type="spellEnd"/>
      <w:proofErr w:type="gramEnd"/>
      <w:r w:rsidRPr="003F054A">
        <w:rPr>
          <w:rFonts w:ascii="Times New Roman" w:hAnsi="Times New Roman" w:cs="Times New Roman"/>
          <w:sz w:val="24"/>
          <w:szCs w:val="24"/>
        </w:rPr>
        <w:t xml:space="preserve"> al.</w:t>
      </w:r>
      <w:r>
        <w:rPr>
          <w:rFonts w:ascii="Times New Roman" w:hAnsi="Times New Roman" w:cs="Times New Roman"/>
          <w:sz w:val="24"/>
          <w:szCs w:val="24"/>
        </w:rPr>
        <w:t xml:space="preserve"> (2003), a</w:t>
      </w:r>
      <w:r w:rsidRPr="003F054A">
        <w:rPr>
          <w:rFonts w:ascii="Times New Roman" w:hAnsi="Times New Roman" w:cs="Times New Roman"/>
          <w:sz w:val="24"/>
          <w:szCs w:val="24"/>
        </w:rPr>
        <w:t xml:space="preserve"> lignina tem sido reconhecida como o principal</w:t>
      </w:r>
      <w:r>
        <w:rPr>
          <w:rFonts w:ascii="Times New Roman" w:hAnsi="Times New Roman" w:cs="Times New Roman"/>
          <w:sz w:val="24"/>
          <w:szCs w:val="24"/>
        </w:rPr>
        <w:t xml:space="preserve"> </w:t>
      </w:r>
      <w:r w:rsidRPr="003F054A">
        <w:rPr>
          <w:rFonts w:ascii="Times New Roman" w:hAnsi="Times New Roman" w:cs="Times New Roman"/>
          <w:sz w:val="24"/>
          <w:szCs w:val="24"/>
        </w:rPr>
        <w:t>componente químico</w:t>
      </w:r>
      <w:r>
        <w:rPr>
          <w:rFonts w:ascii="Times New Roman" w:hAnsi="Times New Roman" w:cs="Times New Roman"/>
          <w:sz w:val="24"/>
          <w:szCs w:val="24"/>
        </w:rPr>
        <w:t xml:space="preserve"> da cana</w:t>
      </w:r>
      <w:r w:rsidRPr="003F054A">
        <w:rPr>
          <w:rFonts w:ascii="Times New Roman" w:hAnsi="Times New Roman" w:cs="Times New Roman"/>
          <w:sz w:val="24"/>
          <w:szCs w:val="24"/>
        </w:rPr>
        <w:t xml:space="preserve">, </w:t>
      </w:r>
      <w:r>
        <w:rPr>
          <w:rFonts w:ascii="Times New Roman" w:hAnsi="Times New Roman" w:cs="Times New Roman"/>
          <w:sz w:val="24"/>
          <w:szCs w:val="24"/>
        </w:rPr>
        <w:t xml:space="preserve">que afeta </w:t>
      </w:r>
      <w:r w:rsidRPr="003F054A">
        <w:rPr>
          <w:rFonts w:ascii="Times New Roman" w:hAnsi="Times New Roman" w:cs="Times New Roman"/>
          <w:sz w:val="24"/>
          <w:szCs w:val="24"/>
        </w:rPr>
        <w:t>a digestibilidade da</w:t>
      </w:r>
      <w:r>
        <w:rPr>
          <w:rFonts w:ascii="Times New Roman" w:hAnsi="Times New Roman" w:cs="Times New Roman"/>
          <w:sz w:val="24"/>
          <w:szCs w:val="24"/>
        </w:rPr>
        <w:t xml:space="preserve"> </w:t>
      </w:r>
      <w:r w:rsidRPr="003F054A">
        <w:rPr>
          <w:rFonts w:ascii="Times New Roman" w:hAnsi="Times New Roman" w:cs="Times New Roman"/>
          <w:sz w:val="24"/>
          <w:szCs w:val="24"/>
        </w:rPr>
        <w:t>parede celular, cujo efeito direto tem sido explicado por</w:t>
      </w:r>
      <w:r>
        <w:rPr>
          <w:rFonts w:ascii="Times New Roman" w:hAnsi="Times New Roman" w:cs="Times New Roman"/>
          <w:sz w:val="24"/>
          <w:szCs w:val="24"/>
        </w:rPr>
        <w:t xml:space="preserve"> </w:t>
      </w:r>
      <w:r w:rsidRPr="003F054A">
        <w:rPr>
          <w:rFonts w:ascii="Times New Roman" w:hAnsi="Times New Roman" w:cs="Times New Roman"/>
          <w:sz w:val="24"/>
          <w:szCs w:val="24"/>
        </w:rPr>
        <w:t xml:space="preserve">diferentes hipóteses, tais como: </w:t>
      </w:r>
      <w:r>
        <w:rPr>
          <w:rFonts w:ascii="Times New Roman" w:hAnsi="Times New Roman" w:cs="Times New Roman"/>
          <w:sz w:val="24"/>
          <w:szCs w:val="24"/>
        </w:rPr>
        <w:t xml:space="preserve">i) </w:t>
      </w:r>
      <w:r w:rsidRPr="003F054A">
        <w:rPr>
          <w:rFonts w:ascii="Times New Roman" w:hAnsi="Times New Roman" w:cs="Times New Roman"/>
          <w:sz w:val="24"/>
          <w:szCs w:val="24"/>
        </w:rPr>
        <w:t>efeito tóxico aos</w:t>
      </w:r>
      <w:r>
        <w:rPr>
          <w:rFonts w:ascii="Times New Roman" w:hAnsi="Times New Roman" w:cs="Times New Roman"/>
          <w:sz w:val="24"/>
          <w:szCs w:val="24"/>
        </w:rPr>
        <w:t xml:space="preserve"> </w:t>
      </w:r>
      <w:r w:rsidRPr="003F054A">
        <w:rPr>
          <w:rFonts w:ascii="Times New Roman" w:hAnsi="Times New Roman" w:cs="Times New Roman"/>
          <w:sz w:val="24"/>
          <w:szCs w:val="24"/>
        </w:rPr>
        <w:t xml:space="preserve">microrganismos </w:t>
      </w:r>
      <w:proofErr w:type="spellStart"/>
      <w:r w:rsidRPr="003F054A">
        <w:rPr>
          <w:rFonts w:ascii="Times New Roman" w:hAnsi="Times New Roman" w:cs="Times New Roman"/>
          <w:sz w:val="24"/>
          <w:szCs w:val="24"/>
        </w:rPr>
        <w:t>fibrolíticos</w:t>
      </w:r>
      <w:proofErr w:type="spellEnd"/>
      <w:r w:rsidRPr="003F054A">
        <w:rPr>
          <w:rFonts w:ascii="Times New Roman" w:hAnsi="Times New Roman" w:cs="Times New Roman"/>
          <w:sz w:val="24"/>
          <w:szCs w:val="24"/>
        </w:rPr>
        <w:t xml:space="preserve"> </w:t>
      </w:r>
      <w:r>
        <w:rPr>
          <w:rFonts w:ascii="Times New Roman" w:hAnsi="Times New Roman" w:cs="Times New Roman"/>
          <w:sz w:val="24"/>
          <w:szCs w:val="24"/>
        </w:rPr>
        <w:t>ii)</w:t>
      </w:r>
      <w:r w:rsidRPr="003F054A">
        <w:rPr>
          <w:rFonts w:ascii="Times New Roman" w:hAnsi="Times New Roman" w:cs="Times New Roman"/>
          <w:sz w:val="24"/>
          <w:szCs w:val="24"/>
        </w:rPr>
        <w:t xml:space="preserve"> limitação da ação das</w:t>
      </w:r>
      <w:r>
        <w:rPr>
          <w:rFonts w:ascii="Times New Roman" w:hAnsi="Times New Roman" w:cs="Times New Roman"/>
          <w:sz w:val="24"/>
          <w:szCs w:val="24"/>
        </w:rPr>
        <w:t xml:space="preserve"> </w:t>
      </w:r>
      <w:r w:rsidRPr="003F054A">
        <w:rPr>
          <w:rFonts w:ascii="Times New Roman" w:hAnsi="Times New Roman" w:cs="Times New Roman"/>
          <w:sz w:val="24"/>
          <w:szCs w:val="24"/>
        </w:rPr>
        <w:t xml:space="preserve">enzimas </w:t>
      </w:r>
      <w:proofErr w:type="spellStart"/>
      <w:r w:rsidRPr="003F054A">
        <w:rPr>
          <w:rFonts w:ascii="Times New Roman" w:hAnsi="Times New Roman" w:cs="Times New Roman"/>
          <w:sz w:val="24"/>
          <w:szCs w:val="24"/>
        </w:rPr>
        <w:t>fibrolíticas</w:t>
      </w:r>
      <w:proofErr w:type="spellEnd"/>
      <w:r>
        <w:rPr>
          <w:rFonts w:ascii="Times New Roman" w:hAnsi="Times New Roman" w:cs="Times New Roman"/>
          <w:sz w:val="24"/>
          <w:szCs w:val="24"/>
        </w:rPr>
        <w:t>,</w:t>
      </w:r>
      <w:r w:rsidRPr="003F054A">
        <w:rPr>
          <w:rFonts w:ascii="Times New Roman" w:hAnsi="Times New Roman" w:cs="Times New Roman"/>
          <w:sz w:val="24"/>
          <w:szCs w:val="24"/>
        </w:rPr>
        <w:t xml:space="preserve"> resultante</w:t>
      </w:r>
      <w:r>
        <w:rPr>
          <w:rFonts w:ascii="Times New Roman" w:hAnsi="Times New Roman" w:cs="Times New Roman"/>
          <w:sz w:val="24"/>
          <w:szCs w:val="24"/>
        </w:rPr>
        <w:t>s</w:t>
      </w:r>
      <w:r w:rsidRPr="003F054A">
        <w:rPr>
          <w:rFonts w:ascii="Times New Roman" w:hAnsi="Times New Roman" w:cs="Times New Roman"/>
          <w:sz w:val="24"/>
          <w:szCs w:val="24"/>
        </w:rPr>
        <w:t xml:space="preserve"> da deposição dos</w:t>
      </w:r>
      <w:r>
        <w:rPr>
          <w:rFonts w:ascii="Times New Roman" w:hAnsi="Times New Roman" w:cs="Times New Roman"/>
          <w:sz w:val="24"/>
          <w:szCs w:val="24"/>
        </w:rPr>
        <w:t xml:space="preserve"> </w:t>
      </w:r>
      <w:r w:rsidRPr="003F054A">
        <w:rPr>
          <w:rFonts w:ascii="Times New Roman" w:hAnsi="Times New Roman" w:cs="Times New Roman"/>
          <w:sz w:val="24"/>
          <w:szCs w:val="24"/>
        </w:rPr>
        <w:t>polímeros de lignina com a maturidade da planta</w:t>
      </w:r>
      <w:r>
        <w:rPr>
          <w:rFonts w:ascii="Times New Roman" w:hAnsi="Times New Roman" w:cs="Times New Roman"/>
          <w:sz w:val="24"/>
          <w:szCs w:val="24"/>
        </w:rPr>
        <w:t>;</w:t>
      </w:r>
      <w:r w:rsidRPr="003F054A">
        <w:rPr>
          <w:rFonts w:ascii="Times New Roman" w:hAnsi="Times New Roman" w:cs="Times New Roman"/>
          <w:sz w:val="24"/>
          <w:szCs w:val="24"/>
        </w:rPr>
        <w:t xml:space="preserve"> e </w:t>
      </w:r>
      <w:r>
        <w:rPr>
          <w:rFonts w:ascii="Times New Roman" w:hAnsi="Times New Roman" w:cs="Times New Roman"/>
          <w:sz w:val="24"/>
          <w:szCs w:val="24"/>
        </w:rPr>
        <w:t xml:space="preserve">iii) </w:t>
      </w:r>
      <w:r w:rsidRPr="003F054A">
        <w:rPr>
          <w:rFonts w:ascii="Times New Roman" w:hAnsi="Times New Roman" w:cs="Times New Roman"/>
          <w:sz w:val="24"/>
          <w:szCs w:val="24"/>
        </w:rPr>
        <w:t>impedime</w:t>
      </w:r>
      <w:r>
        <w:rPr>
          <w:rFonts w:ascii="Times New Roman" w:hAnsi="Times New Roman" w:cs="Times New Roman"/>
          <w:sz w:val="24"/>
          <w:szCs w:val="24"/>
        </w:rPr>
        <w:t xml:space="preserve">nto físico causado pela ligação </w:t>
      </w:r>
      <w:r w:rsidRPr="003F054A">
        <w:rPr>
          <w:rFonts w:ascii="Times New Roman" w:hAnsi="Times New Roman" w:cs="Times New Roman"/>
          <w:sz w:val="24"/>
          <w:szCs w:val="24"/>
        </w:rPr>
        <w:t>polissacarídeo</w:t>
      </w:r>
      <w:r>
        <w:rPr>
          <w:rFonts w:ascii="Times New Roman" w:hAnsi="Times New Roman" w:cs="Times New Roman"/>
          <w:sz w:val="24"/>
          <w:szCs w:val="24"/>
        </w:rPr>
        <w:t xml:space="preserve"> </w:t>
      </w:r>
      <w:r w:rsidRPr="003F054A">
        <w:rPr>
          <w:rFonts w:ascii="Times New Roman" w:hAnsi="Times New Roman" w:cs="Times New Roman"/>
          <w:sz w:val="24"/>
          <w:szCs w:val="24"/>
        </w:rPr>
        <w:t>lignina,</w:t>
      </w:r>
      <w:r>
        <w:rPr>
          <w:rFonts w:ascii="Times New Roman" w:hAnsi="Times New Roman" w:cs="Times New Roman"/>
          <w:sz w:val="24"/>
          <w:szCs w:val="24"/>
        </w:rPr>
        <w:t xml:space="preserve"> </w:t>
      </w:r>
      <w:r w:rsidRPr="003F054A">
        <w:rPr>
          <w:rFonts w:ascii="Times New Roman" w:hAnsi="Times New Roman" w:cs="Times New Roman"/>
          <w:sz w:val="24"/>
          <w:szCs w:val="24"/>
        </w:rPr>
        <w:t>o que limitaria o acesso das enzimas.</w:t>
      </w:r>
    </w:p>
    <w:p w:rsidR="0031799A" w:rsidRPr="00125AF9"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Highstreet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 (2010)</w:t>
      </w:r>
      <w:r w:rsidRPr="00125AF9">
        <w:rPr>
          <w:rFonts w:ascii="Times New Roman" w:hAnsi="Times New Roman" w:cs="Times New Roman"/>
          <w:sz w:val="24"/>
          <w:szCs w:val="24"/>
        </w:rPr>
        <w:t xml:space="preserve"> </w:t>
      </w:r>
      <w:proofErr w:type="spellStart"/>
      <w:r w:rsidRPr="00125AF9">
        <w:rPr>
          <w:rFonts w:ascii="Times New Roman" w:hAnsi="Times New Roman" w:cs="Times New Roman"/>
          <w:sz w:val="24"/>
          <w:szCs w:val="24"/>
        </w:rPr>
        <w:t>verficaram</w:t>
      </w:r>
      <w:proofErr w:type="spellEnd"/>
      <w:r w:rsidRPr="00125AF9">
        <w:rPr>
          <w:rFonts w:ascii="Times New Roman" w:hAnsi="Times New Roman" w:cs="Times New Roman"/>
          <w:sz w:val="24"/>
          <w:szCs w:val="24"/>
        </w:rPr>
        <w:t xml:space="preserve"> </w:t>
      </w:r>
      <w:proofErr w:type="spellStart"/>
      <w:r w:rsidRPr="00125AF9">
        <w:rPr>
          <w:rFonts w:ascii="Times New Roman" w:hAnsi="Times New Roman" w:cs="Times New Roman"/>
          <w:sz w:val="24"/>
          <w:szCs w:val="24"/>
        </w:rPr>
        <w:t>digestibildade</w:t>
      </w:r>
      <w:proofErr w:type="spellEnd"/>
      <w:r w:rsidRPr="00125AF9">
        <w:rPr>
          <w:rFonts w:ascii="Times New Roman" w:hAnsi="Times New Roman" w:cs="Times New Roman"/>
          <w:sz w:val="24"/>
          <w:szCs w:val="24"/>
        </w:rPr>
        <w:t xml:space="preserve"> aparente </w:t>
      </w:r>
      <w:r>
        <w:rPr>
          <w:rFonts w:ascii="Times New Roman" w:hAnsi="Times New Roman" w:cs="Times New Roman"/>
          <w:sz w:val="24"/>
          <w:szCs w:val="24"/>
        </w:rPr>
        <w:t>da FDN semelhantes  com a inclusão de ureia de liberaçã</w:t>
      </w:r>
      <w:r w:rsidRPr="00125AF9">
        <w:rPr>
          <w:rFonts w:ascii="Times New Roman" w:hAnsi="Times New Roman" w:cs="Times New Roman"/>
          <w:sz w:val="24"/>
          <w:szCs w:val="24"/>
        </w:rPr>
        <w:t>o</w:t>
      </w:r>
      <w:r>
        <w:rPr>
          <w:rFonts w:ascii="Times New Roman" w:hAnsi="Times New Roman" w:cs="Times New Roman"/>
          <w:sz w:val="24"/>
          <w:szCs w:val="24"/>
        </w:rPr>
        <w:t xml:space="preserve"> </w:t>
      </w:r>
      <w:r w:rsidRPr="00125AF9">
        <w:rPr>
          <w:rFonts w:ascii="Times New Roman" w:hAnsi="Times New Roman" w:cs="Times New Roman"/>
          <w:sz w:val="24"/>
          <w:szCs w:val="24"/>
        </w:rPr>
        <w:t>lenta ou ureia em 2 grupos de vacas em lac</w:t>
      </w:r>
      <w:r>
        <w:rPr>
          <w:rFonts w:ascii="Times New Roman" w:hAnsi="Times New Roman" w:cs="Times New Roman"/>
          <w:sz w:val="24"/>
          <w:szCs w:val="24"/>
        </w:rPr>
        <w:t>taçã</w:t>
      </w:r>
      <w:r w:rsidRPr="00125AF9">
        <w:rPr>
          <w:rFonts w:ascii="Times New Roman" w:hAnsi="Times New Roman" w:cs="Times New Roman"/>
          <w:sz w:val="24"/>
          <w:szCs w:val="24"/>
        </w:rPr>
        <w:t>o.</w:t>
      </w:r>
      <w:r>
        <w:rPr>
          <w:rFonts w:ascii="Times New Roman" w:hAnsi="Times New Roman" w:cs="Times New Roman"/>
          <w:sz w:val="24"/>
          <w:szCs w:val="24"/>
        </w:rPr>
        <w:t xml:space="preserve"> Santos</w:t>
      </w:r>
      <w:r w:rsidRPr="00F67D37">
        <w:rPr>
          <w:rFonts w:ascii="Times New Roman" w:hAnsi="Times New Roman"/>
          <w:sz w:val="24"/>
          <w:szCs w:val="24"/>
        </w:rPr>
        <w:t xml:space="preserve"> </w:t>
      </w:r>
      <w:proofErr w:type="spellStart"/>
      <w:proofErr w:type="gramStart"/>
      <w:r>
        <w:rPr>
          <w:rFonts w:ascii="Times New Roman" w:hAnsi="Times New Roman"/>
          <w:sz w:val="24"/>
          <w:szCs w:val="24"/>
        </w:rPr>
        <w:t>et</w:t>
      </w:r>
      <w:proofErr w:type="spellEnd"/>
      <w:proofErr w:type="gramEnd"/>
      <w:r>
        <w:rPr>
          <w:rFonts w:ascii="Times New Roman" w:hAnsi="Times New Roman"/>
          <w:sz w:val="24"/>
          <w:szCs w:val="24"/>
        </w:rPr>
        <w:t xml:space="preserve"> al. </w:t>
      </w:r>
      <w:r w:rsidRPr="00F67D37">
        <w:rPr>
          <w:rFonts w:ascii="Times New Roman" w:hAnsi="Times New Roman"/>
          <w:sz w:val="24"/>
          <w:szCs w:val="24"/>
        </w:rPr>
        <w:t>(2011)</w:t>
      </w:r>
      <w:r>
        <w:rPr>
          <w:rFonts w:ascii="Times New Roman" w:hAnsi="Times New Roman"/>
          <w:sz w:val="24"/>
          <w:szCs w:val="24"/>
        </w:rPr>
        <w:t>,</w:t>
      </w:r>
      <w:r w:rsidRPr="00F67D37">
        <w:rPr>
          <w:rFonts w:ascii="Times New Roman" w:hAnsi="Times New Roman"/>
          <w:sz w:val="24"/>
          <w:szCs w:val="24"/>
        </w:rPr>
        <w:t xml:space="preserve"> </w:t>
      </w:r>
      <w:r w:rsidRPr="006C67D7">
        <w:rPr>
          <w:rFonts w:ascii="Times New Roman" w:hAnsi="Times New Roman" w:cs="Times New Roman"/>
          <w:sz w:val="24"/>
          <w:szCs w:val="24"/>
        </w:rPr>
        <w:t>t</w:t>
      </w:r>
      <w:r>
        <w:rPr>
          <w:rFonts w:ascii="Times New Roman" w:hAnsi="Times New Roman" w:cs="Times New Roman"/>
          <w:sz w:val="24"/>
          <w:szCs w:val="24"/>
        </w:rPr>
        <w:t xml:space="preserve">rabalhando com 0,61% de </w:t>
      </w:r>
      <w:proofErr w:type="spellStart"/>
      <w:r>
        <w:rPr>
          <w:rFonts w:ascii="Times New Roman" w:hAnsi="Times New Roman" w:cs="Times New Roman"/>
          <w:sz w:val="24"/>
          <w:szCs w:val="24"/>
        </w:rPr>
        <w:t>Optigen</w:t>
      </w:r>
      <w:proofErr w:type="spellEnd"/>
      <w:r>
        <w:rPr>
          <w:rFonts w:ascii="Times New Roman" w:hAnsi="Times New Roman" w:cs="Times New Roman"/>
          <w:sz w:val="24"/>
          <w:szCs w:val="24"/>
        </w:rPr>
        <w:t>-</w:t>
      </w:r>
      <w:r w:rsidRPr="006C67D7">
        <w:rPr>
          <w:rFonts w:ascii="Times New Roman" w:hAnsi="Times New Roman" w:cs="Times New Roman"/>
          <w:sz w:val="24"/>
          <w:szCs w:val="24"/>
        </w:rPr>
        <w:t>II</w:t>
      </w:r>
      <w:r>
        <w:rPr>
          <w:rFonts w:ascii="Times New Roman" w:hAnsi="Times New Roman" w:cs="Times New Roman"/>
          <w:sz w:val="24"/>
          <w:szCs w:val="24"/>
        </w:rPr>
        <w:t>,</w:t>
      </w:r>
      <w:r w:rsidRPr="006C67D7">
        <w:rPr>
          <w:rFonts w:ascii="Times New Roman" w:hAnsi="Times New Roman" w:cs="Times New Roman"/>
          <w:sz w:val="24"/>
          <w:szCs w:val="24"/>
        </w:rPr>
        <w:t xml:space="preserve"> </w:t>
      </w:r>
      <w:r w:rsidRPr="00F67D37">
        <w:rPr>
          <w:rFonts w:ascii="Times New Roman" w:hAnsi="Times New Roman"/>
          <w:sz w:val="24"/>
          <w:szCs w:val="24"/>
        </w:rPr>
        <w:t>também não obteve diferença na digestibilidade da fibra em detergente neutro, quando utilizou ureia encapsulada</w:t>
      </w:r>
      <w:r>
        <w:rPr>
          <w:rFonts w:ascii="Times New Roman" w:hAnsi="Times New Roman"/>
          <w:sz w:val="24"/>
          <w:szCs w:val="24"/>
        </w:rPr>
        <w:t>,</w:t>
      </w:r>
      <w:r w:rsidRPr="00F67D37">
        <w:rPr>
          <w:rFonts w:ascii="Times New Roman" w:hAnsi="Times New Roman"/>
          <w:sz w:val="24"/>
          <w:szCs w:val="24"/>
        </w:rPr>
        <w:t xml:space="preserve"> comparativamente à ureia convencional para v</w:t>
      </w:r>
      <w:r>
        <w:rPr>
          <w:rFonts w:ascii="Times New Roman" w:hAnsi="Times New Roman"/>
          <w:sz w:val="24"/>
          <w:szCs w:val="24"/>
        </w:rPr>
        <w:t>acas leiteiras. Com o uso da ureia protegida,</w:t>
      </w:r>
      <w:r w:rsidRPr="00F67D37">
        <w:rPr>
          <w:rFonts w:ascii="Times New Roman" w:hAnsi="Times New Roman"/>
          <w:sz w:val="24"/>
          <w:szCs w:val="24"/>
        </w:rPr>
        <w:t xml:space="preserve"> </w:t>
      </w:r>
      <w:r w:rsidRPr="00F67D37">
        <w:rPr>
          <w:rFonts w:ascii="Times New Roman" w:hAnsi="Times New Roman"/>
          <w:sz w:val="24"/>
          <w:szCs w:val="24"/>
        </w:rPr>
        <w:lastRenderedPageBreak/>
        <w:t>espera</w:t>
      </w:r>
      <w:r>
        <w:rPr>
          <w:rFonts w:ascii="Times New Roman" w:hAnsi="Times New Roman"/>
          <w:sz w:val="24"/>
          <w:szCs w:val="24"/>
        </w:rPr>
        <w:t>va</w:t>
      </w:r>
      <w:r w:rsidRPr="00F67D37">
        <w:rPr>
          <w:rFonts w:ascii="Times New Roman" w:hAnsi="Times New Roman"/>
          <w:sz w:val="24"/>
          <w:szCs w:val="24"/>
        </w:rPr>
        <w:t>-se um suprimento de nitrogênio mais constante no rúmen, tendo como consequência a melhoria da digestibilidade da porção fibrosa da dieta, fato que não foi observado.</w:t>
      </w:r>
    </w:p>
    <w:p w:rsidR="0031799A" w:rsidRPr="0021540E"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média do</w:t>
      </w:r>
      <w:r w:rsidRPr="00EF3100">
        <w:rPr>
          <w:rFonts w:ascii="Times New Roman" w:hAnsi="Times New Roman" w:cs="Times New Roman"/>
          <w:sz w:val="24"/>
          <w:szCs w:val="24"/>
        </w:rPr>
        <w:t xml:space="preserve"> coeficiente de digestibilidade </w:t>
      </w:r>
      <w:r>
        <w:rPr>
          <w:rFonts w:ascii="Times New Roman" w:hAnsi="Times New Roman" w:cs="Times New Roman"/>
          <w:sz w:val="24"/>
          <w:szCs w:val="24"/>
        </w:rPr>
        <w:t xml:space="preserve">aparente de carboidratos não fibrosos foi de 90,68%. Apesar de existirem diferenças no consumo de CNF, </w:t>
      </w:r>
      <w:r w:rsidRPr="00EF3100">
        <w:rPr>
          <w:rFonts w:ascii="Times New Roman" w:hAnsi="Times New Roman" w:cs="Times New Roman"/>
          <w:sz w:val="24"/>
          <w:szCs w:val="24"/>
        </w:rPr>
        <w:t>h</w:t>
      </w:r>
      <w:r>
        <w:rPr>
          <w:rFonts w:ascii="Times New Roman" w:hAnsi="Times New Roman" w:cs="Times New Roman"/>
          <w:sz w:val="24"/>
          <w:szCs w:val="24"/>
        </w:rPr>
        <w:t>ouve diferenças para a digestibilidade das dietas experimentais</w:t>
      </w:r>
      <w:r w:rsidRPr="001374F5">
        <w:rPr>
          <w:rFonts w:ascii="Times New Roman" w:hAnsi="Times New Roman" w:cs="Times New Roman"/>
          <w:sz w:val="24"/>
          <w:szCs w:val="24"/>
        </w:rPr>
        <w:t>.</w:t>
      </w:r>
      <w:r>
        <w:rPr>
          <w:rFonts w:ascii="Times New Roman" w:hAnsi="Times New Roman" w:cs="Times New Roman"/>
          <w:sz w:val="24"/>
          <w:szCs w:val="24"/>
        </w:rPr>
        <w:t xml:space="preserve"> O tratamento controle promoveu maior digestibilidade das </w:t>
      </w:r>
      <w:r w:rsidRPr="0021540E">
        <w:rPr>
          <w:rFonts w:ascii="Times New Roman" w:hAnsi="Times New Roman" w:cs="Times New Roman"/>
          <w:sz w:val="24"/>
          <w:szCs w:val="24"/>
        </w:rPr>
        <w:t>frações de CNF</w:t>
      </w:r>
      <w:r>
        <w:rPr>
          <w:rFonts w:ascii="Times New Roman" w:hAnsi="Times New Roman" w:cs="Times New Roman"/>
          <w:sz w:val="24"/>
          <w:szCs w:val="24"/>
        </w:rPr>
        <w:t>, sendo de 95,11%. A inclusão de ureia protegida afetou em comparação ao grupo controle a menor digestibilidade de CNF entre as demais dietas experimentais. As frações de CNF s</w:t>
      </w:r>
      <w:r w:rsidRPr="0021540E">
        <w:rPr>
          <w:rFonts w:ascii="Times New Roman" w:hAnsi="Times New Roman" w:cs="Times New Roman"/>
          <w:sz w:val="24"/>
          <w:szCs w:val="24"/>
        </w:rPr>
        <w:t>ão reconhecidas por apresentar coeficiente de</w:t>
      </w:r>
      <w:r>
        <w:rPr>
          <w:rFonts w:ascii="Times New Roman" w:hAnsi="Times New Roman" w:cs="Times New Roman"/>
          <w:sz w:val="24"/>
          <w:szCs w:val="24"/>
        </w:rPr>
        <w:t xml:space="preserve"> </w:t>
      </w:r>
      <w:r w:rsidRPr="0021540E">
        <w:rPr>
          <w:rFonts w:ascii="Times New Roman" w:hAnsi="Times New Roman" w:cs="Times New Roman"/>
          <w:sz w:val="24"/>
          <w:szCs w:val="24"/>
        </w:rPr>
        <w:t xml:space="preserve">digestibilidade verdadeiro </w:t>
      </w:r>
      <w:r>
        <w:rPr>
          <w:rFonts w:ascii="Times New Roman" w:hAnsi="Times New Roman" w:cs="Times New Roman"/>
          <w:sz w:val="24"/>
          <w:szCs w:val="24"/>
        </w:rPr>
        <w:t>de 95 a 98%,</w:t>
      </w:r>
      <w:r w:rsidRPr="0021540E">
        <w:rPr>
          <w:rFonts w:ascii="Times New Roman" w:hAnsi="Times New Roman" w:cs="Times New Roman"/>
          <w:sz w:val="24"/>
          <w:szCs w:val="24"/>
        </w:rPr>
        <w:t xml:space="preserve"> mesmo em condições</w:t>
      </w:r>
      <w:r>
        <w:rPr>
          <w:rFonts w:ascii="Times New Roman" w:hAnsi="Times New Roman" w:cs="Times New Roman"/>
          <w:sz w:val="24"/>
          <w:szCs w:val="24"/>
        </w:rPr>
        <w:t xml:space="preserve"> </w:t>
      </w:r>
      <w:r w:rsidRPr="0021540E">
        <w:rPr>
          <w:rFonts w:ascii="Times New Roman" w:hAnsi="Times New Roman" w:cs="Times New Roman"/>
          <w:sz w:val="24"/>
          <w:szCs w:val="24"/>
        </w:rPr>
        <w:t>tropicais (V</w:t>
      </w:r>
      <w:r>
        <w:rPr>
          <w:rFonts w:ascii="Times New Roman" w:hAnsi="Times New Roman" w:cs="Times New Roman"/>
          <w:sz w:val="24"/>
          <w:szCs w:val="24"/>
        </w:rPr>
        <w:t>an</w:t>
      </w:r>
      <w:r w:rsidRPr="0021540E">
        <w:rPr>
          <w:rFonts w:ascii="Times New Roman" w:hAnsi="Times New Roman" w:cs="Times New Roman"/>
          <w:sz w:val="24"/>
          <w:szCs w:val="24"/>
        </w:rPr>
        <w:t xml:space="preserve"> </w:t>
      </w:r>
      <w:proofErr w:type="spellStart"/>
      <w:r w:rsidRPr="0021540E">
        <w:rPr>
          <w:rFonts w:ascii="Times New Roman" w:hAnsi="Times New Roman" w:cs="Times New Roman"/>
          <w:sz w:val="24"/>
          <w:szCs w:val="24"/>
        </w:rPr>
        <w:t>S</w:t>
      </w:r>
      <w:r>
        <w:rPr>
          <w:rFonts w:ascii="Times New Roman" w:hAnsi="Times New Roman" w:cs="Times New Roman"/>
          <w:sz w:val="24"/>
          <w:szCs w:val="24"/>
        </w:rPr>
        <w:t>oest</w:t>
      </w:r>
      <w:proofErr w:type="spellEnd"/>
      <w:r w:rsidRPr="0021540E">
        <w:rPr>
          <w:rFonts w:ascii="Times New Roman" w:hAnsi="Times New Roman" w:cs="Times New Roman"/>
          <w:sz w:val="24"/>
          <w:szCs w:val="24"/>
        </w:rPr>
        <w:t xml:space="preserve">, 1994; </w:t>
      </w:r>
      <w:proofErr w:type="spellStart"/>
      <w:r w:rsidRPr="0021540E">
        <w:rPr>
          <w:rFonts w:ascii="Times New Roman" w:hAnsi="Times New Roman" w:cs="Times New Roman"/>
          <w:sz w:val="24"/>
          <w:szCs w:val="24"/>
        </w:rPr>
        <w:t>D</w:t>
      </w:r>
      <w:r>
        <w:rPr>
          <w:rFonts w:ascii="Times New Roman" w:hAnsi="Times New Roman" w:cs="Times New Roman"/>
          <w:sz w:val="24"/>
          <w:szCs w:val="24"/>
        </w:rPr>
        <w:t>etmann</w:t>
      </w:r>
      <w:proofErr w:type="spellEnd"/>
      <w:r w:rsidRPr="0021540E">
        <w:rPr>
          <w:rFonts w:ascii="Times New Roman" w:hAnsi="Times New Roman" w:cs="Times New Roman"/>
          <w:sz w:val="24"/>
          <w:szCs w:val="24"/>
        </w:rPr>
        <w:t xml:space="preserve"> </w:t>
      </w:r>
      <w:proofErr w:type="spellStart"/>
      <w:proofErr w:type="gramStart"/>
      <w:r w:rsidRPr="0021540E">
        <w:rPr>
          <w:rFonts w:ascii="Times New Roman" w:hAnsi="Times New Roman" w:cs="Times New Roman"/>
          <w:sz w:val="24"/>
          <w:szCs w:val="24"/>
        </w:rPr>
        <w:t>et</w:t>
      </w:r>
      <w:proofErr w:type="spellEnd"/>
      <w:proofErr w:type="gramEnd"/>
      <w:r w:rsidRPr="0021540E">
        <w:rPr>
          <w:rFonts w:ascii="Times New Roman" w:hAnsi="Times New Roman" w:cs="Times New Roman"/>
          <w:sz w:val="24"/>
          <w:szCs w:val="24"/>
        </w:rPr>
        <w:t xml:space="preserve"> al., 2006).</w:t>
      </w:r>
    </w:p>
    <w:p w:rsidR="0031799A" w:rsidRPr="006C67D7"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média do</w:t>
      </w:r>
      <w:r w:rsidRPr="00EF3100">
        <w:rPr>
          <w:rFonts w:ascii="Times New Roman" w:hAnsi="Times New Roman" w:cs="Times New Roman"/>
          <w:sz w:val="24"/>
          <w:szCs w:val="24"/>
        </w:rPr>
        <w:t xml:space="preserve"> coeficiente de digestibilidade </w:t>
      </w:r>
      <w:r>
        <w:rPr>
          <w:rFonts w:ascii="Times New Roman" w:hAnsi="Times New Roman" w:cs="Times New Roman"/>
          <w:sz w:val="24"/>
          <w:szCs w:val="24"/>
        </w:rPr>
        <w:t xml:space="preserve">aparente </w:t>
      </w:r>
      <w:r w:rsidRPr="00EF3100">
        <w:rPr>
          <w:rFonts w:ascii="Times New Roman" w:hAnsi="Times New Roman" w:cs="Times New Roman"/>
          <w:sz w:val="24"/>
          <w:szCs w:val="24"/>
        </w:rPr>
        <w:t xml:space="preserve">da </w:t>
      </w:r>
      <w:r>
        <w:rPr>
          <w:rFonts w:ascii="Times New Roman" w:hAnsi="Times New Roman" w:cs="Times New Roman"/>
          <w:sz w:val="24"/>
          <w:szCs w:val="24"/>
        </w:rPr>
        <w:t xml:space="preserve">proteína bruta foi de 65,83%. </w:t>
      </w:r>
      <w:r w:rsidRPr="00EF3100">
        <w:rPr>
          <w:rFonts w:ascii="Times New Roman" w:hAnsi="Times New Roman" w:cs="Times New Roman"/>
          <w:sz w:val="24"/>
          <w:szCs w:val="24"/>
        </w:rPr>
        <w:t xml:space="preserve">A inclusão </w:t>
      </w:r>
      <w:r>
        <w:rPr>
          <w:rFonts w:ascii="Times New Roman" w:hAnsi="Times New Roman" w:cs="Times New Roman"/>
          <w:sz w:val="24"/>
          <w:szCs w:val="24"/>
        </w:rPr>
        <w:t xml:space="preserve">dos compostos nitrogenados não </w:t>
      </w:r>
      <w:r w:rsidRPr="00EF3100">
        <w:rPr>
          <w:rFonts w:ascii="Times New Roman" w:hAnsi="Times New Roman" w:cs="Times New Roman"/>
          <w:sz w:val="24"/>
          <w:szCs w:val="24"/>
        </w:rPr>
        <w:t xml:space="preserve">proporcionou </w:t>
      </w:r>
      <w:r>
        <w:rPr>
          <w:rFonts w:ascii="Times New Roman" w:hAnsi="Times New Roman" w:cs="Times New Roman"/>
          <w:sz w:val="24"/>
          <w:szCs w:val="24"/>
        </w:rPr>
        <w:t>alteração significativa na</w:t>
      </w:r>
      <w:r w:rsidRPr="00EF3100">
        <w:rPr>
          <w:rFonts w:ascii="Times New Roman" w:hAnsi="Times New Roman" w:cs="Times New Roman"/>
          <w:sz w:val="24"/>
          <w:szCs w:val="24"/>
        </w:rPr>
        <w:t xml:space="preserve"> di</w:t>
      </w:r>
      <w:r>
        <w:rPr>
          <w:rFonts w:ascii="Times New Roman" w:hAnsi="Times New Roman" w:cs="Times New Roman"/>
          <w:sz w:val="24"/>
          <w:szCs w:val="24"/>
        </w:rPr>
        <w:t>gestibilidade da proteína bruta.</w:t>
      </w:r>
      <w:r w:rsidRPr="00EF3100">
        <w:rPr>
          <w:rFonts w:ascii="Times New Roman" w:hAnsi="Times New Roman" w:cs="Times New Roman"/>
          <w:sz w:val="24"/>
          <w:szCs w:val="24"/>
        </w:rPr>
        <w:t xml:space="preserve"> Gonçalves (2006) </w:t>
      </w:r>
      <w:r>
        <w:rPr>
          <w:rFonts w:ascii="Times New Roman" w:hAnsi="Times New Roman" w:cs="Times New Roman"/>
          <w:sz w:val="24"/>
          <w:szCs w:val="24"/>
        </w:rPr>
        <w:t>e</w:t>
      </w:r>
      <w:r w:rsidRPr="00EF3100">
        <w:rPr>
          <w:rFonts w:ascii="Times New Roman" w:hAnsi="Times New Roman" w:cs="Times New Roman"/>
          <w:sz w:val="24"/>
          <w:szCs w:val="24"/>
        </w:rPr>
        <w:t xml:space="preserve"> Silva </w:t>
      </w:r>
      <w:proofErr w:type="spellStart"/>
      <w:proofErr w:type="gramStart"/>
      <w:r w:rsidRPr="00EF3100">
        <w:rPr>
          <w:rFonts w:ascii="Times New Roman" w:hAnsi="Times New Roman" w:cs="Times New Roman"/>
          <w:sz w:val="24"/>
          <w:szCs w:val="24"/>
        </w:rPr>
        <w:t>et</w:t>
      </w:r>
      <w:proofErr w:type="spellEnd"/>
      <w:proofErr w:type="gramEnd"/>
      <w:r w:rsidRPr="00EF3100">
        <w:rPr>
          <w:rFonts w:ascii="Times New Roman" w:hAnsi="Times New Roman" w:cs="Times New Roman"/>
          <w:sz w:val="24"/>
          <w:szCs w:val="24"/>
        </w:rPr>
        <w:t xml:space="preserve"> al. (2009)</w:t>
      </w:r>
      <w:r>
        <w:rPr>
          <w:rFonts w:ascii="Times New Roman" w:hAnsi="Times New Roman" w:cs="Times New Roman"/>
          <w:sz w:val="24"/>
          <w:szCs w:val="24"/>
        </w:rPr>
        <w:t>,</w:t>
      </w:r>
      <w:r w:rsidRPr="00EF3100">
        <w:rPr>
          <w:rFonts w:ascii="Times New Roman" w:hAnsi="Times New Roman" w:cs="Times New Roman"/>
          <w:sz w:val="24"/>
          <w:szCs w:val="24"/>
        </w:rPr>
        <w:t xml:space="preserve"> utilizando a </w:t>
      </w:r>
      <w:r>
        <w:rPr>
          <w:rFonts w:ascii="Times New Roman" w:hAnsi="Times New Roman" w:cs="Times New Roman"/>
          <w:sz w:val="24"/>
          <w:szCs w:val="24"/>
        </w:rPr>
        <w:t xml:space="preserve">ureia protegida e </w:t>
      </w:r>
      <w:r w:rsidRPr="00EF3100">
        <w:rPr>
          <w:rFonts w:ascii="Times New Roman" w:hAnsi="Times New Roman" w:cs="Times New Roman"/>
          <w:sz w:val="24"/>
          <w:szCs w:val="24"/>
        </w:rPr>
        <w:t xml:space="preserve">avaliando a digestibilidade aparente dos nutrientes de vacas </w:t>
      </w:r>
      <w:r>
        <w:rPr>
          <w:rFonts w:ascii="Times New Roman" w:hAnsi="Times New Roman" w:cs="Times New Roman"/>
          <w:sz w:val="24"/>
          <w:szCs w:val="24"/>
        </w:rPr>
        <w:t>lactantes,</w:t>
      </w:r>
      <w:r w:rsidRPr="00EF3100">
        <w:rPr>
          <w:rFonts w:ascii="Times New Roman" w:hAnsi="Times New Roman" w:cs="Times New Roman"/>
          <w:sz w:val="24"/>
          <w:szCs w:val="24"/>
        </w:rPr>
        <w:t xml:space="preserve"> observaram que o coeficiente de digesti</w:t>
      </w:r>
      <w:r>
        <w:rPr>
          <w:rFonts w:ascii="Times New Roman" w:hAnsi="Times New Roman" w:cs="Times New Roman"/>
          <w:sz w:val="24"/>
          <w:szCs w:val="24"/>
        </w:rPr>
        <w:t>bilidade da PB aumentou</w:t>
      </w:r>
      <w:r w:rsidRPr="00EF3100">
        <w:rPr>
          <w:rFonts w:ascii="Times New Roman" w:hAnsi="Times New Roman" w:cs="Times New Roman"/>
          <w:sz w:val="24"/>
          <w:szCs w:val="24"/>
        </w:rPr>
        <w:t xml:space="preserve"> de acordo com o nível de proteína bruta na dieta, o que está relacionado ao maior teor de ur</w:t>
      </w:r>
      <w:r>
        <w:rPr>
          <w:rFonts w:ascii="Times New Roman" w:hAnsi="Times New Roman" w:cs="Times New Roman"/>
          <w:sz w:val="24"/>
          <w:szCs w:val="24"/>
        </w:rPr>
        <w:t>e</w:t>
      </w:r>
      <w:r w:rsidRPr="00EF3100">
        <w:rPr>
          <w:rFonts w:ascii="Times New Roman" w:hAnsi="Times New Roman" w:cs="Times New Roman"/>
          <w:sz w:val="24"/>
          <w:szCs w:val="24"/>
        </w:rPr>
        <w:t xml:space="preserve">ia na dieta. </w:t>
      </w:r>
      <w:r>
        <w:rPr>
          <w:rFonts w:ascii="Times New Roman" w:hAnsi="Times New Roman" w:cs="Times New Roman"/>
          <w:sz w:val="24"/>
          <w:szCs w:val="24"/>
        </w:rPr>
        <w:t>Fato que não foi observado neste trabalho.</w:t>
      </w:r>
    </w:p>
    <w:p w:rsidR="00935C74" w:rsidRDefault="0031799A" w:rsidP="00935C7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D75A0">
        <w:rPr>
          <w:rFonts w:ascii="Times New Roman" w:hAnsi="Times New Roman" w:cs="Times New Roman"/>
          <w:sz w:val="24"/>
          <w:szCs w:val="24"/>
        </w:rPr>
        <w:t xml:space="preserve">O coeficiente de digestibilidade aparente média do extrato etéreo (EE) foi </w:t>
      </w:r>
      <w:r>
        <w:rPr>
          <w:rFonts w:ascii="Times New Roman" w:hAnsi="Times New Roman" w:cs="Times New Roman"/>
          <w:sz w:val="24"/>
          <w:szCs w:val="24"/>
        </w:rPr>
        <w:t>de 90,74%</w:t>
      </w:r>
      <w:r w:rsidRPr="007D75A0">
        <w:rPr>
          <w:rFonts w:ascii="Times New Roman" w:hAnsi="Times New Roman" w:cs="Times New Roman"/>
          <w:sz w:val="24"/>
          <w:szCs w:val="24"/>
        </w:rPr>
        <w:t xml:space="preserve">, </w:t>
      </w:r>
      <w:r>
        <w:rPr>
          <w:rFonts w:ascii="Times New Roman" w:hAnsi="Times New Roman" w:cs="Times New Roman"/>
          <w:sz w:val="24"/>
          <w:szCs w:val="24"/>
        </w:rPr>
        <w:t>não havendo diferenças entre as dietas experimentais</w:t>
      </w:r>
      <w:r w:rsidRPr="007D75A0">
        <w:rPr>
          <w:rFonts w:ascii="Times New Roman" w:hAnsi="Times New Roman" w:cs="Times New Roman"/>
          <w:sz w:val="24"/>
          <w:szCs w:val="24"/>
        </w:rPr>
        <w:t>. Esses resultado</w:t>
      </w:r>
      <w:r>
        <w:rPr>
          <w:rFonts w:ascii="Times New Roman" w:hAnsi="Times New Roman" w:cs="Times New Roman"/>
          <w:sz w:val="24"/>
          <w:szCs w:val="24"/>
        </w:rPr>
        <w:t xml:space="preserve">s demonstram que a utilização dos compostos nitrogenados na proporção de 1% da matéria seca total não </w:t>
      </w:r>
      <w:r w:rsidRPr="007D75A0">
        <w:rPr>
          <w:rFonts w:ascii="Times New Roman" w:hAnsi="Times New Roman" w:cs="Times New Roman"/>
          <w:sz w:val="24"/>
          <w:szCs w:val="24"/>
        </w:rPr>
        <w:t>promoveu</w:t>
      </w:r>
      <w:r>
        <w:rPr>
          <w:rFonts w:ascii="Times New Roman" w:hAnsi="Times New Roman" w:cs="Times New Roman"/>
          <w:sz w:val="24"/>
          <w:szCs w:val="24"/>
        </w:rPr>
        <w:t xml:space="preserve"> </w:t>
      </w:r>
      <w:r w:rsidRPr="007D75A0">
        <w:rPr>
          <w:rFonts w:ascii="Times New Roman" w:hAnsi="Times New Roman" w:cs="Times New Roman"/>
          <w:sz w:val="24"/>
          <w:szCs w:val="24"/>
        </w:rPr>
        <w:t>efeito na digestibilidade do EE.</w:t>
      </w:r>
      <w:r>
        <w:rPr>
          <w:rFonts w:ascii="Times New Roman" w:hAnsi="Times New Roman" w:cs="Times New Roman"/>
          <w:sz w:val="24"/>
          <w:szCs w:val="24"/>
        </w:rPr>
        <w:t xml:space="preserve"> </w:t>
      </w:r>
      <w:r w:rsidRPr="007D75A0">
        <w:rPr>
          <w:rFonts w:ascii="Times New Roman" w:hAnsi="Times New Roman" w:cs="Times New Roman"/>
          <w:sz w:val="24"/>
          <w:szCs w:val="24"/>
        </w:rPr>
        <w:t xml:space="preserve">Oliveira </w:t>
      </w:r>
      <w:proofErr w:type="spellStart"/>
      <w:proofErr w:type="gramStart"/>
      <w:r w:rsidRPr="007D75A0">
        <w:rPr>
          <w:rFonts w:ascii="Times New Roman" w:hAnsi="Times New Roman" w:cs="Times New Roman"/>
          <w:sz w:val="24"/>
          <w:szCs w:val="24"/>
        </w:rPr>
        <w:t>et</w:t>
      </w:r>
      <w:proofErr w:type="spellEnd"/>
      <w:proofErr w:type="gramEnd"/>
      <w:r w:rsidRPr="007D75A0">
        <w:rPr>
          <w:rFonts w:ascii="Times New Roman" w:hAnsi="Times New Roman" w:cs="Times New Roman"/>
          <w:sz w:val="24"/>
          <w:szCs w:val="24"/>
        </w:rPr>
        <w:t xml:space="preserve"> al. (2001), trabalhando com vacas de leite, observaram variação na digestibilidade extrato etéreo</w:t>
      </w:r>
      <w:r>
        <w:rPr>
          <w:rFonts w:ascii="Times New Roman" w:hAnsi="Times New Roman" w:cs="Times New Roman"/>
          <w:sz w:val="24"/>
          <w:szCs w:val="24"/>
        </w:rPr>
        <w:t>,</w:t>
      </w:r>
      <w:r w:rsidRPr="007D75A0">
        <w:rPr>
          <w:rFonts w:ascii="Times New Roman" w:hAnsi="Times New Roman" w:cs="Times New Roman"/>
          <w:sz w:val="24"/>
          <w:szCs w:val="24"/>
        </w:rPr>
        <w:t xml:space="preserve"> para dietas com teores crescentes de ur</w:t>
      </w:r>
      <w:r>
        <w:rPr>
          <w:rFonts w:ascii="Times New Roman" w:hAnsi="Times New Roman" w:cs="Times New Roman"/>
          <w:sz w:val="24"/>
          <w:szCs w:val="24"/>
        </w:rPr>
        <w:t>e</w:t>
      </w:r>
      <w:r w:rsidRPr="007D75A0">
        <w:rPr>
          <w:rFonts w:ascii="Times New Roman" w:hAnsi="Times New Roman" w:cs="Times New Roman"/>
          <w:sz w:val="24"/>
          <w:szCs w:val="24"/>
        </w:rPr>
        <w:t>ia convencional (0; 0,7; 1,4 e 2</w:t>
      </w:r>
      <w:r>
        <w:rPr>
          <w:rFonts w:ascii="Times New Roman" w:hAnsi="Times New Roman" w:cs="Times New Roman"/>
          <w:sz w:val="24"/>
          <w:szCs w:val="24"/>
        </w:rPr>
        <w:t>.</w:t>
      </w:r>
      <w:r w:rsidRPr="007D75A0">
        <w:rPr>
          <w:rFonts w:ascii="Times New Roman" w:hAnsi="Times New Roman" w:cs="Times New Roman"/>
          <w:sz w:val="24"/>
          <w:szCs w:val="24"/>
        </w:rPr>
        <w:t xml:space="preserve">1% da MS total da dieta). </w:t>
      </w:r>
      <w:r>
        <w:rPr>
          <w:rFonts w:ascii="Times New Roman" w:hAnsi="Times New Roman" w:cs="Times New Roman"/>
          <w:sz w:val="24"/>
          <w:szCs w:val="24"/>
        </w:rPr>
        <w:t>Em valores superiores de compostos nitrogenados na dieta ocorre variação de digestibilidade de extrato etéreo.</w:t>
      </w:r>
    </w:p>
    <w:p w:rsidR="0031799A" w:rsidRPr="00935C74" w:rsidRDefault="0031799A" w:rsidP="00935C74">
      <w:pPr>
        <w:autoSpaceDE w:val="0"/>
        <w:autoSpaceDN w:val="0"/>
        <w:adjustRightInd w:val="0"/>
        <w:spacing w:after="0" w:line="360" w:lineRule="auto"/>
        <w:jc w:val="both"/>
        <w:rPr>
          <w:rFonts w:ascii="Times New Roman" w:hAnsi="Times New Roman" w:cs="Times New Roman"/>
          <w:sz w:val="24"/>
          <w:szCs w:val="24"/>
        </w:rPr>
      </w:pPr>
      <w:r w:rsidRPr="00AA4C0F">
        <w:rPr>
          <w:b/>
        </w:rPr>
        <w:t>Tabela 4</w:t>
      </w:r>
      <w:r w:rsidRPr="00AA4C0F">
        <w:t xml:space="preserve"> - Médias de produção e composição dos leites</w:t>
      </w:r>
      <w:r>
        <w:t>,</w:t>
      </w:r>
      <w:r w:rsidRPr="00AA4C0F">
        <w:t xml:space="preserve"> </w:t>
      </w:r>
      <w:r>
        <w:t xml:space="preserve">significância dos contrates em função das dietas experimentais, </w:t>
      </w:r>
      <w:r w:rsidRPr="0082790A">
        <w:t>observad</w:t>
      </w:r>
      <w:r>
        <w:t>a</w:t>
      </w:r>
      <w:r w:rsidRPr="0082790A">
        <w:t xml:space="preserve">s em vacas </w:t>
      </w:r>
      <w:r>
        <w:t>lactantes alimentadas com diferentes fontes de nitrogênio</w:t>
      </w:r>
      <w:r w:rsidRPr="0082790A">
        <w:t>.</w:t>
      </w:r>
    </w:p>
    <w:tbl>
      <w:tblPr>
        <w:tblW w:w="8959" w:type="dxa"/>
        <w:tblCellMar>
          <w:left w:w="70" w:type="dxa"/>
          <w:right w:w="70" w:type="dxa"/>
        </w:tblCellMar>
        <w:tblLook w:val="04A0"/>
      </w:tblPr>
      <w:tblGrid>
        <w:gridCol w:w="1993"/>
        <w:gridCol w:w="2010"/>
        <w:gridCol w:w="1351"/>
        <w:gridCol w:w="1747"/>
        <w:gridCol w:w="1858"/>
      </w:tblGrid>
      <w:tr w:rsidR="0031799A" w:rsidRPr="00E324FF" w:rsidTr="00935C74">
        <w:trPr>
          <w:trHeight w:val="315"/>
        </w:trPr>
        <w:tc>
          <w:tcPr>
            <w:tcW w:w="1112" w:type="pct"/>
            <w:tcBorders>
              <w:top w:val="single" w:sz="8" w:space="0" w:color="auto"/>
              <w:left w:val="nil"/>
              <w:bottom w:val="single" w:sz="8"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color w:val="000000"/>
                <w:sz w:val="20"/>
                <w:szCs w:val="20"/>
                <w:lang w:eastAsia="pt-BR"/>
              </w:rPr>
              <w:t>Dietas experimentais</w:t>
            </w:r>
          </w:p>
        </w:tc>
        <w:tc>
          <w:tcPr>
            <w:tcW w:w="1122" w:type="pct"/>
            <w:tcBorders>
              <w:top w:val="single" w:sz="8" w:space="0" w:color="auto"/>
              <w:left w:val="nil"/>
              <w:bottom w:val="single" w:sz="8"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Produção/leite (kg)</w:t>
            </w:r>
          </w:p>
        </w:tc>
        <w:tc>
          <w:tcPr>
            <w:tcW w:w="754" w:type="pct"/>
            <w:tcBorders>
              <w:top w:val="single" w:sz="8" w:space="0" w:color="auto"/>
              <w:left w:val="nil"/>
              <w:bottom w:val="single" w:sz="8"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PB/leite (%)</w:t>
            </w:r>
          </w:p>
        </w:tc>
        <w:tc>
          <w:tcPr>
            <w:tcW w:w="975" w:type="pct"/>
            <w:tcBorders>
              <w:top w:val="single" w:sz="8" w:space="0" w:color="auto"/>
              <w:left w:val="nil"/>
              <w:bottom w:val="single" w:sz="8"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Gordura leite (%)</w:t>
            </w:r>
          </w:p>
        </w:tc>
        <w:tc>
          <w:tcPr>
            <w:tcW w:w="1037" w:type="pct"/>
            <w:tcBorders>
              <w:top w:val="single" w:sz="8" w:space="0" w:color="auto"/>
              <w:left w:val="nil"/>
              <w:bottom w:val="single" w:sz="8" w:space="0" w:color="auto"/>
              <w:right w:val="nil"/>
            </w:tcBorders>
            <w:shd w:val="clear" w:color="auto" w:fill="auto"/>
            <w:noWrap/>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 xml:space="preserve">Relação </w:t>
            </w:r>
            <w:proofErr w:type="spellStart"/>
            <w:r w:rsidRPr="00E324FF">
              <w:rPr>
                <w:rFonts w:ascii="Times New Roman" w:eastAsia="Times New Roman" w:hAnsi="Times New Roman" w:cs="Times New Roman"/>
                <w:b/>
                <w:bCs/>
                <w:color w:val="000000"/>
                <w:sz w:val="20"/>
                <w:szCs w:val="20"/>
                <w:lang w:eastAsia="pt-BR"/>
              </w:rPr>
              <w:t>gord</w:t>
            </w:r>
            <w:proofErr w:type="spellEnd"/>
            <w:r w:rsidRPr="00E324FF">
              <w:rPr>
                <w:rFonts w:ascii="Times New Roman" w:eastAsia="Times New Roman" w:hAnsi="Times New Roman" w:cs="Times New Roman"/>
                <w:b/>
                <w:bCs/>
                <w:color w:val="000000"/>
                <w:sz w:val="20"/>
                <w:szCs w:val="20"/>
                <w:lang w:eastAsia="pt-BR"/>
              </w:rPr>
              <w:t>/</w:t>
            </w:r>
            <w:proofErr w:type="spellStart"/>
            <w:r w:rsidRPr="00E324FF">
              <w:rPr>
                <w:rFonts w:ascii="Times New Roman" w:eastAsia="Times New Roman" w:hAnsi="Times New Roman" w:cs="Times New Roman"/>
                <w:b/>
                <w:bCs/>
                <w:color w:val="000000"/>
                <w:sz w:val="20"/>
                <w:szCs w:val="20"/>
                <w:lang w:eastAsia="pt-BR"/>
              </w:rPr>
              <w:t>prot</w:t>
            </w:r>
            <w:proofErr w:type="spellEnd"/>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FS</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10,26</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2,89</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3,21</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1,14</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 xml:space="preserve">ULL </w:t>
            </w:r>
            <w:proofErr w:type="gramStart"/>
            <w:r w:rsidRPr="00E324FF">
              <w:rPr>
                <w:rFonts w:ascii="Times New Roman" w:eastAsia="Times New Roman" w:hAnsi="Times New Roman" w:cs="Times New Roman"/>
                <w:b/>
                <w:bCs/>
                <w:color w:val="000000"/>
                <w:sz w:val="20"/>
                <w:szCs w:val="20"/>
                <w:lang w:eastAsia="pt-BR"/>
              </w:rPr>
              <w:t>0</w:t>
            </w:r>
            <w:proofErr w:type="gramEnd"/>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9,21</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2,70</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4,03</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1,39</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ULL 44</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9,35</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2,92</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3,38</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1,21</w:t>
            </w:r>
          </w:p>
        </w:tc>
      </w:tr>
      <w:tr w:rsidR="0031799A" w:rsidRPr="00E324FF" w:rsidTr="00935C74">
        <w:trPr>
          <w:trHeight w:val="315"/>
        </w:trPr>
        <w:tc>
          <w:tcPr>
            <w:tcW w:w="111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ULL 88</w:t>
            </w:r>
          </w:p>
        </w:tc>
        <w:tc>
          <w:tcPr>
            <w:tcW w:w="112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9,6</w:t>
            </w:r>
          </w:p>
        </w:tc>
        <w:tc>
          <w:tcPr>
            <w:tcW w:w="754"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3,03</w:t>
            </w:r>
          </w:p>
        </w:tc>
        <w:tc>
          <w:tcPr>
            <w:tcW w:w="975"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3,29</w:t>
            </w:r>
          </w:p>
        </w:tc>
        <w:tc>
          <w:tcPr>
            <w:tcW w:w="1037"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1,12</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Média</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9,6</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2,88</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3,57</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1,22</w:t>
            </w:r>
          </w:p>
        </w:tc>
      </w:tr>
      <w:tr w:rsidR="0031799A" w:rsidRPr="00E324FF" w:rsidTr="00935C74">
        <w:trPr>
          <w:trHeight w:val="315"/>
        </w:trPr>
        <w:tc>
          <w:tcPr>
            <w:tcW w:w="111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EPM</w:t>
            </w:r>
          </w:p>
        </w:tc>
        <w:tc>
          <w:tcPr>
            <w:tcW w:w="112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0,18</w:t>
            </w:r>
          </w:p>
        </w:tc>
        <w:tc>
          <w:tcPr>
            <w:tcW w:w="754"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0,10</w:t>
            </w:r>
          </w:p>
        </w:tc>
        <w:tc>
          <w:tcPr>
            <w:tcW w:w="975"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0,25</w:t>
            </w:r>
          </w:p>
        </w:tc>
        <w:tc>
          <w:tcPr>
            <w:tcW w:w="1037"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0,08</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t>L*</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0,3664</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0,5244</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0,0429*</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0,3851</w:t>
            </w:r>
          </w:p>
        </w:tc>
      </w:tr>
      <w:tr w:rsidR="0031799A" w:rsidRPr="00E324FF" w:rsidTr="00935C74">
        <w:trPr>
          <w:trHeight w:val="315"/>
        </w:trPr>
        <w:tc>
          <w:tcPr>
            <w:tcW w:w="111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r w:rsidRPr="00E324FF">
              <w:rPr>
                <w:rFonts w:ascii="Times New Roman" w:eastAsia="Times New Roman" w:hAnsi="Times New Roman" w:cs="Times New Roman"/>
                <w:b/>
                <w:bCs/>
                <w:color w:val="000000"/>
                <w:sz w:val="20"/>
                <w:szCs w:val="20"/>
                <w:lang w:eastAsia="pt-BR"/>
              </w:rPr>
              <w:lastRenderedPageBreak/>
              <w:t>Q*</w:t>
            </w:r>
          </w:p>
        </w:tc>
        <w:tc>
          <w:tcPr>
            <w:tcW w:w="112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0,889</w:t>
            </w:r>
          </w:p>
        </w:tc>
        <w:tc>
          <w:tcPr>
            <w:tcW w:w="754"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0,4635</w:t>
            </w:r>
          </w:p>
        </w:tc>
        <w:tc>
          <w:tcPr>
            <w:tcW w:w="975"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0,1481</w:t>
            </w:r>
          </w:p>
        </w:tc>
        <w:tc>
          <w:tcPr>
            <w:tcW w:w="1037"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0,3605</w:t>
            </w:r>
          </w:p>
        </w:tc>
      </w:tr>
      <w:tr w:rsidR="0031799A" w:rsidRPr="00E324FF" w:rsidTr="00935C74">
        <w:trPr>
          <w:trHeight w:val="315"/>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1</w:t>
            </w:r>
            <w:proofErr w:type="gramEnd"/>
            <w:r w:rsidRPr="00E324FF">
              <w:rPr>
                <w:rFonts w:ascii="Times New Roman" w:eastAsia="Times New Roman" w:hAnsi="Times New Roman" w:cs="Times New Roman"/>
                <w:b/>
                <w:bCs/>
                <w:color w:val="000000"/>
                <w:sz w:val="20"/>
                <w:szCs w:val="20"/>
                <w:lang w:eastAsia="pt-BR"/>
              </w:rPr>
              <w:t xml:space="preserve"> vs. (2 + 3 + 4)</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0,0287*</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0,9588</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0,5456</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0,5401</w:t>
            </w:r>
          </w:p>
        </w:tc>
      </w:tr>
      <w:tr w:rsidR="0031799A" w:rsidRPr="00E324FF" w:rsidTr="00935C74">
        <w:trPr>
          <w:trHeight w:val="285"/>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2</w:t>
            </w:r>
            <w:proofErr w:type="gramEnd"/>
            <w:r w:rsidRPr="00E324FF">
              <w:rPr>
                <w:rFonts w:ascii="Times New Roman" w:eastAsia="Times New Roman" w:hAnsi="Times New Roman" w:cs="Times New Roman"/>
                <w:b/>
                <w:bCs/>
                <w:color w:val="000000"/>
                <w:sz w:val="20"/>
                <w:szCs w:val="20"/>
                <w:lang w:eastAsia="pt-BR"/>
              </w:rPr>
              <w:t xml:space="preserve"> vs. (3 + 4)</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0,5137</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0,3104</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0,3171</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0,2350</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1</w:t>
            </w:r>
            <w:proofErr w:type="gramEnd"/>
            <w:r w:rsidRPr="00E324FF">
              <w:rPr>
                <w:rFonts w:ascii="Times New Roman" w:eastAsia="Times New Roman" w:hAnsi="Times New Roman" w:cs="Times New Roman"/>
                <w:b/>
                <w:bCs/>
                <w:color w:val="000000"/>
                <w:sz w:val="20"/>
                <w:szCs w:val="20"/>
                <w:lang w:eastAsia="pt-BR"/>
              </w:rPr>
              <w:t xml:space="preserve"> vs. 2</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0,0315*</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0,5279</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0,2732</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0,2283</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1</w:t>
            </w:r>
            <w:proofErr w:type="gramEnd"/>
            <w:r w:rsidRPr="00E324FF">
              <w:rPr>
                <w:rFonts w:ascii="Times New Roman" w:eastAsia="Times New Roman" w:hAnsi="Times New Roman" w:cs="Times New Roman"/>
                <w:b/>
                <w:bCs/>
                <w:color w:val="000000"/>
                <w:sz w:val="20"/>
                <w:szCs w:val="20"/>
                <w:lang w:eastAsia="pt-BR"/>
              </w:rPr>
              <w:t xml:space="preserve"> vs. 3</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0,0598</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0,9381</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0,8235</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0,7229</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1</w:t>
            </w:r>
            <w:proofErr w:type="gramEnd"/>
            <w:r w:rsidRPr="00E324FF">
              <w:rPr>
                <w:rFonts w:ascii="Times New Roman" w:eastAsia="Times New Roman" w:hAnsi="Times New Roman" w:cs="Times New Roman"/>
                <w:b/>
                <w:bCs/>
                <w:color w:val="000000"/>
                <w:sz w:val="20"/>
                <w:szCs w:val="20"/>
                <w:lang w:eastAsia="pt-BR"/>
              </w:rPr>
              <w:t xml:space="preserve"> vs. 4</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0,1619</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0,6684</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0,9187</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val="en-US" w:eastAsia="pt-BR"/>
              </w:rPr>
              <w:t>0,9093</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2</w:t>
            </w:r>
            <w:proofErr w:type="gramEnd"/>
            <w:r w:rsidRPr="00E324FF">
              <w:rPr>
                <w:rFonts w:ascii="Times New Roman" w:eastAsia="Times New Roman" w:hAnsi="Times New Roman" w:cs="Times New Roman"/>
                <w:b/>
                <w:bCs/>
                <w:color w:val="000000"/>
                <w:sz w:val="20"/>
                <w:szCs w:val="20"/>
                <w:lang w:eastAsia="pt-BR"/>
              </w:rPr>
              <w:t xml:space="preserve"> vs. 3</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0,761</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0,4790</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0,3919</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0,3743</w:t>
            </w:r>
          </w:p>
        </w:tc>
      </w:tr>
      <w:tr w:rsidR="0031799A" w:rsidRPr="00E324FF" w:rsidTr="00935C74">
        <w:trPr>
          <w:trHeight w:val="300"/>
        </w:trPr>
        <w:tc>
          <w:tcPr>
            <w:tcW w:w="111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2</w:t>
            </w:r>
            <w:proofErr w:type="gramEnd"/>
            <w:r w:rsidRPr="00E324FF">
              <w:rPr>
                <w:rFonts w:ascii="Times New Roman" w:eastAsia="Times New Roman" w:hAnsi="Times New Roman" w:cs="Times New Roman"/>
                <w:b/>
                <w:bCs/>
                <w:color w:val="000000"/>
                <w:sz w:val="20"/>
                <w:szCs w:val="20"/>
                <w:lang w:eastAsia="pt-BR"/>
              </w:rPr>
              <w:t xml:space="preserve"> vs. 4</w:t>
            </w:r>
          </w:p>
        </w:tc>
        <w:tc>
          <w:tcPr>
            <w:tcW w:w="1122"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0,4089</w:t>
            </w:r>
          </w:p>
        </w:tc>
        <w:tc>
          <w:tcPr>
            <w:tcW w:w="754"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0,2928</w:t>
            </w:r>
          </w:p>
        </w:tc>
        <w:tc>
          <w:tcPr>
            <w:tcW w:w="975"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0,3601</w:t>
            </w:r>
          </w:p>
        </w:tc>
        <w:tc>
          <w:tcPr>
            <w:tcW w:w="1037" w:type="pct"/>
            <w:tcBorders>
              <w:top w:val="nil"/>
              <w:left w:val="nil"/>
              <w:bottom w:val="nil"/>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0,2345</w:t>
            </w:r>
          </w:p>
        </w:tc>
      </w:tr>
      <w:tr w:rsidR="0031799A" w:rsidRPr="00E324FF" w:rsidTr="00935C74">
        <w:trPr>
          <w:trHeight w:val="315"/>
        </w:trPr>
        <w:tc>
          <w:tcPr>
            <w:tcW w:w="111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bCs/>
                <w:color w:val="000000"/>
                <w:sz w:val="20"/>
                <w:szCs w:val="20"/>
                <w:lang w:eastAsia="pt-BR"/>
              </w:rPr>
            </w:pPr>
            <w:proofErr w:type="gramStart"/>
            <w:r w:rsidRPr="00E324FF">
              <w:rPr>
                <w:rFonts w:ascii="Times New Roman" w:eastAsia="Times New Roman" w:hAnsi="Times New Roman" w:cs="Times New Roman"/>
                <w:b/>
                <w:bCs/>
                <w:color w:val="000000"/>
                <w:sz w:val="20"/>
                <w:szCs w:val="20"/>
                <w:lang w:eastAsia="pt-BR"/>
              </w:rPr>
              <w:t>3</w:t>
            </w:r>
            <w:proofErr w:type="gramEnd"/>
            <w:r w:rsidRPr="00E324FF">
              <w:rPr>
                <w:rFonts w:ascii="Times New Roman" w:eastAsia="Times New Roman" w:hAnsi="Times New Roman" w:cs="Times New Roman"/>
                <w:b/>
                <w:bCs/>
                <w:color w:val="000000"/>
                <w:sz w:val="20"/>
                <w:szCs w:val="20"/>
                <w:lang w:eastAsia="pt-BR"/>
              </w:rPr>
              <w:t xml:space="preserve"> vs. 4</w:t>
            </w:r>
          </w:p>
        </w:tc>
        <w:tc>
          <w:tcPr>
            <w:tcW w:w="1122"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0,599</w:t>
            </w:r>
          </w:p>
        </w:tc>
        <w:tc>
          <w:tcPr>
            <w:tcW w:w="754"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0,7255</w:t>
            </w:r>
          </w:p>
        </w:tc>
        <w:tc>
          <w:tcPr>
            <w:tcW w:w="975"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0,9062</w:t>
            </w:r>
          </w:p>
        </w:tc>
        <w:tc>
          <w:tcPr>
            <w:tcW w:w="1037" w:type="pct"/>
            <w:tcBorders>
              <w:top w:val="nil"/>
              <w:left w:val="nil"/>
              <w:bottom w:val="single" w:sz="8" w:space="0" w:color="auto"/>
              <w:right w:val="nil"/>
            </w:tcBorders>
            <w:shd w:val="clear" w:color="auto" w:fill="auto"/>
            <w:hideMark/>
          </w:tcPr>
          <w:p w:rsidR="0031799A" w:rsidRPr="00E324FF" w:rsidRDefault="0031799A" w:rsidP="00F041D0">
            <w:pPr>
              <w:spacing w:after="0" w:line="360" w:lineRule="auto"/>
              <w:jc w:val="center"/>
              <w:rPr>
                <w:rFonts w:ascii="Times New Roman" w:eastAsia="Times New Roman" w:hAnsi="Times New Roman" w:cs="Times New Roman"/>
                <w:b/>
                <w:color w:val="000000"/>
                <w:sz w:val="20"/>
                <w:szCs w:val="20"/>
                <w:lang w:eastAsia="pt-BR"/>
              </w:rPr>
            </w:pPr>
            <w:r w:rsidRPr="00E324FF">
              <w:rPr>
                <w:rFonts w:ascii="Times New Roman" w:eastAsia="Times New Roman" w:hAnsi="Times New Roman" w:cs="Times New Roman"/>
                <w:b/>
                <w:color w:val="000000"/>
                <w:sz w:val="20"/>
                <w:szCs w:val="20"/>
                <w:lang w:eastAsia="pt-BR"/>
              </w:rPr>
              <w:t>0,6514</w:t>
            </w:r>
          </w:p>
        </w:tc>
      </w:tr>
    </w:tbl>
    <w:p w:rsidR="0031799A" w:rsidRPr="00E324FF" w:rsidRDefault="0031799A" w:rsidP="00935C74">
      <w:pPr>
        <w:tabs>
          <w:tab w:val="left" w:pos="0"/>
        </w:tabs>
        <w:spacing w:line="360" w:lineRule="auto"/>
        <w:ind w:right="139"/>
        <w:rPr>
          <w:rFonts w:ascii="Times New Roman" w:hAnsi="Times New Roman"/>
          <w:sz w:val="20"/>
          <w:szCs w:val="20"/>
        </w:rPr>
      </w:pPr>
      <w:r w:rsidRPr="00E324FF">
        <w:rPr>
          <w:rFonts w:ascii="Times New Roman" w:hAnsi="Times New Roman"/>
          <w:sz w:val="20"/>
          <w:szCs w:val="20"/>
        </w:rPr>
        <w:t xml:space="preserve">FS = farelo de soja; ULL 0 = ureia convencional (UC) 100% / ureia de liberação lenta (ULL) 0%; ULL 44 = UC 56% / ULL 44%; ULL 88 = UC 12% / ULL 88%; L* =linear Q*= quadrática; EPM: erro-padrão da média; Contrastes: 1 - FS; 2 - ULL </w:t>
      </w:r>
      <w:proofErr w:type="gramStart"/>
      <w:r w:rsidRPr="00E324FF">
        <w:rPr>
          <w:rFonts w:ascii="Times New Roman" w:hAnsi="Times New Roman"/>
          <w:sz w:val="20"/>
          <w:szCs w:val="20"/>
        </w:rPr>
        <w:t>0</w:t>
      </w:r>
      <w:proofErr w:type="gramEnd"/>
      <w:r w:rsidRPr="00E324FF">
        <w:rPr>
          <w:rFonts w:ascii="Times New Roman" w:hAnsi="Times New Roman"/>
          <w:sz w:val="20"/>
          <w:szCs w:val="20"/>
        </w:rPr>
        <w:t>; 3 - ULL 44; 4 - ULL 88.</w:t>
      </w:r>
      <w:r w:rsidRPr="00E324FF">
        <w:rPr>
          <w:sz w:val="20"/>
          <w:szCs w:val="20"/>
        </w:rPr>
        <w:t xml:space="preserve"> * = Significativo a 5% de probabilidade.</w:t>
      </w:r>
    </w:p>
    <w:p w:rsidR="0031799A" w:rsidRDefault="0031799A" w:rsidP="00F04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Pr="009515D4">
        <w:rPr>
          <w:rFonts w:ascii="Times New Roman" w:hAnsi="Times New Roman" w:cs="Times New Roman"/>
          <w:sz w:val="24"/>
          <w:szCs w:val="24"/>
        </w:rPr>
        <w:t xml:space="preserve"> produção de leite foi menor </w:t>
      </w:r>
      <w:r>
        <w:rPr>
          <w:rFonts w:ascii="Times New Roman" w:hAnsi="Times New Roman" w:cs="Times New Roman"/>
          <w:sz w:val="24"/>
          <w:szCs w:val="24"/>
        </w:rPr>
        <w:t>(P&lt;0,05),</w:t>
      </w:r>
      <w:r w:rsidRPr="009515D4">
        <w:rPr>
          <w:rFonts w:ascii="Times New Roman" w:hAnsi="Times New Roman" w:cs="Times New Roman"/>
          <w:sz w:val="24"/>
          <w:szCs w:val="24"/>
        </w:rPr>
        <w:t xml:space="preserve"> quando </w:t>
      </w:r>
      <w:proofErr w:type="gramStart"/>
      <w:r w:rsidRPr="009515D4">
        <w:rPr>
          <w:rFonts w:ascii="Times New Roman" w:hAnsi="Times New Roman" w:cs="Times New Roman"/>
          <w:sz w:val="24"/>
          <w:szCs w:val="24"/>
        </w:rPr>
        <w:t>utili</w:t>
      </w:r>
      <w:r>
        <w:rPr>
          <w:rFonts w:ascii="Times New Roman" w:hAnsi="Times New Roman" w:cs="Times New Roman"/>
          <w:sz w:val="24"/>
          <w:szCs w:val="24"/>
        </w:rPr>
        <w:t>zou-se</w:t>
      </w:r>
      <w:proofErr w:type="gramEnd"/>
      <w:r>
        <w:rPr>
          <w:rFonts w:ascii="Times New Roman" w:hAnsi="Times New Roman" w:cs="Times New Roman"/>
          <w:sz w:val="24"/>
          <w:szCs w:val="24"/>
        </w:rPr>
        <w:t xml:space="preserve"> 100% da ureia convencional, e com diferença significativa,</w:t>
      </w:r>
      <w:r w:rsidRPr="009515D4">
        <w:rPr>
          <w:rFonts w:ascii="Times New Roman" w:hAnsi="Times New Roman" w:cs="Times New Roman"/>
          <w:sz w:val="24"/>
          <w:szCs w:val="24"/>
        </w:rPr>
        <w:t xml:space="preserve"> quando comparad</w:t>
      </w:r>
      <w:r>
        <w:rPr>
          <w:rFonts w:ascii="Times New Roman" w:hAnsi="Times New Roman" w:cs="Times New Roman"/>
          <w:sz w:val="24"/>
          <w:szCs w:val="24"/>
        </w:rPr>
        <w:t>a</w:t>
      </w:r>
      <w:r w:rsidRPr="009515D4">
        <w:rPr>
          <w:rFonts w:ascii="Times New Roman" w:hAnsi="Times New Roman" w:cs="Times New Roman"/>
          <w:sz w:val="24"/>
          <w:szCs w:val="24"/>
        </w:rPr>
        <w:t xml:space="preserve"> ao tratamento controle. </w:t>
      </w:r>
      <w:r>
        <w:rPr>
          <w:rFonts w:ascii="Times New Roman" w:hAnsi="Times New Roman" w:cs="Times New Roman"/>
          <w:sz w:val="24"/>
          <w:szCs w:val="24"/>
        </w:rPr>
        <w:t>Este resultado foi influenciado pelo</w:t>
      </w:r>
      <w:r w:rsidRPr="004168F4">
        <w:rPr>
          <w:rFonts w:ascii="Times New Roman" w:hAnsi="Times New Roman" w:cs="Times New Roman"/>
          <w:sz w:val="24"/>
          <w:szCs w:val="24"/>
        </w:rPr>
        <w:t xml:space="preserve"> </w:t>
      </w:r>
      <w:r>
        <w:rPr>
          <w:rFonts w:ascii="Times New Roman" w:hAnsi="Times New Roman" w:cs="Times New Roman"/>
          <w:sz w:val="24"/>
          <w:szCs w:val="24"/>
        </w:rPr>
        <w:t>menor</w:t>
      </w:r>
      <w:r w:rsidRPr="004168F4">
        <w:rPr>
          <w:rFonts w:ascii="Times New Roman" w:hAnsi="Times New Roman" w:cs="Times New Roman"/>
          <w:sz w:val="24"/>
          <w:szCs w:val="24"/>
        </w:rPr>
        <w:t xml:space="preserve"> consumo </w:t>
      </w:r>
      <w:r>
        <w:rPr>
          <w:rFonts w:ascii="Times New Roman" w:hAnsi="Times New Roman" w:cs="Times New Roman"/>
          <w:sz w:val="24"/>
          <w:szCs w:val="24"/>
        </w:rPr>
        <w:t>de carboidratos não fibrosos, causando</w:t>
      </w:r>
      <w:r w:rsidRPr="004168F4">
        <w:rPr>
          <w:rFonts w:ascii="Times New Roman" w:hAnsi="Times New Roman" w:cs="Times New Roman"/>
          <w:sz w:val="24"/>
          <w:szCs w:val="24"/>
        </w:rPr>
        <w:t xml:space="preserve"> impact</w:t>
      </w:r>
      <w:r>
        <w:rPr>
          <w:rFonts w:ascii="Times New Roman" w:hAnsi="Times New Roman" w:cs="Times New Roman"/>
          <w:sz w:val="24"/>
          <w:szCs w:val="24"/>
        </w:rPr>
        <w:t>o n</w:t>
      </w:r>
      <w:r w:rsidRPr="004168F4">
        <w:rPr>
          <w:rFonts w:ascii="Times New Roman" w:hAnsi="Times New Roman" w:cs="Times New Roman"/>
          <w:sz w:val="24"/>
          <w:szCs w:val="24"/>
        </w:rPr>
        <w:t>as proporções de ácidos graxos voláteis produzidos no rúmen e, assim, influencia</w:t>
      </w:r>
      <w:r>
        <w:rPr>
          <w:rFonts w:ascii="Times New Roman" w:hAnsi="Times New Roman" w:cs="Times New Roman"/>
          <w:sz w:val="24"/>
          <w:szCs w:val="24"/>
        </w:rPr>
        <w:t>n</w:t>
      </w:r>
      <w:r w:rsidRPr="004168F4">
        <w:rPr>
          <w:rFonts w:ascii="Times New Roman" w:hAnsi="Times New Roman" w:cs="Times New Roman"/>
          <w:sz w:val="24"/>
          <w:szCs w:val="24"/>
        </w:rPr>
        <w:t xml:space="preserve">do </w:t>
      </w:r>
      <w:r>
        <w:rPr>
          <w:rFonts w:ascii="Times New Roman" w:hAnsi="Times New Roman" w:cs="Times New Roman"/>
          <w:sz w:val="24"/>
          <w:szCs w:val="24"/>
        </w:rPr>
        <w:t>n</w:t>
      </w:r>
      <w:r w:rsidRPr="004168F4">
        <w:rPr>
          <w:rFonts w:ascii="Times New Roman" w:hAnsi="Times New Roman" w:cs="Times New Roman"/>
          <w:sz w:val="24"/>
          <w:szCs w:val="24"/>
        </w:rPr>
        <w:t xml:space="preserve">a </w:t>
      </w:r>
      <w:r>
        <w:rPr>
          <w:rFonts w:ascii="Times New Roman" w:hAnsi="Times New Roman" w:cs="Times New Roman"/>
          <w:sz w:val="24"/>
          <w:szCs w:val="24"/>
        </w:rPr>
        <w:t xml:space="preserve">produção de </w:t>
      </w:r>
      <w:r w:rsidRPr="004168F4">
        <w:rPr>
          <w:rFonts w:ascii="Times New Roman" w:hAnsi="Times New Roman" w:cs="Times New Roman"/>
          <w:sz w:val="24"/>
          <w:szCs w:val="24"/>
        </w:rPr>
        <w:t>leite.</w:t>
      </w:r>
    </w:p>
    <w:p w:rsidR="0031799A" w:rsidRDefault="0031799A" w:rsidP="00F04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w:t>
      </w:r>
      <w:r w:rsidRPr="00DD19AF">
        <w:rPr>
          <w:rFonts w:ascii="Times New Roman" w:hAnsi="Times New Roman" w:cs="Times New Roman"/>
          <w:sz w:val="24"/>
          <w:szCs w:val="24"/>
        </w:rPr>
        <w:t xml:space="preserve">s </w:t>
      </w:r>
      <w:r>
        <w:rPr>
          <w:rFonts w:ascii="Times New Roman" w:hAnsi="Times New Roman" w:cs="Times New Roman"/>
          <w:sz w:val="24"/>
          <w:szCs w:val="24"/>
        </w:rPr>
        <w:t>dietas experimentais em que se usou a</w:t>
      </w:r>
      <w:r w:rsidRPr="00DD19AF">
        <w:rPr>
          <w:rFonts w:ascii="Times New Roman" w:hAnsi="Times New Roman" w:cs="Times New Roman"/>
          <w:sz w:val="24"/>
          <w:szCs w:val="24"/>
        </w:rPr>
        <w:t xml:space="preserve"> </w:t>
      </w:r>
      <w:r>
        <w:rPr>
          <w:rFonts w:ascii="Times New Roman" w:hAnsi="Times New Roman" w:cs="Times New Roman"/>
          <w:sz w:val="24"/>
          <w:szCs w:val="24"/>
        </w:rPr>
        <w:t xml:space="preserve">mistura com ureia encapsulada, </w:t>
      </w:r>
      <w:r w:rsidRPr="00DD19AF">
        <w:rPr>
          <w:rFonts w:ascii="Times New Roman" w:hAnsi="Times New Roman" w:cs="Times New Roman"/>
          <w:sz w:val="24"/>
          <w:szCs w:val="24"/>
        </w:rPr>
        <w:t xml:space="preserve">houve diferença significativa </w:t>
      </w:r>
      <w:r>
        <w:rPr>
          <w:rFonts w:ascii="Times New Roman" w:hAnsi="Times New Roman" w:cs="Times New Roman"/>
          <w:sz w:val="24"/>
          <w:szCs w:val="24"/>
        </w:rPr>
        <w:t>na produção de leite, quando comparada ao grupo controle. Logo,</w:t>
      </w:r>
      <w:r w:rsidRPr="00372193">
        <w:rPr>
          <w:rFonts w:ascii="Times New Roman" w:hAnsi="Times New Roman" w:cs="Times New Roman"/>
          <w:sz w:val="24"/>
          <w:szCs w:val="24"/>
        </w:rPr>
        <w:t xml:space="preserve"> os resultados evidenciam que a utilização de ureia de liberação lenta, em substituiçã</w:t>
      </w:r>
      <w:r>
        <w:rPr>
          <w:rFonts w:ascii="Times New Roman" w:hAnsi="Times New Roman" w:cs="Times New Roman"/>
          <w:sz w:val="24"/>
          <w:szCs w:val="24"/>
        </w:rPr>
        <w:t>o parcial ao farelo de soja,</w:t>
      </w:r>
      <w:r w:rsidRPr="00372193">
        <w:rPr>
          <w:rFonts w:ascii="Times New Roman" w:hAnsi="Times New Roman" w:cs="Times New Roman"/>
          <w:sz w:val="24"/>
          <w:szCs w:val="24"/>
        </w:rPr>
        <w:t xml:space="preserve"> </w:t>
      </w:r>
      <w:r>
        <w:rPr>
          <w:rFonts w:ascii="Times New Roman" w:hAnsi="Times New Roman" w:cs="Times New Roman"/>
          <w:sz w:val="24"/>
          <w:szCs w:val="24"/>
        </w:rPr>
        <w:t xml:space="preserve">pode </w:t>
      </w:r>
      <w:r w:rsidRPr="00372193">
        <w:rPr>
          <w:rFonts w:ascii="Times New Roman" w:hAnsi="Times New Roman" w:cs="Times New Roman"/>
          <w:sz w:val="24"/>
          <w:szCs w:val="24"/>
        </w:rPr>
        <w:t>reduz</w:t>
      </w:r>
      <w:r>
        <w:rPr>
          <w:rFonts w:ascii="Times New Roman" w:hAnsi="Times New Roman" w:cs="Times New Roman"/>
          <w:sz w:val="24"/>
          <w:szCs w:val="24"/>
        </w:rPr>
        <w:t>ir</w:t>
      </w:r>
      <w:r w:rsidRPr="00372193">
        <w:rPr>
          <w:rFonts w:ascii="Times New Roman" w:hAnsi="Times New Roman" w:cs="Times New Roman"/>
          <w:sz w:val="24"/>
          <w:szCs w:val="24"/>
        </w:rPr>
        <w:t xml:space="preserve"> o desempenho produtivo de vacas leiteiras, alimentadas com dieta à base de cana</w:t>
      </w:r>
      <w:r>
        <w:rPr>
          <w:rFonts w:ascii="Times New Roman" w:hAnsi="Times New Roman" w:cs="Times New Roman"/>
          <w:sz w:val="24"/>
          <w:szCs w:val="24"/>
        </w:rPr>
        <w:t>-</w:t>
      </w:r>
      <w:r w:rsidRPr="00372193">
        <w:rPr>
          <w:rFonts w:ascii="Times New Roman" w:hAnsi="Times New Roman" w:cs="Times New Roman"/>
          <w:sz w:val="24"/>
          <w:szCs w:val="24"/>
        </w:rPr>
        <w:t>de</w:t>
      </w:r>
      <w:r>
        <w:rPr>
          <w:rFonts w:ascii="Times New Roman" w:hAnsi="Times New Roman" w:cs="Times New Roman"/>
          <w:sz w:val="24"/>
          <w:szCs w:val="24"/>
        </w:rPr>
        <w:t>-</w:t>
      </w:r>
      <w:r w:rsidRPr="00372193">
        <w:rPr>
          <w:rFonts w:ascii="Times New Roman" w:hAnsi="Times New Roman" w:cs="Times New Roman"/>
          <w:sz w:val="24"/>
          <w:szCs w:val="24"/>
        </w:rPr>
        <w:t>açúcar.</w:t>
      </w:r>
    </w:p>
    <w:p w:rsidR="0031799A" w:rsidRPr="00C559E8" w:rsidRDefault="0031799A" w:rsidP="00F041D0">
      <w:pPr>
        <w:autoSpaceDE w:val="0"/>
        <w:autoSpaceDN w:val="0"/>
        <w:adjustRightInd w:val="0"/>
        <w:spacing w:after="0" w:line="360" w:lineRule="auto"/>
        <w:jc w:val="both"/>
        <w:rPr>
          <w:rFonts w:ascii="Times New Roman" w:hAnsi="Times New Roman" w:cs="Times New Roman"/>
          <w:snapToGrid w:val="0"/>
          <w:sz w:val="24"/>
          <w:szCs w:val="24"/>
        </w:rPr>
      </w:pPr>
      <w:r>
        <w:rPr>
          <w:rFonts w:ascii="Times New Roman" w:hAnsi="Times New Roman" w:cs="Times New Roman"/>
          <w:sz w:val="24"/>
          <w:szCs w:val="24"/>
        </w:rPr>
        <w:tab/>
        <w:t xml:space="preserve">Os resultados deste trabalho foram contraditórios ao encontrado por </w:t>
      </w:r>
      <w:proofErr w:type="spellStart"/>
      <w:r w:rsidRPr="00026C22">
        <w:rPr>
          <w:rFonts w:ascii="Times New Roman" w:hAnsi="Times New Roman" w:cs="Times New Roman"/>
          <w:snapToGrid w:val="0"/>
          <w:sz w:val="24"/>
          <w:szCs w:val="24"/>
        </w:rPr>
        <w:t>Akay</w:t>
      </w:r>
      <w:proofErr w:type="spellEnd"/>
      <w:r w:rsidRPr="00026C22">
        <w:rPr>
          <w:rFonts w:ascii="Times New Roman" w:hAnsi="Times New Roman" w:cs="Times New Roman"/>
          <w:snapToGrid w:val="0"/>
          <w:sz w:val="24"/>
          <w:szCs w:val="24"/>
        </w:rPr>
        <w:t xml:space="preserve"> </w:t>
      </w:r>
      <w:proofErr w:type="spellStart"/>
      <w:proofErr w:type="gramStart"/>
      <w:r w:rsidRPr="00026C22">
        <w:rPr>
          <w:rFonts w:ascii="Times New Roman" w:hAnsi="Times New Roman" w:cs="Times New Roman"/>
          <w:snapToGrid w:val="0"/>
          <w:sz w:val="24"/>
          <w:szCs w:val="24"/>
        </w:rPr>
        <w:t>et</w:t>
      </w:r>
      <w:proofErr w:type="spellEnd"/>
      <w:proofErr w:type="gramEnd"/>
      <w:r w:rsidRPr="00026C22">
        <w:rPr>
          <w:rFonts w:ascii="Times New Roman" w:hAnsi="Times New Roman" w:cs="Times New Roman"/>
          <w:snapToGrid w:val="0"/>
          <w:sz w:val="24"/>
          <w:szCs w:val="24"/>
        </w:rPr>
        <w:t xml:space="preserve"> al. (2004)</w:t>
      </w:r>
      <w:r>
        <w:rPr>
          <w:rFonts w:ascii="Times New Roman" w:hAnsi="Times New Roman" w:cs="Times New Roman"/>
          <w:snapToGrid w:val="0"/>
          <w:sz w:val="24"/>
          <w:szCs w:val="24"/>
        </w:rPr>
        <w:t>,</w:t>
      </w:r>
      <w:r w:rsidRPr="00026C22">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que </w:t>
      </w:r>
      <w:r w:rsidRPr="00026C22">
        <w:rPr>
          <w:rFonts w:ascii="Times New Roman" w:hAnsi="Times New Roman" w:cs="Times New Roman"/>
          <w:snapToGrid w:val="0"/>
          <w:sz w:val="24"/>
          <w:szCs w:val="24"/>
        </w:rPr>
        <w:t>avali</w:t>
      </w:r>
      <w:r>
        <w:rPr>
          <w:rFonts w:ascii="Times New Roman" w:hAnsi="Times New Roman" w:cs="Times New Roman"/>
          <w:snapToGrid w:val="0"/>
          <w:sz w:val="24"/>
          <w:szCs w:val="24"/>
        </w:rPr>
        <w:t>aram o</w:t>
      </w:r>
      <w:r w:rsidRPr="00026C22">
        <w:rPr>
          <w:rFonts w:ascii="Times New Roman" w:hAnsi="Times New Roman" w:cs="Times New Roman"/>
          <w:snapToGrid w:val="0"/>
          <w:sz w:val="24"/>
          <w:szCs w:val="24"/>
        </w:rPr>
        <w:t xml:space="preserve"> desempenho com 220 vacas leiteiras recebendo </w:t>
      </w:r>
      <w:r>
        <w:rPr>
          <w:rFonts w:ascii="Times New Roman" w:hAnsi="Times New Roman" w:cs="Times New Roman"/>
          <w:snapToGrid w:val="0"/>
          <w:sz w:val="24"/>
          <w:szCs w:val="24"/>
        </w:rPr>
        <w:t xml:space="preserve">uma </w:t>
      </w:r>
      <w:r w:rsidRPr="00026C22">
        <w:rPr>
          <w:rFonts w:ascii="Times New Roman" w:hAnsi="Times New Roman" w:cs="Times New Roman"/>
          <w:snapToGrid w:val="0"/>
          <w:sz w:val="24"/>
          <w:szCs w:val="24"/>
        </w:rPr>
        <w:t>dieta controle e outra com ur</w:t>
      </w:r>
      <w:r>
        <w:rPr>
          <w:rFonts w:ascii="Times New Roman" w:hAnsi="Times New Roman" w:cs="Times New Roman"/>
          <w:snapToGrid w:val="0"/>
          <w:sz w:val="24"/>
          <w:szCs w:val="24"/>
        </w:rPr>
        <w:t>e</w:t>
      </w:r>
      <w:r w:rsidRPr="00026C22">
        <w:rPr>
          <w:rFonts w:ascii="Times New Roman" w:hAnsi="Times New Roman" w:cs="Times New Roman"/>
          <w:snapToGrid w:val="0"/>
          <w:sz w:val="24"/>
          <w:szCs w:val="24"/>
        </w:rPr>
        <w:t xml:space="preserve">ia </w:t>
      </w:r>
      <w:r>
        <w:rPr>
          <w:rFonts w:ascii="Times New Roman" w:hAnsi="Times New Roman" w:cs="Times New Roman"/>
          <w:snapToGrid w:val="0"/>
          <w:sz w:val="24"/>
          <w:szCs w:val="24"/>
        </w:rPr>
        <w:t>protegida</w:t>
      </w:r>
      <w:r w:rsidRPr="00026C22">
        <w:rPr>
          <w:rFonts w:ascii="Times New Roman" w:hAnsi="Times New Roman" w:cs="Times New Roman"/>
          <w:snapToGrid w:val="0"/>
          <w:sz w:val="24"/>
          <w:szCs w:val="24"/>
        </w:rPr>
        <w:t>. As vacas recebendo a dieta reformulada apresentaram incremento de 9%, aproximadamente, na produção de leite, e segundo os autores</w:t>
      </w:r>
      <w:r>
        <w:rPr>
          <w:rFonts w:ascii="Times New Roman" w:hAnsi="Times New Roman" w:cs="Times New Roman"/>
          <w:snapToGrid w:val="0"/>
          <w:sz w:val="24"/>
          <w:szCs w:val="24"/>
        </w:rPr>
        <w:t xml:space="preserve"> citados</w:t>
      </w:r>
      <w:r w:rsidRPr="00026C22">
        <w:rPr>
          <w:rFonts w:ascii="Times New Roman" w:hAnsi="Times New Roman" w:cs="Times New Roman"/>
          <w:snapToGrid w:val="0"/>
          <w:sz w:val="24"/>
          <w:szCs w:val="24"/>
        </w:rPr>
        <w:t>, esse incremento ocorreu devido à melhor utilização da ur</w:t>
      </w:r>
      <w:r>
        <w:rPr>
          <w:rFonts w:ascii="Times New Roman" w:hAnsi="Times New Roman" w:cs="Times New Roman"/>
          <w:snapToGrid w:val="0"/>
          <w:sz w:val="24"/>
          <w:szCs w:val="24"/>
        </w:rPr>
        <w:t>e</w:t>
      </w:r>
      <w:r w:rsidRPr="00026C22">
        <w:rPr>
          <w:rFonts w:ascii="Times New Roman" w:hAnsi="Times New Roman" w:cs="Times New Roman"/>
          <w:snapToGrid w:val="0"/>
          <w:sz w:val="24"/>
          <w:szCs w:val="24"/>
        </w:rPr>
        <w:t xml:space="preserve">ia </w:t>
      </w:r>
      <w:r>
        <w:rPr>
          <w:rFonts w:ascii="Times New Roman" w:hAnsi="Times New Roman" w:cs="Times New Roman"/>
          <w:snapToGrid w:val="0"/>
          <w:sz w:val="24"/>
          <w:szCs w:val="24"/>
        </w:rPr>
        <w:t>protegida</w:t>
      </w:r>
      <w:r w:rsidRPr="00026C22">
        <w:rPr>
          <w:rFonts w:ascii="Times New Roman" w:hAnsi="Times New Roman" w:cs="Times New Roman"/>
          <w:snapToGrid w:val="0"/>
          <w:sz w:val="24"/>
          <w:szCs w:val="24"/>
        </w:rPr>
        <w:t xml:space="preserve"> como fonte de nitrogênio, </w:t>
      </w:r>
      <w:r>
        <w:rPr>
          <w:rFonts w:ascii="Times New Roman" w:hAnsi="Times New Roman" w:cs="Times New Roman"/>
          <w:snapToGrid w:val="0"/>
          <w:sz w:val="24"/>
          <w:szCs w:val="24"/>
        </w:rPr>
        <w:t>o qu</w:t>
      </w:r>
      <w:r w:rsidRPr="00026C22">
        <w:rPr>
          <w:rFonts w:ascii="Times New Roman" w:hAnsi="Times New Roman" w:cs="Times New Roman"/>
          <w:snapToGrid w:val="0"/>
          <w:sz w:val="24"/>
          <w:szCs w:val="24"/>
        </w:rPr>
        <w:t>e aumentou a eficiência do rúmen em relação à ur</w:t>
      </w:r>
      <w:r>
        <w:rPr>
          <w:rFonts w:ascii="Times New Roman" w:hAnsi="Times New Roman" w:cs="Times New Roman"/>
          <w:snapToGrid w:val="0"/>
          <w:sz w:val="24"/>
          <w:szCs w:val="24"/>
        </w:rPr>
        <w:t>e</w:t>
      </w:r>
      <w:r w:rsidRPr="00026C22">
        <w:rPr>
          <w:rFonts w:ascii="Times New Roman" w:hAnsi="Times New Roman" w:cs="Times New Roman"/>
          <w:snapToGrid w:val="0"/>
          <w:sz w:val="24"/>
          <w:szCs w:val="24"/>
        </w:rPr>
        <w:t xml:space="preserve">ia e </w:t>
      </w:r>
      <w:r>
        <w:rPr>
          <w:rFonts w:ascii="Times New Roman" w:hAnsi="Times New Roman" w:cs="Times New Roman"/>
          <w:snapToGrid w:val="0"/>
          <w:sz w:val="24"/>
          <w:szCs w:val="24"/>
        </w:rPr>
        <w:t>à</w:t>
      </w:r>
      <w:r w:rsidRPr="00026C22">
        <w:rPr>
          <w:rFonts w:ascii="Times New Roman" w:hAnsi="Times New Roman" w:cs="Times New Roman"/>
          <w:snapToGrid w:val="0"/>
          <w:sz w:val="24"/>
          <w:szCs w:val="24"/>
        </w:rPr>
        <w:t xml:space="preserve"> soja.</w:t>
      </w:r>
      <w:r>
        <w:rPr>
          <w:rFonts w:ascii="Times New Roman" w:hAnsi="Times New Roman" w:cs="Times New Roman"/>
          <w:snapToGrid w:val="0"/>
          <w:sz w:val="24"/>
          <w:szCs w:val="24"/>
        </w:rPr>
        <w:t xml:space="preserve"> </w:t>
      </w:r>
      <w:r w:rsidRPr="00C559E8">
        <w:rPr>
          <w:rFonts w:ascii="Times New Roman" w:hAnsi="Times New Roman" w:cs="Times New Roman"/>
          <w:snapToGrid w:val="0"/>
          <w:sz w:val="24"/>
          <w:szCs w:val="24"/>
        </w:rPr>
        <w:t xml:space="preserve">Souza </w:t>
      </w:r>
      <w:proofErr w:type="spellStart"/>
      <w:proofErr w:type="gramStart"/>
      <w:r w:rsidRPr="00C559E8">
        <w:rPr>
          <w:rFonts w:ascii="Times New Roman" w:hAnsi="Times New Roman" w:cs="Times New Roman"/>
          <w:snapToGrid w:val="0"/>
          <w:sz w:val="24"/>
          <w:szCs w:val="24"/>
        </w:rPr>
        <w:t>et</w:t>
      </w:r>
      <w:proofErr w:type="spellEnd"/>
      <w:proofErr w:type="gramEnd"/>
      <w:r w:rsidRPr="00C559E8">
        <w:rPr>
          <w:rFonts w:ascii="Times New Roman" w:hAnsi="Times New Roman" w:cs="Times New Roman"/>
          <w:snapToGrid w:val="0"/>
          <w:sz w:val="24"/>
          <w:szCs w:val="24"/>
        </w:rPr>
        <w:t xml:space="preserve"> al. (2010) avaliaram os efeitos da ur</w:t>
      </w:r>
      <w:r>
        <w:rPr>
          <w:rFonts w:ascii="Times New Roman" w:hAnsi="Times New Roman" w:cs="Times New Roman"/>
          <w:snapToGrid w:val="0"/>
          <w:sz w:val="24"/>
          <w:szCs w:val="24"/>
        </w:rPr>
        <w:t>e</w:t>
      </w:r>
      <w:r w:rsidRPr="00C559E8">
        <w:rPr>
          <w:rFonts w:ascii="Times New Roman" w:hAnsi="Times New Roman" w:cs="Times New Roman"/>
          <w:snapToGrid w:val="0"/>
          <w:sz w:val="24"/>
          <w:szCs w:val="24"/>
        </w:rPr>
        <w:t xml:space="preserve">ia protegida na produção e composição do leite </w:t>
      </w:r>
      <w:r>
        <w:rPr>
          <w:rFonts w:ascii="Times New Roman" w:hAnsi="Times New Roman" w:cs="Times New Roman"/>
          <w:snapToGrid w:val="0"/>
          <w:sz w:val="24"/>
          <w:szCs w:val="24"/>
        </w:rPr>
        <w:t xml:space="preserve">em </w:t>
      </w:r>
      <w:r w:rsidRPr="00C559E8">
        <w:rPr>
          <w:rFonts w:ascii="Times New Roman" w:hAnsi="Times New Roman" w:cs="Times New Roman"/>
          <w:snapToGrid w:val="0"/>
          <w:sz w:val="24"/>
          <w:szCs w:val="24"/>
        </w:rPr>
        <w:t xml:space="preserve">vacas </w:t>
      </w:r>
      <w:r>
        <w:rPr>
          <w:rFonts w:ascii="Times New Roman" w:hAnsi="Times New Roman" w:cs="Times New Roman"/>
          <w:snapToGrid w:val="0"/>
          <w:sz w:val="24"/>
          <w:szCs w:val="24"/>
        </w:rPr>
        <w:t>lactantes</w:t>
      </w:r>
      <w:r w:rsidRPr="00C559E8">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utilizando na dieta </w:t>
      </w:r>
      <w:r w:rsidRPr="00C559E8">
        <w:rPr>
          <w:rFonts w:ascii="Times New Roman" w:hAnsi="Times New Roman" w:cs="Times New Roman"/>
          <w:snapToGrid w:val="0"/>
          <w:sz w:val="24"/>
          <w:szCs w:val="24"/>
        </w:rPr>
        <w:t xml:space="preserve">11,4% </w:t>
      </w:r>
      <w:r>
        <w:rPr>
          <w:rFonts w:ascii="Times New Roman" w:hAnsi="Times New Roman" w:cs="Times New Roman"/>
          <w:snapToGrid w:val="0"/>
          <w:sz w:val="24"/>
          <w:szCs w:val="24"/>
        </w:rPr>
        <w:t xml:space="preserve">farelo de soja e outro utilizando </w:t>
      </w:r>
      <w:r w:rsidRPr="00C559E8">
        <w:rPr>
          <w:rFonts w:ascii="Times New Roman" w:hAnsi="Times New Roman" w:cs="Times New Roman"/>
          <w:snapToGrid w:val="0"/>
          <w:sz w:val="24"/>
          <w:szCs w:val="24"/>
        </w:rPr>
        <w:t>0,4% de ur</w:t>
      </w:r>
      <w:r>
        <w:rPr>
          <w:rFonts w:ascii="Times New Roman" w:hAnsi="Times New Roman" w:cs="Times New Roman"/>
          <w:snapToGrid w:val="0"/>
          <w:sz w:val="24"/>
          <w:szCs w:val="24"/>
        </w:rPr>
        <w:t>e</w:t>
      </w:r>
      <w:r w:rsidRPr="00C559E8">
        <w:rPr>
          <w:rFonts w:ascii="Times New Roman" w:hAnsi="Times New Roman" w:cs="Times New Roman"/>
          <w:snapToGrid w:val="0"/>
          <w:sz w:val="24"/>
          <w:szCs w:val="24"/>
        </w:rPr>
        <w:t>ia encapsulada + 9</w:t>
      </w:r>
      <w:r>
        <w:rPr>
          <w:rFonts w:ascii="Times New Roman" w:hAnsi="Times New Roman" w:cs="Times New Roman"/>
          <w:snapToGrid w:val="0"/>
          <w:sz w:val="24"/>
          <w:szCs w:val="24"/>
        </w:rPr>
        <w:t>,0% de farelo de soja e não se</w:t>
      </w:r>
      <w:r w:rsidRPr="00C559E8">
        <w:rPr>
          <w:rFonts w:ascii="Times New Roman" w:hAnsi="Times New Roman" w:cs="Times New Roman"/>
          <w:snapToGrid w:val="0"/>
          <w:sz w:val="24"/>
          <w:szCs w:val="24"/>
        </w:rPr>
        <w:t xml:space="preserve"> observ</w:t>
      </w:r>
      <w:r>
        <w:rPr>
          <w:rFonts w:ascii="Times New Roman" w:hAnsi="Times New Roman" w:cs="Times New Roman"/>
          <w:snapToGrid w:val="0"/>
          <w:sz w:val="24"/>
          <w:szCs w:val="24"/>
        </w:rPr>
        <w:t>ou</w:t>
      </w:r>
      <w:r w:rsidRPr="00C559E8">
        <w:rPr>
          <w:rFonts w:ascii="Times New Roman" w:hAnsi="Times New Roman" w:cs="Times New Roman"/>
          <w:snapToGrid w:val="0"/>
          <w:sz w:val="24"/>
          <w:szCs w:val="24"/>
        </w:rPr>
        <w:t xml:space="preserve"> diferenças nas produções diárias </w:t>
      </w:r>
      <w:r>
        <w:rPr>
          <w:rFonts w:ascii="Times New Roman" w:hAnsi="Times New Roman" w:cs="Times New Roman"/>
          <w:snapToGrid w:val="0"/>
          <w:sz w:val="24"/>
          <w:szCs w:val="24"/>
        </w:rPr>
        <w:t>de leite</w:t>
      </w:r>
      <w:r w:rsidRPr="00C559E8">
        <w:rPr>
          <w:rFonts w:ascii="Times New Roman" w:hAnsi="Times New Roman" w:cs="Times New Roman"/>
          <w:snapToGrid w:val="0"/>
          <w:sz w:val="24"/>
          <w:szCs w:val="24"/>
        </w:rPr>
        <w:t xml:space="preserve">. A substituição parcial do farelo de soja </w:t>
      </w:r>
      <w:r>
        <w:rPr>
          <w:rFonts w:ascii="Times New Roman" w:hAnsi="Times New Roman" w:cs="Times New Roman"/>
          <w:snapToGrid w:val="0"/>
          <w:sz w:val="24"/>
          <w:szCs w:val="24"/>
        </w:rPr>
        <w:t xml:space="preserve">pela </w:t>
      </w:r>
      <w:r w:rsidRPr="00C559E8">
        <w:rPr>
          <w:rFonts w:ascii="Times New Roman" w:hAnsi="Times New Roman" w:cs="Times New Roman"/>
          <w:snapToGrid w:val="0"/>
          <w:sz w:val="24"/>
          <w:szCs w:val="24"/>
        </w:rPr>
        <w:t>ureia protegida não reduziu o desempenho produtivo das vacas em lactação.</w:t>
      </w:r>
    </w:p>
    <w:p w:rsidR="0031799A" w:rsidRPr="00A13598" w:rsidRDefault="0031799A" w:rsidP="00F041D0">
      <w:pPr>
        <w:spacing w:after="0" w:line="360" w:lineRule="auto"/>
        <w:jc w:val="both"/>
        <w:rPr>
          <w:rFonts w:ascii="Times New Roman" w:hAnsi="Times New Roman" w:cs="Times New Roman"/>
          <w:sz w:val="24"/>
          <w:szCs w:val="24"/>
        </w:rPr>
      </w:pPr>
      <w:r>
        <w:rPr>
          <w:rFonts w:ascii="Times New Roman" w:eastAsia="Calibri" w:hAnsi="Times New Roman" w:cs="Times New Roman"/>
          <w:snapToGrid w:val="0"/>
          <w:sz w:val="24"/>
          <w:szCs w:val="24"/>
        </w:rPr>
        <w:tab/>
      </w:r>
      <w:r>
        <w:rPr>
          <w:rFonts w:ascii="Times New Roman" w:hAnsi="Times New Roman" w:cs="Times New Roman"/>
          <w:sz w:val="24"/>
          <w:szCs w:val="24"/>
        </w:rPr>
        <w:t>Não houve diferença significativa na produção de leite para os tratamentos em que se usou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;44;88%) de ureia protegida. Segundo </w:t>
      </w:r>
      <w:r w:rsidRPr="00A13598">
        <w:rPr>
          <w:rFonts w:ascii="Times New Roman" w:hAnsi="Times New Roman" w:cs="Times New Roman"/>
          <w:sz w:val="24"/>
          <w:szCs w:val="24"/>
        </w:rPr>
        <w:t xml:space="preserve">Azevedo </w:t>
      </w:r>
      <w:proofErr w:type="spellStart"/>
      <w:proofErr w:type="gramStart"/>
      <w:r w:rsidRPr="00A13598">
        <w:rPr>
          <w:rFonts w:ascii="Times New Roman" w:hAnsi="Times New Roman" w:cs="Times New Roman"/>
          <w:sz w:val="24"/>
          <w:szCs w:val="24"/>
        </w:rPr>
        <w:t>et</w:t>
      </w:r>
      <w:proofErr w:type="spellEnd"/>
      <w:proofErr w:type="gramEnd"/>
      <w:r w:rsidRPr="00A13598">
        <w:rPr>
          <w:rFonts w:ascii="Times New Roman" w:hAnsi="Times New Roman" w:cs="Times New Roman"/>
          <w:sz w:val="24"/>
          <w:szCs w:val="24"/>
        </w:rPr>
        <w:t xml:space="preserve"> al. (2010)</w:t>
      </w:r>
      <w:r>
        <w:rPr>
          <w:rFonts w:ascii="Times New Roman" w:hAnsi="Times New Roman" w:cs="Times New Roman"/>
          <w:sz w:val="24"/>
          <w:szCs w:val="24"/>
        </w:rPr>
        <w:t>,</w:t>
      </w:r>
      <w:r w:rsidRPr="00A13598">
        <w:rPr>
          <w:rFonts w:ascii="Times New Roman" w:hAnsi="Times New Roman" w:cs="Times New Roman"/>
          <w:sz w:val="24"/>
          <w:szCs w:val="24"/>
        </w:rPr>
        <w:t xml:space="preserve"> </w:t>
      </w:r>
      <w:r>
        <w:rPr>
          <w:rFonts w:ascii="Times New Roman" w:hAnsi="Times New Roman" w:cs="Times New Roman"/>
          <w:sz w:val="24"/>
          <w:szCs w:val="24"/>
        </w:rPr>
        <w:t xml:space="preserve">a utilização </w:t>
      </w:r>
      <w:r w:rsidRPr="00A13598">
        <w:rPr>
          <w:rFonts w:ascii="Times New Roman" w:hAnsi="Times New Roman" w:cs="Times New Roman"/>
          <w:sz w:val="24"/>
          <w:szCs w:val="24"/>
        </w:rPr>
        <w:t xml:space="preserve"> </w:t>
      </w:r>
      <w:r>
        <w:rPr>
          <w:rFonts w:ascii="Times New Roman" w:hAnsi="Times New Roman" w:cs="Times New Roman"/>
          <w:sz w:val="24"/>
          <w:szCs w:val="24"/>
        </w:rPr>
        <w:t>de</w:t>
      </w:r>
      <w:r w:rsidRPr="00A13598">
        <w:rPr>
          <w:rFonts w:ascii="Times New Roman" w:hAnsi="Times New Roman" w:cs="Times New Roman"/>
          <w:sz w:val="24"/>
          <w:szCs w:val="24"/>
        </w:rPr>
        <w:t xml:space="preserve"> ureia </w:t>
      </w:r>
      <w:r w:rsidRPr="00A13598">
        <w:rPr>
          <w:rFonts w:ascii="Times New Roman" w:hAnsi="Times New Roman" w:cs="Times New Roman"/>
          <w:sz w:val="24"/>
          <w:szCs w:val="24"/>
        </w:rPr>
        <w:lastRenderedPageBreak/>
        <w:t>protegida e ureia co</w:t>
      </w:r>
      <w:r>
        <w:rPr>
          <w:rFonts w:ascii="Times New Roman" w:hAnsi="Times New Roman" w:cs="Times New Roman"/>
          <w:sz w:val="24"/>
          <w:szCs w:val="24"/>
        </w:rPr>
        <w:t xml:space="preserve">nvencional em vacas de leite não teve diferença significativa, sendo </w:t>
      </w:r>
      <w:r w:rsidRPr="00A13598">
        <w:rPr>
          <w:rFonts w:ascii="Times New Roman" w:hAnsi="Times New Roman" w:cs="Times New Roman"/>
          <w:sz w:val="24"/>
          <w:szCs w:val="24"/>
        </w:rPr>
        <w:t>considera</w:t>
      </w:r>
      <w:r>
        <w:rPr>
          <w:rFonts w:ascii="Times New Roman" w:hAnsi="Times New Roman" w:cs="Times New Roman"/>
          <w:sz w:val="24"/>
          <w:szCs w:val="24"/>
        </w:rPr>
        <w:t>da</w:t>
      </w:r>
      <w:r w:rsidRPr="00A13598">
        <w:rPr>
          <w:rFonts w:ascii="Times New Roman" w:hAnsi="Times New Roman" w:cs="Times New Roman"/>
          <w:sz w:val="24"/>
          <w:szCs w:val="24"/>
        </w:rPr>
        <w:t xml:space="preserve"> determinante</w:t>
      </w:r>
      <w:r>
        <w:rPr>
          <w:rFonts w:ascii="Times New Roman" w:hAnsi="Times New Roman" w:cs="Times New Roman"/>
          <w:sz w:val="24"/>
          <w:szCs w:val="24"/>
        </w:rPr>
        <w:t>,</w:t>
      </w:r>
      <w:r w:rsidRPr="00A13598">
        <w:rPr>
          <w:rFonts w:ascii="Times New Roman" w:hAnsi="Times New Roman" w:cs="Times New Roman"/>
          <w:sz w:val="24"/>
          <w:szCs w:val="24"/>
        </w:rPr>
        <w:t xml:space="preserve"> para isso</w:t>
      </w:r>
      <w:r>
        <w:rPr>
          <w:rFonts w:ascii="Times New Roman" w:hAnsi="Times New Roman" w:cs="Times New Roman"/>
          <w:sz w:val="24"/>
          <w:szCs w:val="24"/>
        </w:rPr>
        <w:t>,</w:t>
      </w:r>
      <w:r w:rsidRPr="00A13598">
        <w:rPr>
          <w:rFonts w:ascii="Times New Roman" w:hAnsi="Times New Roman" w:cs="Times New Roman"/>
          <w:sz w:val="24"/>
          <w:szCs w:val="24"/>
        </w:rPr>
        <w:t xml:space="preserve"> a baixa eficiência de sua proteção, verificada por meio da liberação de amônia no rúmen, que foi semelhante ao longo do tempo.</w:t>
      </w:r>
    </w:p>
    <w:p w:rsidR="0031799A" w:rsidRPr="009266EC" w:rsidRDefault="0031799A" w:rsidP="00F041D0">
      <w:pPr>
        <w:autoSpaceDE w:val="0"/>
        <w:autoSpaceDN w:val="0"/>
        <w:adjustRightInd w:val="0"/>
        <w:spacing w:after="0" w:line="360" w:lineRule="auto"/>
        <w:jc w:val="both"/>
        <w:rPr>
          <w:rFonts w:ascii="Arial" w:eastAsia="Times New Roman" w:hAnsi="Arial" w:cs="Arial"/>
          <w:vanish/>
          <w:sz w:val="16"/>
          <w:szCs w:val="16"/>
          <w:lang w:eastAsia="pt-BR"/>
        </w:rPr>
      </w:pPr>
      <w:r>
        <w:rPr>
          <w:rFonts w:ascii="Times New Roman" w:hAnsi="Times New Roman" w:cs="Times New Roman"/>
          <w:sz w:val="24"/>
          <w:szCs w:val="24"/>
        </w:rPr>
        <w:tab/>
      </w:r>
      <w:r>
        <w:rPr>
          <w:rFonts w:ascii="Times New Roman" w:eastAsia="Calibri" w:hAnsi="Times New Roman" w:cs="Times New Roman"/>
          <w:snapToGrid w:val="0"/>
          <w:sz w:val="24"/>
          <w:szCs w:val="24"/>
        </w:rPr>
        <w:t xml:space="preserve">A substituição da ureia convencional e encapsulada por soja não influenciaram na </w:t>
      </w:r>
      <w:r w:rsidRPr="009266EC">
        <w:rPr>
          <w:rFonts w:ascii="Times New Roman" w:hAnsi="Times New Roman" w:cs="Times New Roman"/>
          <w:sz w:val="24"/>
          <w:szCs w:val="24"/>
        </w:rPr>
        <w:t xml:space="preserve">porcentagem de proteína bruta do leite </w:t>
      </w:r>
      <w:r>
        <w:rPr>
          <w:rFonts w:ascii="Times New Roman" w:hAnsi="Times New Roman" w:cs="Times New Roman"/>
          <w:sz w:val="24"/>
          <w:szCs w:val="24"/>
        </w:rPr>
        <w:t>entre as dietas</w:t>
      </w:r>
      <w:r w:rsidRPr="009266EC">
        <w:rPr>
          <w:rFonts w:ascii="Times New Roman" w:hAnsi="Times New Roman" w:cs="Times New Roman"/>
          <w:sz w:val="24"/>
          <w:szCs w:val="24"/>
        </w:rPr>
        <w:t xml:space="preserve">, resultados semelhantes aos obtidos por Santos (2009) e Galo </w:t>
      </w:r>
      <w:proofErr w:type="spellStart"/>
      <w:proofErr w:type="gramStart"/>
      <w:r w:rsidRPr="009266EC">
        <w:rPr>
          <w:rFonts w:ascii="Times New Roman" w:hAnsi="Times New Roman" w:cs="Times New Roman"/>
          <w:sz w:val="24"/>
          <w:szCs w:val="24"/>
        </w:rPr>
        <w:t>et</w:t>
      </w:r>
      <w:proofErr w:type="spellEnd"/>
      <w:proofErr w:type="gramEnd"/>
      <w:r w:rsidRPr="009266EC">
        <w:rPr>
          <w:rFonts w:ascii="Times New Roman" w:hAnsi="Times New Roman" w:cs="Times New Roman"/>
          <w:sz w:val="24"/>
          <w:szCs w:val="24"/>
        </w:rPr>
        <w:t xml:space="preserve"> al., (2003), quando avaliaram o efeito da ureia protegida para vacas em lactação. </w:t>
      </w:r>
      <w:r w:rsidRPr="009266EC">
        <w:rPr>
          <w:rFonts w:ascii="Arial" w:eastAsia="Times New Roman" w:hAnsi="Arial" w:cs="Arial"/>
          <w:vanish/>
          <w:sz w:val="16"/>
          <w:szCs w:val="16"/>
          <w:lang w:eastAsia="pt-BR"/>
        </w:rPr>
        <w:t>Parte superior do formulário</w:t>
      </w:r>
    </w:p>
    <w:p w:rsidR="0031799A" w:rsidRDefault="0031799A" w:rsidP="00F041D0">
      <w:pPr>
        <w:spacing w:after="0" w:line="360" w:lineRule="auto"/>
        <w:jc w:val="both"/>
        <w:rPr>
          <w:rFonts w:ascii="Times New Roman" w:hAnsi="Times New Roman" w:cs="Times New Roman"/>
          <w:sz w:val="24"/>
          <w:szCs w:val="24"/>
          <w:lang w:val="pt-PT"/>
        </w:rPr>
      </w:pPr>
      <w:r w:rsidRPr="009266EC">
        <w:rPr>
          <w:rFonts w:ascii="Times New Roman" w:eastAsia="Times New Roman" w:hAnsi="Times New Roman" w:cs="Times New Roman"/>
          <w:sz w:val="24"/>
          <w:szCs w:val="24"/>
          <w:lang w:val="pt-PT" w:eastAsia="pt-BR"/>
        </w:rPr>
        <w:t>Santos et al. (1998) relat</w:t>
      </w:r>
      <w:r>
        <w:rPr>
          <w:rFonts w:ascii="Times New Roman" w:eastAsia="Times New Roman" w:hAnsi="Times New Roman" w:cs="Times New Roman"/>
          <w:sz w:val="24"/>
          <w:szCs w:val="24"/>
          <w:lang w:val="pt-PT" w:eastAsia="pt-BR"/>
        </w:rPr>
        <w:t>aram</w:t>
      </w:r>
      <w:r w:rsidRPr="009266EC">
        <w:rPr>
          <w:rFonts w:ascii="Times New Roman" w:eastAsia="Times New Roman" w:hAnsi="Times New Roman" w:cs="Times New Roman"/>
          <w:sz w:val="24"/>
          <w:szCs w:val="24"/>
          <w:lang w:val="pt-PT" w:eastAsia="pt-BR"/>
        </w:rPr>
        <w:t xml:space="preserve"> que não </w:t>
      </w:r>
      <w:r>
        <w:rPr>
          <w:rFonts w:ascii="Times New Roman" w:eastAsia="Times New Roman" w:hAnsi="Times New Roman" w:cs="Times New Roman"/>
          <w:sz w:val="24"/>
          <w:szCs w:val="24"/>
          <w:lang w:val="pt-PT" w:eastAsia="pt-BR"/>
        </w:rPr>
        <w:t>houve</w:t>
      </w:r>
      <w:r w:rsidRPr="009266EC">
        <w:rPr>
          <w:rFonts w:ascii="Times New Roman" w:eastAsia="Times New Roman" w:hAnsi="Times New Roman" w:cs="Times New Roman"/>
          <w:sz w:val="24"/>
          <w:szCs w:val="24"/>
          <w:lang w:val="pt-PT" w:eastAsia="pt-BR"/>
        </w:rPr>
        <w:t xml:space="preserve"> diferença na composição do leite de vacas alimentadas com dietas com diferentes níveis de ur</w:t>
      </w:r>
      <w:r>
        <w:rPr>
          <w:rFonts w:ascii="Times New Roman" w:eastAsia="Times New Roman" w:hAnsi="Times New Roman" w:cs="Times New Roman"/>
          <w:sz w:val="24"/>
          <w:szCs w:val="24"/>
          <w:lang w:val="pt-PT" w:eastAsia="pt-BR"/>
        </w:rPr>
        <w:t>e</w:t>
      </w:r>
      <w:r w:rsidRPr="009266EC">
        <w:rPr>
          <w:rFonts w:ascii="Times New Roman" w:eastAsia="Times New Roman" w:hAnsi="Times New Roman" w:cs="Times New Roman"/>
          <w:sz w:val="24"/>
          <w:szCs w:val="24"/>
          <w:lang w:val="pt-PT" w:eastAsia="pt-BR"/>
        </w:rPr>
        <w:t>ia, farelo de soja. Em contrapartida</w:t>
      </w:r>
      <w:r>
        <w:rPr>
          <w:rFonts w:ascii="Times New Roman" w:eastAsia="Times New Roman" w:hAnsi="Times New Roman" w:cs="Times New Roman"/>
          <w:sz w:val="24"/>
          <w:szCs w:val="24"/>
          <w:lang w:val="pt-PT" w:eastAsia="pt-BR"/>
        </w:rPr>
        <w:t>,</w:t>
      </w:r>
      <w:r w:rsidRPr="009266EC">
        <w:rPr>
          <w:rFonts w:ascii="Times New Roman" w:eastAsia="Times New Roman" w:hAnsi="Times New Roman" w:cs="Times New Roman"/>
          <w:sz w:val="24"/>
          <w:szCs w:val="24"/>
          <w:lang w:val="pt-PT" w:eastAsia="pt-BR"/>
        </w:rPr>
        <w:t xml:space="preserve"> Susmel et al. (1995) encontraram um aumento na prote</w:t>
      </w:r>
      <w:r>
        <w:rPr>
          <w:rFonts w:ascii="Times New Roman" w:eastAsia="Times New Roman" w:hAnsi="Times New Roman" w:cs="Times New Roman"/>
          <w:sz w:val="24"/>
          <w:szCs w:val="24"/>
          <w:lang w:val="pt-PT" w:eastAsia="pt-BR"/>
        </w:rPr>
        <w:t>í</w:t>
      </w:r>
      <w:r w:rsidRPr="009266EC">
        <w:rPr>
          <w:rFonts w:ascii="Times New Roman" w:eastAsia="Times New Roman" w:hAnsi="Times New Roman" w:cs="Times New Roman"/>
          <w:sz w:val="24"/>
          <w:szCs w:val="24"/>
          <w:lang w:val="pt-PT" w:eastAsia="pt-BR"/>
        </w:rPr>
        <w:t>na do leite devido à adição de ur</w:t>
      </w:r>
      <w:r>
        <w:rPr>
          <w:rFonts w:ascii="Times New Roman" w:eastAsia="Times New Roman" w:hAnsi="Times New Roman" w:cs="Times New Roman"/>
          <w:sz w:val="24"/>
          <w:szCs w:val="24"/>
          <w:lang w:val="pt-PT" w:eastAsia="pt-BR"/>
        </w:rPr>
        <w:t>e</w:t>
      </w:r>
      <w:r w:rsidRPr="009266EC">
        <w:rPr>
          <w:rFonts w:ascii="Times New Roman" w:eastAsia="Times New Roman" w:hAnsi="Times New Roman" w:cs="Times New Roman"/>
          <w:sz w:val="24"/>
          <w:szCs w:val="24"/>
          <w:lang w:val="pt-PT" w:eastAsia="pt-BR"/>
        </w:rPr>
        <w:t xml:space="preserve">ia em ração fornecida às vacas leiteiras. </w:t>
      </w:r>
      <w:r w:rsidRPr="009266EC">
        <w:rPr>
          <w:rFonts w:ascii="Times New Roman" w:hAnsi="Times New Roman" w:cs="Times New Roman"/>
          <w:sz w:val="24"/>
          <w:szCs w:val="24"/>
          <w:lang w:val="pt-PT"/>
        </w:rPr>
        <w:t>Nas condições do presente estudo, a substituição parcial do farelo de soja por ur</w:t>
      </w:r>
      <w:r>
        <w:rPr>
          <w:rFonts w:ascii="Times New Roman" w:hAnsi="Times New Roman" w:cs="Times New Roman"/>
          <w:sz w:val="24"/>
          <w:szCs w:val="24"/>
          <w:lang w:val="pt-PT"/>
        </w:rPr>
        <w:t>e</w:t>
      </w:r>
      <w:r w:rsidRPr="009266EC">
        <w:rPr>
          <w:rFonts w:ascii="Times New Roman" w:hAnsi="Times New Roman" w:cs="Times New Roman"/>
          <w:sz w:val="24"/>
          <w:szCs w:val="24"/>
          <w:lang w:val="pt-PT"/>
        </w:rPr>
        <w:t>ia não afetou a prote</w:t>
      </w:r>
      <w:r>
        <w:rPr>
          <w:rFonts w:ascii="Times New Roman" w:hAnsi="Times New Roman" w:cs="Times New Roman"/>
          <w:sz w:val="24"/>
          <w:szCs w:val="24"/>
          <w:lang w:val="pt-PT"/>
        </w:rPr>
        <w:t>í</w:t>
      </w:r>
      <w:r w:rsidRPr="009266EC">
        <w:rPr>
          <w:rFonts w:ascii="Times New Roman" w:hAnsi="Times New Roman" w:cs="Times New Roman"/>
          <w:sz w:val="24"/>
          <w:szCs w:val="24"/>
          <w:lang w:val="pt-PT"/>
        </w:rPr>
        <w:t>na do leite, o que pode ser explicado pelo fato da cana promover uma fermentação equilibrada da matéria orgânica</w:t>
      </w:r>
      <w:r>
        <w:rPr>
          <w:rFonts w:ascii="Times New Roman" w:hAnsi="Times New Roman" w:cs="Times New Roman"/>
          <w:sz w:val="24"/>
          <w:szCs w:val="24"/>
          <w:lang w:val="pt-PT"/>
        </w:rPr>
        <w:t>,</w:t>
      </w:r>
      <w:r w:rsidRPr="009266EC">
        <w:rPr>
          <w:rFonts w:ascii="Times New Roman" w:hAnsi="Times New Roman" w:cs="Times New Roman"/>
          <w:sz w:val="24"/>
          <w:szCs w:val="24"/>
          <w:lang w:val="pt-PT"/>
        </w:rPr>
        <w:t xml:space="preserve"> permitindo que</w:t>
      </w:r>
      <w:r>
        <w:rPr>
          <w:rFonts w:ascii="Times New Roman" w:hAnsi="Times New Roman" w:cs="Times New Roman"/>
          <w:sz w:val="24"/>
          <w:szCs w:val="24"/>
          <w:lang w:val="pt-PT"/>
        </w:rPr>
        <w:t xml:space="preserve"> os microrganismos capturem o nitrogênio</w:t>
      </w:r>
      <w:r w:rsidRPr="009266EC">
        <w:rPr>
          <w:rFonts w:ascii="Times New Roman" w:hAnsi="Times New Roman" w:cs="Times New Roman"/>
          <w:sz w:val="24"/>
          <w:szCs w:val="24"/>
          <w:lang w:val="pt-PT"/>
        </w:rPr>
        <w:t xml:space="preserve"> e o transforme em proteína microbiana, independente da fonte proteica. </w:t>
      </w:r>
    </w:p>
    <w:p w:rsidR="0031799A" w:rsidRDefault="0031799A" w:rsidP="00F041D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pt-PT"/>
        </w:rPr>
        <w:tab/>
        <w:t xml:space="preserve">A média de gordura para o teor de gordura no leite foi observado para a dieta experimental com 100% de ureia convencional, com o valor de 4,03%. </w:t>
      </w:r>
      <w:r>
        <w:rPr>
          <w:rFonts w:ascii="Times New Roman" w:hAnsi="Times New Roman" w:cs="Times New Roman"/>
          <w:sz w:val="24"/>
          <w:szCs w:val="24"/>
        </w:rPr>
        <w:t>O</w:t>
      </w:r>
      <w:r w:rsidRPr="006F26DB">
        <w:rPr>
          <w:rFonts w:ascii="Times New Roman" w:hAnsi="Times New Roman" w:cs="Times New Roman"/>
          <w:sz w:val="24"/>
          <w:szCs w:val="24"/>
        </w:rPr>
        <w:t xml:space="preserve"> </w:t>
      </w:r>
      <w:r>
        <w:rPr>
          <w:rFonts w:ascii="Times New Roman" w:hAnsi="Times New Roman" w:cs="Times New Roman"/>
          <w:sz w:val="24"/>
          <w:szCs w:val="24"/>
        </w:rPr>
        <w:t>maior valor de</w:t>
      </w:r>
      <w:r w:rsidRPr="006F26DB">
        <w:rPr>
          <w:rFonts w:ascii="Times New Roman" w:hAnsi="Times New Roman" w:cs="Times New Roman"/>
          <w:sz w:val="24"/>
          <w:szCs w:val="24"/>
        </w:rPr>
        <w:t xml:space="preserve"> síntese de gordura do leite em vacas alimentadas com ureia </w:t>
      </w:r>
      <w:r>
        <w:rPr>
          <w:rFonts w:ascii="Times New Roman" w:hAnsi="Times New Roman" w:cs="Times New Roman"/>
          <w:sz w:val="24"/>
          <w:szCs w:val="24"/>
        </w:rPr>
        <w:t>convencional pode ser atribuído</w:t>
      </w:r>
      <w:r w:rsidRPr="006F26DB">
        <w:rPr>
          <w:rFonts w:ascii="Times New Roman" w:hAnsi="Times New Roman" w:cs="Times New Roman"/>
          <w:sz w:val="24"/>
          <w:szCs w:val="24"/>
        </w:rPr>
        <w:t xml:space="preserve"> </w:t>
      </w:r>
      <w:r>
        <w:rPr>
          <w:rFonts w:ascii="Times New Roman" w:hAnsi="Times New Roman" w:cs="Times New Roman"/>
          <w:sz w:val="24"/>
          <w:szCs w:val="24"/>
        </w:rPr>
        <w:t>ao impacto</w:t>
      </w:r>
      <w:r w:rsidRPr="006F26DB">
        <w:rPr>
          <w:rFonts w:ascii="Times New Roman" w:hAnsi="Times New Roman" w:cs="Times New Roman"/>
          <w:sz w:val="24"/>
          <w:szCs w:val="24"/>
        </w:rPr>
        <w:t xml:space="preserve"> </w:t>
      </w:r>
      <w:r>
        <w:rPr>
          <w:rFonts w:ascii="Times New Roman" w:hAnsi="Times New Roman" w:cs="Times New Roman"/>
          <w:sz w:val="24"/>
          <w:szCs w:val="24"/>
        </w:rPr>
        <w:t>n</w:t>
      </w:r>
      <w:r w:rsidRPr="006F26DB">
        <w:rPr>
          <w:rFonts w:ascii="Times New Roman" w:hAnsi="Times New Roman" w:cs="Times New Roman"/>
          <w:sz w:val="24"/>
          <w:szCs w:val="24"/>
        </w:rPr>
        <w:t>as proporções de ácidos graxos voláteis produzidos no rúmen</w:t>
      </w:r>
      <w:r>
        <w:rPr>
          <w:rFonts w:ascii="Times New Roman" w:hAnsi="Times New Roman" w:cs="Times New Roman"/>
          <w:sz w:val="24"/>
          <w:szCs w:val="24"/>
        </w:rPr>
        <w:t>,</w:t>
      </w:r>
      <w:r w:rsidRPr="006F26DB">
        <w:rPr>
          <w:rFonts w:ascii="Times New Roman" w:hAnsi="Times New Roman" w:cs="Times New Roman"/>
          <w:sz w:val="24"/>
          <w:szCs w:val="24"/>
        </w:rPr>
        <w:t xml:space="preserve"> </w:t>
      </w:r>
      <w:r>
        <w:rPr>
          <w:rFonts w:ascii="Times New Roman" w:hAnsi="Times New Roman" w:cs="Times New Roman"/>
          <w:sz w:val="24"/>
          <w:szCs w:val="24"/>
        </w:rPr>
        <w:t xml:space="preserve">principalmente, o acido acético (precursor da síntese de gordura no leite). </w:t>
      </w:r>
      <w:r w:rsidRPr="006F26DB">
        <w:rPr>
          <w:rFonts w:ascii="Times New Roman" w:hAnsi="Times New Roman" w:cs="Times New Roman"/>
          <w:sz w:val="24"/>
          <w:szCs w:val="24"/>
        </w:rPr>
        <w:t xml:space="preserve"> Os possíveis mecanis</w:t>
      </w:r>
      <w:r>
        <w:rPr>
          <w:rFonts w:ascii="Times New Roman" w:hAnsi="Times New Roman" w:cs="Times New Roman"/>
          <w:sz w:val="24"/>
          <w:szCs w:val="24"/>
        </w:rPr>
        <w:t>mos que resultaram no menor valor</w:t>
      </w:r>
      <w:r w:rsidRPr="006F26DB">
        <w:rPr>
          <w:rFonts w:ascii="Times New Roman" w:hAnsi="Times New Roman" w:cs="Times New Roman"/>
          <w:sz w:val="24"/>
          <w:szCs w:val="24"/>
        </w:rPr>
        <w:t xml:space="preserve"> do teor de gordura do leite de vacas alimentadas com ureia </w:t>
      </w:r>
      <w:r>
        <w:rPr>
          <w:rFonts w:ascii="Times New Roman" w:hAnsi="Times New Roman" w:cs="Times New Roman"/>
          <w:sz w:val="24"/>
          <w:szCs w:val="24"/>
        </w:rPr>
        <w:t>protegida</w:t>
      </w:r>
      <w:r w:rsidRPr="006F26DB">
        <w:rPr>
          <w:rFonts w:ascii="Times New Roman" w:hAnsi="Times New Roman" w:cs="Times New Roman"/>
          <w:sz w:val="24"/>
          <w:szCs w:val="24"/>
        </w:rPr>
        <w:t xml:space="preserve"> não foram elucidados, uma vez que a dieta base ofertada aos animais foi semelhante entre os tratamentos, e supria as exigênci</w:t>
      </w:r>
      <w:r>
        <w:rPr>
          <w:rFonts w:ascii="Times New Roman" w:hAnsi="Times New Roman" w:cs="Times New Roman"/>
          <w:sz w:val="24"/>
          <w:szCs w:val="24"/>
        </w:rPr>
        <w:t>as de fibra fisicamente efetiva</w:t>
      </w:r>
      <w:r w:rsidRPr="006F26DB">
        <w:rPr>
          <w:rFonts w:ascii="Times New Roman" w:hAnsi="Times New Roman" w:cs="Times New Roman"/>
          <w:sz w:val="24"/>
          <w:szCs w:val="24"/>
        </w:rPr>
        <w:t>.</w:t>
      </w:r>
      <w:r>
        <w:rPr>
          <w:rFonts w:ascii="Times New Roman" w:hAnsi="Times New Roman" w:cs="Times New Roman"/>
          <w:sz w:val="24"/>
          <w:szCs w:val="24"/>
        </w:rPr>
        <w:t xml:space="preserve"> </w:t>
      </w:r>
      <w:r w:rsidRPr="004E2F60">
        <w:rPr>
          <w:rFonts w:ascii="Times New Roman" w:hAnsi="Times New Roman" w:cs="Times New Roman"/>
          <w:sz w:val="24"/>
          <w:szCs w:val="24"/>
        </w:rPr>
        <w:t xml:space="preserve">Souza </w:t>
      </w:r>
      <w:proofErr w:type="spellStart"/>
      <w:proofErr w:type="gramStart"/>
      <w:r w:rsidRPr="004E2F60">
        <w:rPr>
          <w:rFonts w:ascii="Times New Roman" w:hAnsi="Times New Roman" w:cs="Times New Roman"/>
          <w:sz w:val="24"/>
          <w:szCs w:val="24"/>
        </w:rPr>
        <w:t>et</w:t>
      </w:r>
      <w:proofErr w:type="spellEnd"/>
      <w:proofErr w:type="gramEnd"/>
      <w:r w:rsidRPr="004E2F60">
        <w:rPr>
          <w:rFonts w:ascii="Times New Roman" w:hAnsi="Times New Roman" w:cs="Times New Roman"/>
          <w:sz w:val="24"/>
          <w:szCs w:val="24"/>
        </w:rPr>
        <w:t xml:space="preserve"> al. </w:t>
      </w:r>
      <w:r>
        <w:rPr>
          <w:rFonts w:ascii="Times New Roman" w:hAnsi="Times New Roman" w:cs="Times New Roman"/>
          <w:sz w:val="24"/>
          <w:szCs w:val="24"/>
        </w:rPr>
        <w:t>(</w:t>
      </w:r>
      <w:r w:rsidRPr="004E2F60">
        <w:rPr>
          <w:rFonts w:ascii="Times New Roman" w:hAnsi="Times New Roman" w:cs="Times New Roman"/>
          <w:sz w:val="24"/>
          <w:szCs w:val="24"/>
        </w:rPr>
        <w:t>2010</w:t>
      </w:r>
      <w:r>
        <w:rPr>
          <w:rFonts w:ascii="Times New Roman" w:hAnsi="Times New Roman" w:cs="Times New Roman"/>
          <w:sz w:val="24"/>
          <w:szCs w:val="24"/>
        </w:rPr>
        <w:t>)</w:t>
      </w:r>
      <w:r w:rsidRPr="004E2F60">
        <w:rPr>
          <w:rFonts w:ascii="Times New Roman" w:hAnsi="Times New Roman" w:cs="Times New Roman"/>
          <w:sz w:val="24"/>
          <w:szCs w:val="24"/>
        </w:rPr>
        <w:t xml:space="preserve"> </w:t>
      </w:r>
      <w:r>
        <w:rPr>
          <w:rFonts w:ascii="Times New Roman" w:hAnsi="Times New Roman" w:cs="Times New Roman"/>
          <w:sz w:val="24"/>
          <w:szCs w:val="24"/>
        </w:rPr>
        <w:t>observaram</w:t>
      </w:r>
      <w:r w:rsidRPr="004E2F60">
        <w:rPr>
          <w:rFonts w:ascii="Times New Roman" w:hAnsi="Times New Roman" w:cs="Times New Roman"/>
          <w:sz w:val="24"/>
          <w:szCs w:val="24"/>
        </w:rPr>
        <w:t xml:space="preserve"> em vacas </w:t>
      </w:r>
      <w:r>
        <w:rPr>
          <w:rFonts w:ascii="Times New Roman" w:hAnsi="Times New Roman" w:cs="Times New Roman"/>
          <w:sz w:val="24"/>
          <w:szCs w:val="24"/>
        </w:rPr>
        <w:t>lactantes</w:t>
      </w:r>
      <w:r w:rsidRPr="004E2F60">
        <w:rPr>
          <w:rFonts w:ascii="Times New Roman" w:hAnsi="Times New Roman" w:cs="Times New Roman"/>
          <w:sz w:val="24"/>
          <w:szCs w:val="24"/>
        </w:rPr>
        <w:t xml:space="preserve"> que a suplementação de ureia protegida diminuiu as porcentagens de gordura</w:t>
      </w:r>
      <w:r>
        <w:rPr>
          <w:rFonts w:ascii="Times New Roman" w:hAnsi="Times New Roman" w:cs="Times New Roman"/>
          <w:sz w:val="24"/>
          <w:szCs w:val="24"/>
        </w:rPr>
        <w:t>,</w:t>
      </w:r>
      <w:r w:rsidRPr="004E2F60">
        <w:rPr>
          <w:rFonts w:ascii="Times New Roman" w:hAnsi="Times New Roman" w:cs="Times New Roman"/>
          <w:sz w:val="24"/>
          <w:szCs w:val="24"/>
        </w:rPr>
        <w:t xml:space="preserve"> </w:t>
      </w:r>
      <w:r>
        <w:rPr>
          <w:rFonts w:ascii="Times New Roman" w:hAnsi="Times New Roman" w:cs="Times New Roman"/>
          <w:sz w:val="24"/>
          <w:szCs w:val="24"/>
        </w:rPr>
        <w:t>porém, com valores inferiores de 2,99% com farelo de soja e 2,71% com ureia de liberação lenta.</w:t>
      </w:r>
    </w:p>
    <w:p w:rsidR="0031799A" w:rsidRDefault="0031799A" w:rsidP="00F04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F26DB">
        <w:rPr>
          <w:rFonts w:ascii="Times New Roman" w:hAnsi="Times New Roman" w:cs="Times New Roman"/>
          <w:sz w:val="24"/>
          <w:szCs w:val="24"/>
        </w:rPr>
        <w:t>Resultado</w:t>
      </w:r>
      <w:r>
        <w:rPr>
          <w:rFonts w:ascii="Times New Roman" w:hAnsi="Times New Roman" w:cs="Times New Roman"/>
          <w:sz w:val="24"/>
          <w:szCs w:val="24"/>
        </w:rPr>
        <w:t>s</w:t>
      </w:r>
      <w:r w:rsidRPr="006F26DB">
        <w:rPr>
          <w:rFonts w:ascii="Times New Roman" w:hAnsi="Times New Roman" w:cs="Times New Roman"/>
          <w:sz w:val="24"/>
          <w:szCs w:val="24"/>
        </w:rPr>
        <w:t xml:space="preserve"> </w:t>
      </w:r>
      <w:r>
        <w:rPr>
          <w:rFonts w:ascii="Times New Roman" w:hAnsi="Times New Roman" w:cs="Times New Roman"/>
          <w:sz w:val="24"/>
          <w:szCs w:val="24"/>
        </w:rPr>
        <w:t>divergentes foram e</w:t>
      </w:r>
      <w:r w:rsidRPr="006F26DB">
        <w:rPr>
          <w:rFonts w:ascii="Times New Roman" w:hAnsi="Times New Roman" w:cs="Times New Roman"/>
          <w:sz w:val="24"/>
          <w:szCs w:val="24"/>
        </w:rPr>
        <w:t>ncontrado</w:t>
      </w:r>
      <w:r>
        <w:rPr>
          <w:rFonts w:ascii="Times New Roman" w:hAnsi="Times New Roman" w:cs="Times New Roman"/>
          <w:sz w:val="24"/>
          <w:szCs w:val="24"/>
        </w:rPr>
        <w:t>s</w:t>
      </w:r>
      <w:r w:rsidRPr="006F26DB">
        <w:rPr>
          <w:rFonts w:ascii="Times New Roman" w:hAnsi="Times New Roman" w:cs="Times New Roman"/>
          <w:sz w:val="24"/>
          <w:szCs w:val="24"/>
        </w:rPr>
        <w:t xml:space="preserve"> por</w:t>
      </w:r>
      <w:r>
        <w:rPr>
          <w:rFonts w:ascii="Times New Roman" w:hAnsi="Times New Roman" w:cs="Times New Roman"/>
          <w:snapToGrid w:val="0"/>
          <w:sz w:val="24"/>
          <w:szCs w:val="24"/>
        </w:rPr>
        <w:t xml:space="preserve"> </w:t>
      </w:r>
      <w:proofErr w:type="spellStart"/>
      <w:r w:rsidRPr="006F26DB">
        <w:rPr>
          <w:rFonts w:ascii="Times New Roman" w:hAnsi="Times New Roman" w:cs="Times New Roman"/>
          <w:snapToGrid w:val="0"/>
          <w:sz w:val="24"/>
          <w:szCs w:val="24"/>
        </w:rPr>
        <w:t>Akay</w:t>
      </w:r>
      <w:proofErr w:type="spellEnd"/>
      <w:r w:rsidRPr="006F26DB">
        <w:rPr>
          <w:rFonts w:ascii="Times New Roman" w:hAnsi="Times New Roman" w:cs="Times New Roman"/>
          <w:snapToGrid w:val="0"/>
          <w:sz w:val="24"/>
          <w:szCs w:val="24"/>
        </w:rPr>
        <w:t xml:space="preserve"> </w:t>
      </w:r>
      <w:proofErr w:type="spellStart"/>
      <w:proofErr w:type="gramStart"/>
      <w:r w:rsidRPr="006F26DB">
        <w:rPr>
          <w:rFonts w:ascii="Times New Roman" w:hAnsi="Times New Roman" w:cs="Times New Roman"/>
          <w:snapToGrid w:val="0"/>
          <w:sz w:val="24"/>
          <w:szCs w:val="24"/>
        </w:rPr>
        <w:t>et</w:t>
      </w:r>
      <w:proofErr w:type="spellEnd"/>
      <w:proofErr w:type="gramEnd"/>
      <w:r w:rsidRPr="006F26DB">
        <w:rPr>
          <w:rFonts w:ascii="Times New Roman" w:hAnsi="Times New Roman" w:cs="Times New Roman"/>
          <w:snapToGrid w:val="0"/>
          <w:sz w:val="24"/>
          <w:szCs w:val="24"/>
        </w:rPr>
        <w:t xml:space="preserve"> al. (2004)</w:t>
      </w:r>
      <w:r>
        <w:rPr>
          <w:rFonts w:ascii="Times New Roman" w:hAnsi="Times New Roman" w:cs="Times New Roman"/>
          <w:snapToGrid w:val="0"/>
          <w:sz w:val="24"/>
          <w:szCs w:val="24"/>
        </w:rPr>
        <w:t>,</w:t>
      </w:r>
      <w:r w:rsidRPr="006F26DB">
        <w:rPr>
          <w:rFonts w:ascii="Times New Roman" w:hAnsi="Times New Roman" w:cs="Times New Roman"/>
          <w:snapToGrid w:val="0"/>
          <w:sz w:val="24"/>
          <w:szCs w:val="24"/>
        </w:rPr>
        <w:t xml:space="preserve"> que observaram vacas rec</w:t>
      </w:r>
      <w:r>
        <w:rPr>
          <w:rFonts w:ascii="Times New Roman" w:hAnsi="Times New Roman" w:cs="Times New Roman"/>
          <w:snapToGrid w:val="0"/>
          <w:sz w:val="24"/>
          <w:szCs w:val="24"/>
        </w:rPr>
        <w:t>ebendo dietas formuladas com ure</w:t>
      </w:r>
      <w:r w:rsidRPr="006F26DB">
        <w:rPr>
          <w:rFonts w:ascii="Times New Roman" w:hAnsi="Times New Roman" w:cs="Times New Roman"/>
          <w:snapToGrid w:val="0"/>
          <w:sz w:val="24"/>
          <w:szCs w:val="24"/>
        </w:rPr>
        <w:t xml:space="preserve">ia </w:t>
      </w:r>
      <w:r>
        <w:rPr>
          <w:rFonts w:ascii="Times New Roman" w:hAnsi="Times New Roman" w:cs="Times New Roman"/>
          <w:snapToGrid w:val="0"/>
          <w:sz w:val="24"/>
          <w:szCs w:val="24"/>
        </w:rPr>
        <w:t>protegida, as quais apresentaram</w:t>
      </w:r>
      <w:r w:rsidRPr="006F26DB">
        <w:rPr>
          <w:rFonts w:ascii="Times New Roman" w:hAnsi="Times New Roman" w:cs="Times New Roman"/>
          <w:snapToGrid w:val="0"/>
          <w:sz w:val="24"/>
          <w:szCs w:val="24"/>
        </w:rPr>
        <w:t xml:space="preserve"> um aumento no teor de gordura do leite, sem alterar sua produção, o que conferiu maior eficiência de conve</w:t>
      </w:r>
      <w:r>
        <w:rPr>
          <w:rFonts w:ascii="Times New Roman" w:hAnsi="Times New Roman" w:cs="Times New Roman"/>
          <w:snapToGrid w:val="0"/>
          <w:sz w:val="24"/>
          <w:szCs w:val="24"/>
        </w:rPr>
        <w:t>rsão para as vacas recebendo ure</w:t>
      </w:r>
      <w:r w:rsidRPr="006F26DB">
        <w:rPr>
          <w:rFonts w:ascii="Times New Roman" w:hAnsi="Times New Roman" w:cs="Times New Roman"/>
          <w:snapToGrid w:val="0"/>
          <w:sz w:val="24"/>
          <w:szCs w:val="24"/>
        </w:rPr>
        <w:t xml:space="preserve">ia </w:t>
      </w:r>
      <w:r>
        <w:rPr>
          <w:rFonts w:ascii="Times New Roman" w:hAnsi="Times New Roman" w:cs="Times New Roman"/>
          <w:snapToGrid w:val="0"/>
          <w:sz w:val="24"/>
          <w:szCs w:val="24"/>
        </w:rPr>
        <w:t>protegida</w:t>
      </w:r>
      <w:r w:rsidRPr="006F26DB">
        <w:rPr>
          <w:rFonts w:ascii="Times New Roman" w:hAnsi="Times New Roman" w:cs="Times New Roman"/>
          <w:snapToGrid w:val="0"/>
          <w:sz w:val="24"/>
          <w:szCs w:val="24"/>
        </w:rPr>
        <w:t xml:space="preserve">.  </w:t>
      </w:r>
      <w:r w:rsidRPr="006F26DB">
        <w:rPr>
          <w:rFonts w:ascii="Times New Roman" w:hAnsi="Times New Roman" w:cs="Times New Roman"/>
          <w:sz w:val="24"/>
          <w:szCs w:val="24"/>
        </w:rPr>
        <w:t xml:space="preserve">Segundo </w:t>
      </w:r>
      <w:proofErr w:type="spellStart"/>
      <w:r w:rsidRPr="006F26DB">
        <w:rPr>
          <w:rFonts w:ascii="Times New Roman" w:hAnsi="Times New Roman" w:cs="Times New Roman"/>
          <w:sz w:val="24"/>
          <w:szCs w:val="24"/>
        </w:rPr>
        <w:t>Highstreet</w:t>
      </w:r>
      <w:proofErr w:type="spellEnd"/>
      <w:r w:rsidRPr="006F26DB">
        <w:rPr>
          <w:rFonts w:ascii="Times New Roman" w:hAnsi="Times New Roman" w:cs="Times New Roman"/>
          <w:sz w:val="24"/>
          <w:szCs w:val="24"/>
        </w:rPr>
        <w:t xml:space="preserve"> </w:t>
      </w:r>
      <w:proofErr w:type="spellStart"/>
      <w:proofErr w:type="gramStart"/>
      <w:r w:rsidRPr="006F26DB">
        <w:rPr>
          <w:rFonts w:ascii="Times New Roman" w:hAnsi="Times New Roman" w:cs="Times New Roman"/>
          <w:sz w:val="24"/>
          <w:szCs w:val="24"/>
        </w:rPr>
        <w:t>et</w:t>
      </w:r>
      <w:proofErr w:type="spellEnd"/>
      <w:proofErr w:type="gramEnd"/>
      <w:r w:rsidRPr="006F26DB">
        <w:rPr>
          <w:rFonts w:ascii="Times New Roman" w:hAnsi="Times New Roman" w:cs="Times New Roman"/>
          <w:sz w:val="24"/>
          <w:szCs w:val="24"/>
        </w:rPr>
        <w:t xml:space="preserve"> al. (2010), o uso de ureia encapsulada pode promover um pequeno aumento na gordura no leite em vacas leiteiras, em relação à ureia não protegida.</w:t>
      </w:r>
      <w:r>
        <w:rPr>
          <w:rFonts w:ascii="Times New Roman" w:hAnsi="Times New Roman" w:cs="Times New Roman"/>
          <w:sz w:val="24"/>
          <w:szCs w:val="24"/>
        </w:rPr>
        <w:t xml:space="preserve"> </w:t>
      </w:r>
    </w:p>
    <w:p w:rsidR="0031799A" w:rsidRDefault="0031799A" w:rsidP="00F041D0">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rPr>
        <w:tab/>
        <w:t>O valor médio da relação entre gordura e proteína no leite foi de 1,22 e não houve diferença significativa entre os tratamentos. A</w:t>
      </w:r>
      <w:r w:rsidRPr="00B45124">
        <w:rPr>
          <w:rFonts w:ascii="Times New Roman" w:hAnsi="Times New Roman" w:cs="Times New Roman"/>
          <w:sz w:val="24"/>
          <w:szCs w:val="24"/>
          <w:lang w:val="pt-PT"/>
        </w:rPr>
        <w:t xml:space="preserve"> correlação entre os níveis</w:t>
      </w:r>
      <w:r>
        <w:rPr>
          <w:rFonts w:ascii="Times New Roman" w:hAnsi="Times New Roman" w:cs="Times New Roman"/>
          <w:sz w:val="24"/>
          <w:szCs w:val="24"/>
          <w:lang w:val="pt-PT"/>
        </w:rPr>
        <w:t xml:space="preserve"> de</w:t>
      </w:r>
      <w:r w:rsidRPr="00B45124">
        <w:rPr>
          <w:rFonts w:ascii="Times New Roman" w:hAnsi="Times New Roman" w:cs="Times New Roman"/>
          <w:sz w:val="24"/>
          <w:szCs w:val="24"/>
          <w:lang w:val="pt-PT"/>
        </w:rPr>
        <w:t xml:space="preserve"> </w:t>
      </w:r>
      <w:r>
        <w:rPr>
          <w:rFonts w:ascii="Times New Roman" w:hAnsi="Times New Roman" w:cs="Times New Roman"/>
          <w:sz w:val="24"/>
          <w:szCs w:val="24"/>
          <w:lang w:val="pt-PT"/>
        </w:rPr>
        <w:t>gordura do leite e</w:t>
      </w:r>
      <w:r w:rsidRPr="00B45124">
        <w:rPr>
          <w:rFonts w:ascii="Times New Roman" w:hAnsi="Times New Roman" w:cs="Times New Roman"/>
          <w:sz w:val="24"/>
          <w:szCs w:val="24"/>
          <w:lang w:val="pt-PT"/>
        </w:rPr>
        <w:t xml:space="preserve"> proteína </w:t>
      </w:r>
      <w:r>
        <w:rPr>
          <w:rFonts w:ascii="Times New Roman" w:hAnsi="Times New Roman" w:cs="Times New Roman"/>
          <w:sz w:val="24"/>
          <w:szCs w:val="24"/>
          <w:lang w:val="pt-PT"/>
        </w:rPr>
        <w:t>na taxa de 1,5</w:t>
      </w:r>
      <w:r w:rsidRPr="00B45124">
        <w:rPr>
          <w:rFonts w:ascii="Times New Roman" w:hAnsi="Times New Roman" w:cs="Times New Roman"/>
          <w:sz w:val="24"/>
          <w:szCs w:val="24"/>
          <w:lang w:val="pt-PT"/>
        </w:rPr>
        <w:t xml:space="preserve"> indicam que a faixa ideal </w:t>
      </w:r>
      <w:r>
        <w:rPr>
          <w:rFonts w:ascii="Times New Roman" w:hAnsi="Times New Roman" w:cs="Times New Roman"/>
          <w:sz w:val="24"/>
          <w:szCs w:val="24"/>
          <w:lang w:val="pt-PT"/>
        </w:rPr>
        <w:t xml:space="preserve">da relação seja </w:t>
      </w:r>
      <w:r w:rsidRPr="00B45124">
        <w:rPr>
          <w:rFonts w:ascii="Times New Roman" w:hAnsi="Times New Roman" w:cs="Times New Roman"/>
          <w:sz w:val="24"/>
          <w:szCs w:val="24"/>
          <w:lang w:val="pt-PT"/>
        </w:rPr>
        <w:t>de</w:t>
      </w:r>
      <w:r>
        <w:rPr>
          <w:rFonts w:ascii="Times New Roman" w:hAnsi="Times New Roman" w:cs="Times New Roman"/>
          <w:sz w:val="24"/>
          <w:szCs w:val="24"/>
          <w:lang w:val="pt-PT"/>
        </w:rPr>
        <w:t xml:space="preserve"> </w:t>
      </w:r>
      <w:r w:rsidRPr="00B45124">
        <w:rPr>
          <w:rFonts w:ascii="Times New Roman" w:hAnsi="Times New Roman" w:cs="Times New Roman"/>
          <w:sz w:val="24"/>
          <w:szCs w:val="24"/>
          <w:lang w:val="pt-PT"/>
        </w:rPr>
        <w:t>1</w:t>
      </w:r>
      <w:r>
        <w:rPr>
          <w:rFonts w:ascii="Times New Roman" w:hAnsi="Times New Roman" w:cs="Times New Roman"/>
          <w:sz w:val="24"/>
          <w:szCs w:val="24"/>
          <w:lang w:val="pt-PT"/>
        </w:rPr>
        <w:t xml:space="preserve"> - 1,25 (G/P),</w:t>
      </w:r>
      <w:r w:rsidRPr="00B45124">
        <w:rPr>
          <w:rFonts w:ascii="Times New Roman" w:hAnsi="Times New Roman" w:cs="Times New Roman"/>
          <w:sz w:val="24"/>
          <w:szCs w:val="24"/>
          <w:lang w:val="pt-PT"/>
        </w:rPr>
        <w:t xml:space="preserve"> enquanto </w:t>
      </w:r>
      <w:r w:rsidRPr="00B45124">
        <w:rPr>
          <w:rFonts w:ascii="Times New Roman" w:hAnsi="Times New Roman" w:cs="Times New Roman"/>
          <w:sz w:val="24"/>
          <w:szCs w:val="24"/>
          <w:lang w:val="pt-PT"/>
        </w:rPr>
        <w:lastRenderedPageBreak/>
        <w:t xml:space="preserve">que Duffield </w:t>
      </w:r>
      <w:proofErr w:type="gramStart"/>
      <w:r>
        <w:rPr>
          <w:rFonts w:ascii="Times New Roman" w:hAnsi="Times New Roman" w:cs="Times New Roman"/>
          <w:sz w:val="24"/>
          <w:szCs w:val="24"/>
          <w:lang w:val="pt-PT"/>
        </w:rPr>
        <w:t>et</w:t>
      </w:r>
      <w:proofErr w:type="gramEnd"/>
      <w:r>
        <w:rPr>
          <w:rFonts w:ascii="Times New Roman" w:hAnsi="Times New Roman" w:cs="Times New Roman"/>
          <w:sz w:val="24"/>
          <w:szCs w:val="24"/>
          <w:lang w:val="pt-PT"/>
        </w:rPr>
        <w:t xml:space="preserve"> al. (1997) </w:t>
      </w:r>
      <w:r w:rsidRPr="00B45124">
        <w:rPr>
          <w:rFonts w:ascii="Times New Roman" w:hAnsi="Times New Roman" w:cs="Times New Roman"/>
          <w:sz w:val="24"/>
          <w:szCs w:val="24"/>
          <w:lang w:val="pt-PT"/>
        </w:rPr>
        <w:t>defin</w:t>
      </w:r>
      <w:r>
        <w:rPr>
          <w:rFonts w:ascii="Times New Roman" w:hAnsi="Times New Roman" w:cs="Times New Roman"/>
          <w:sz w:val="24"/>
          <w:szCs w:val="24"/>
          <w:lang w:val="pt-PT"/>
        </w:rPr>
        <w:t xml:space="preserve">iram que </w:t>
      </w:r>
      <w:r w:rsidRPr="00B45124">
        <w:rPr>
          <w:rFonts w:ascii="Times New Roman" w:hAnsi="Times New Roman" w:cs="Times New Roman"/>
          <w:sz w:val="24"/>
          <w:szCs w:val="24"/>
          <w:lang w:val="pt-PT"/>
        </w:rPr>
        <w:t xml:space="preserve">1,33 </w:t>
      </w:r>
      <w:r>
        <w:rPr>
          <w:rFonts w:ascii="Times New Roman" w:hAnsi="Times New Roman" w:cs="Times New Roman"/>
          <w:sz w:val="24"/>
          <w:szCs w:val="24"/>
          <w:lang w:val="pt-PT"/>
        </w:rPr>
        <w:t>seria uma margem alta de risco para o animal. A relação gordura e proteína no valor maior que</w:t>
      </w:r>
      <w:r w:rsidRPr="00B45124">
        <w:rPr>
          <w:rFonts w:ascii="Times New Roman" w:hAnsi="Times New Roman" w:cs="Times New Roman"/>
          <w:sz w:val="24"/>
          <w:szCs w:val="24"/>
          <w:lang w:val="pt-PT"/>
        </w:rPr>
        <w:t xml:space="preserve"> 1,5 é considerado um fator de risco para problemas metabólicos como a cetose</w:t>
      </w:r>
      <w:r>
        <w:rPr>
          <w:rFonts w:ascii="Times New Roman" w:hAnsi="Times New Roman" w:cs="Times New Roman"/>
          <w:sz w:val="24"/>
          <w:szCs w:val="24"/>
          <w:lang w:val="pt-PT"/>
        </w:rPr>
        <w:t xml:space="preserve"> (Eiche, 2004)</w:t>
      </w:r>
      <w:r w:rsidRPr="00B45124">
        <w:rPr>
          <w:rFonts w:ascii="Times New Roman" w:hAnsi="Times New Roman" w:cs="Times New Roman"/>
          <w:sz w:val="24"/>
          <w:szCs w:val="24"/>
          <w:lang w:val="pt-PT"/>
        </w:rPr>
        <w:t xml:space="preserve">. Existem dois mecanismos responsáveis ​​pelo aumento da gordura do leite: proteína. O primeiro mecanismo é o aumento da gordura do leite, devido </w:t>
      </w:r>
      <w:r>
        <w:rPr>
          <w:rFonts w:ascii="Times New Roman" w:hAnsi="Times New Roman" w:cs="Times New Roman"/>
          <w:sz w:val="24"/>
          <w:szCs w:val="24"/>
          <w:lang w:val="pt-PT"/>
        </w:rPr>
        <w:t>à</w:t>
      </w:r>
      <w:r w:rsidRPr="00B45124">
        <w:rPr>
          <w:rFonts w:ascii="Times New Roman" w:hAnsi="Times New Roman" w:cs="Times New Roman"/>
          <w:sz w:val="24"/>
          <w:szCs w:val="24"/>
          <w:lang w:val="pt-PT"/>
        </w:rPr>
        <w:t xml:space="preserve"> mobilização das reservas corporais do animal causada por um equilíbrio energético negativo. O segundo mecanismo é uma diminuição na proteína do leite como o resultado de uma falta de energia na ração e/ou diminuição da ingestão de matéria seca. Quando </w:t>
      </w:r>
      <w:r>
        <w:rPr>
          <w:rFonts w:ascii="Times New Roman" w:hAnsi="Times New Roman" w:cs="Times New Roman"/>
          <w:sz w:val="24"/>
          <w:szCs w:val="24"/>
          <w:lang w:val="pt-PT"/>
        </w:rPr>
        <w:t xml:space="preserve">ocorre </w:t>
      </w:r>
      <w:r w:rsidRPr="00B45124">
        <w:rPr>
          <w:rFonts w:ascii="Times New Roman" w:hAnsi="Times New Roman" w:cs="Times New Roman"/>
          <w:sz w:val="24"/>
          <w:szCs w:val="24"/>
          <w:lang w:val="pt-PT"/>
        </w:rPr>
        <w:t xml:space="preserve">inversão </w:t>
      </w:r>
      <w:r>
        <w:rPr>
          <w:rFonts w:ascii="Times New Roman" w:hAnsi="Times New Roman" w:cs="Times New Roman"/>
          <w:sz w:val="24"/>
          <w:szCs w:val="24"/>
          <w:lang w:val="pt-PT"/>
        </w:rPr>
        <w:t>da relação gordura e</w:t>
      </w:r>
      <w:r w:rsidRPr="00B45124">
        <w:rPr>
          <w:rFonts w:ascii="Times New Roman" w:hAnsi="Times New Roman" w:cs="Times New Roman"/>
          <w:sz w:val="24"/>
          <w:szCs w:val="24"/>
          <w:lang w:val="pt-PT"/>
        </w:rPr>
        <w:t xml:space="preserve"> proteína</w:t>
      </w:r>
      <w:r>
        <w:rPr>
          <w:rFonts w:ascii="Times New Roman" w:hAnsi="Times New Roman" w:cs="Times New Roman"/>
          <w:sz w:val="24"/>
          <w:szCs w:val="24"/>
          <w:lang w:val="pt-PT"/>
        </w:rPr>
        <w:t xml:space="preserve"> do leite</w:t>
      </w:r>
      <w:r w:rsidRPr="00B45124">
        <w:rPr>
          <w:rFonts w:ascii="Times New Roman" w:hAnsi="Times New Roman" w:cs="Times New Roman"/>
          <w:sz w:val="24"/>
          <w:szCs w:val="24"/>
          <w:lang w:val="pt-PT"/>
        </w:rPr>
        <w:t xml:space="preserve"> </w:t>
      </w:r>
      <w:r>
        <w:rPr>
          <w:rFonts w:ascii="Times New Roman" w:hAnsi="Times New Roman" w:cs="Times New Roman"/>
          <w:sz w:val="24"/>
          <w:szCs w:val="24"/>
          <w:lang w:val="pt-PT"/>
        </w:rPr>
        <w:t>numa taxa menor que 1</w:t>
      </w:r>
      <w:r w:rsidRPr="00B45124">
        <w:rPr>
          <w:rFonts w:ascii="Times New Roman" w:hAnsi="Times New Roman" w:cs="Times New Roman"/>
          <w:sz w:val="24"/>
          <w:szCs w:val="24"/>
          <w:lang w:val="pt-PT"/>
        </w:rPr>
        <w:t xml:space="preserve">, o rebanho é considerado em risco de </w:t>
      </w:r>
      <w:r>
        <w:rPr>
          <w:rFonts w:ascii="Times New Roman" w:hAnsi="Times New Roman" w:cs="Times New Roman"/>
          <w:sz w:val="24"/>
          <w:szCs w:val="24"/>
          <w:lang w:val="pt-PT"/>
        </w:rPr>
        <w:t>uma acidose ruminal subaguda (Eiche, 2004)</w:t>
      </w:r>
      <w:r w:rsidRPr="00B45124">
        <w:rPr>
          <w:rFonts w:ascii="Times New Roman" w:hAnsi="Times New Roman" w:cs="Times New Roman"/>
          <w:sz w:val="24"/>
          <w:szCs w:val="24"/>
          <w:lang w:val="pt-PT"/>
        </w:rPr>
        <w:t>.</w:t>
      </w:r>
    </w:p>
    <w:p w:rsidR="0031799A" w:rsidRDefault="0031799A" w:rsidP="00F041D0">
      <w:pPr>
        <w:autoSpaceDE w:val="0"/>
        <w:autoSpaceDN w:val="0"/>
        <w:adjustRightInd w:val="0"/>
        <w:spacing w:after="0" w:line="360" w:lineRule="auto"/>
        <w:jc w:val="both"/>
        <w:rPr>
          <w:rFonts w:ascii="Times New Roman" w:eastAsia="Calibri" w:hAnsi="Times New Roman" w:cs="Times New Roman"/>
          <w:snapToGrid w:val="0"/>
          <w:sz w:val="24"/>
          <w:szCs w:val="24"/>
        </w:rPr>
      </w:pPr>
      <w:r w:rsidRPr="005570D8">
        <w:rPr>
          <w:rFonts w:ascii="Times New Roman" w:eastAsia="Calibri" w:hAnsi="Times New Roman" w:cs="Times New Roman"/>
          <w:snapToGrid w:val="0"/>
          <w:sz w:val="24"/>
          <w:szCs w:val="24"/>
        </w:rPr>
        <w:tab/>
      </w:r>
    </w:p>
    <w:p w:rsidR="0031799A" w:rsidRDefault="0031799A" w:rsidP="00F041D0">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CONCLUSÂO</w:t>
      </w:r>
    </w:p>
    <w:p w:rsidR="0031799A" w:rsidRPr="00EB6E5F" w:rsidRDefault="0031799A" w:rsidP="00F041D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substituição parcial de farelo de soja por ureia convencional e ureia de liberação lenta, em 2.1% da matéria seca da dieta, mostra que a ureia convencional e a ureia de liberação</w:t>
      </w:r>
      <w:r w:rsidRPr="00EB6E5F">
        <w:rPr>
          <w:rFonts w:ascii="Times New Roman" w:hAnsi="Times New Roman" w:cs="Times New Roman"/>
          <w:sz w:val="24"/>
          <w:szCs w:val="24"/>
        </w:rPr>
        <w:t xml:space="preserve"> </w:t>
      </w:r>
      <w:r>
        <w:rPr>
          <w:rFonts w:ascii="Times New Roman" w:hAnsi="Times New Roman" w:cs="Times New Roman"/>
          <w:sz w:val="24"/>
          <w:szCs w:val="24"/>
        </w:rPr>
        <w:t>c</w:t>
      </w:r>
      <w:r w:rsidRPr="00EB6E5F">
        <w:rPr>
          <w:rFonts w:ascii="Times New Roman" w:hAnsi="Times New Roman" w:cs="Times New Roman"/>
          <w:sz w:val="24"/>
          <w:szCs w:val="24"/>
        </w:rPr>
        <w:t xml:space="preserve">ontrolada </w:t>
      </w:r>
      <w:r>
        <w:rPr>
          <w:rFonts w:ascii="Times New Roman" w:hAnsi="Times New Roman" w:cs="Times New Roman"/>
          <w:sz w:val="24"/>
          <w:szCs w:val="24"/>
        </w:rPr>
        <w:t>são</w:t>
      </w:r>
      <w:r w:rsidRPr="00EB6E5F">
        <w:rPr>
          <w:rFonts w:ascii="Times New Roman" w:hAnsi="Times New Roman" w:cs="Times New Roman"/>
          <w:sz w:val="24"/>
          <w:szCs w:val="24"/>
        </w:rPr>
        <w:t xml:space="preserve"> produto</w:t>
      </w:r>
      <w:r>
        <w:rPr>
          <w:rFonts w:ascii="Times New Roman" w:hAnsi="Times New Roman" w:cs="Times New Roman"/>
          <w:sz w:val="24"/>
          <w:szCs w:val="24"/>
        </w:rPr>
        <w:t>s</w:t>
      </w:r>
      <w:r w:rsidRPr="00EB6E5F">
        <w:rPr>
          <w:rFonts w:ascii="Times New Roman" w:hAnsi="Times New Roman" w:cs="Times New Roman"/>
          <w:sz w:val="24"/>
          <w:szCs w:val="24"/>
        </w:rPr>
        <w:t xml:space="preserve"> que pode</w:t>
      </w:r>
      <w:r>
        <w:rPr>
          <w:rFonts w:ascii="Times New Roman" w:hAnsi="Times New Roman" w:cs="Times New Roman"/>
          <w:sz w:val="24"/>
          <w:szCs w:val="24"/>
        </w:rPr>
        <w:t>m</w:t>
      </w:r>
      <w:r w:rsidRPr="00EB6E5F">
        <w:rPr>
          <w:rFonts w:ascii="Times New Roman" w:hAnsi="Times New Roman" w:cs="Times New Roman"/>
          <w:sz w:val="24"/>
          <w:szCs w:val="24"/>
        </w:rPr>
        <w:t xml:space="preserve"> ser oferecido</w:t>
      </w:r>
      <w:r>
        <w:rPr>
          <w:rFonts w:ascii="Times New Roman" w:hAnsi="Times New Roman" w:cs="Times New Roman"/>
          <w:sz w:val="24"/>
          <w:szCs w:val="24"/>
        </w:rPr>
        <w:t>s</w:t>
      </w:r>
      <w:r w:rsidRPr="00EB6E5F">
        <w:rPr>
          <w:rFonts w:ascii="Times New Roman" w:hAnsi="Times New Roman" w:cs="Times New Roman"/>
          <w:sz w:val="24"/>
          <w:szCs w:val="24"/>
        </w:rPr>
        <w:t>, sem que haja prejuízos</w:t>
      </w:r>
      <w:r>
        <w:rPr>
          <w:rFonts w:ascii="Times New Roman" w:hAnsi="Times New Roman" w:cs="Times New Roman"/>
          <w:sz w:val="24"/>
          <w:szCs w:val="24"/>
        </w:rPr>
        <w:t xml:space="preserve"> produtivos para as vacas lactantes.</w:t>
      </w:r>
    </w:p>
    <w:p w:rsidR="0031799A" w:rsidRDefault="0031799A" w:rsidP="00F041D0">
      <w:pPr>
        <w:spacing w:after="0" w:line="360" w:lineRule="auto"/>
        <w:ind w:firstLine="567"/>
        <w:jc w:val="both"/>
        <w:rPr>
          <w:rFonts w:ascii="Times New Roman" w:hAnsi="Times New Roman" w:cs="Times New Roman"/>
          <w:sz w:val="24"/>
          <w:szCs w:val="24"/>
        </w:rPr>
      </w:pPr>
    </w:p>
    <w:p w:rsidR="0031799A" w:rsidRPr="00172E8C" w:rsidRDefault="0031799A" w:rsidP="00F041D0">
      <w:pPr>
        <w:autoSpaceDE w:val="0"/>
        <w:autoSpaceDN w:val="0"/>
        <w:adjustRightInd w:val="0"/>
        <w:spacing w:after="0" w:line="360" w:lineRule="auto"/>
        <w:rPr>
          <w:rFonts w:ascii="Times New Roman" w:hAnsi="Times New Roman" w:cs="Times New Roman"/>
          <w:b/>
          <w:bCs/>
          <w:sz w:val="24"/>
          <w:szCs w:val="24"/>
          <w:lang w:val="en-US"/>
        </w:rPr>
      </w:pPr>
      <w:r w:rsidRPr="00172E8C">
        <w:rPr>
          <w:rFonts w:ascii="Times New Roman" w:hAnsi="Times New Roman" w:cs="Times New Roman"/>
          <w:b/>
          <w:bCs/>
          <w:sz w:val="24"/>
          <w:szCs w:val="24"/>
          <w:lang w:val="en-US"/>
        </w:rPr>
        <w:t>REFERÊNCIAS</w:t>
      </w:r>
    </w:p>
    <w:p w:rsidR="0031799A" w:rsidRPr="00172E8C" w:rsidRDefault="0031799A" w:rsidP="00F041D0">
      <w:pPr>
        <w:autoSpaceDE w:val="0"/>
        <w:autoSpaceDN w:val="0"/>
        <w:adjustRightInd w:val="0"/>
        <w:spacing w:after="0" w:line="360" w:lineRule="auto"/>
        <w:jc w:val="both"/>
        <w:rPr>
          <w:rFonts w:ascii="Times New Roman" w:hAnsi="Times New Roman" w:cs="Times New Roman"/>
          <w:bCs/>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7D7AC4">
        <w:rPr>
          <w:rFonts w:ascii="Times New Roman" w:hAnsi="Times New Roman" w:cs="Times New Roman"/>
          <w:sz w:val="24"/>
          <w:szCs w:val="24"/>
          <w:lang w:val="en-US"/>
        </w:rPr>
        <w:t xml:space="preserve">AKAY, V.; TIKOFSKY, J.; HOLTZ, C. et al. </w:t>
      </w:r>
      <w:r w:rsidRPr="00455A24">
        <w:rPr>
          <w:rFonts w:ascii="Times New Roman" w:hAnsi="Times New Roman" w:cs="Times New Roman"/>
          <w:sz w:val="24"/>
          <w:szCs w:val="24"/>
          <w:lang w:val="en-US"/>
        </w:rPr>
        <w:t xml:space="preserve">Optigen®1200: Controlled </w:t>
      </w:r>
      <w:proofErr w:type="spellStart"/>
      <w:r w:rsidRPr="00455A24">
        <w:rPr>
          <w:rFonts w:ascii="Times New Roman" w:hAnsi="Times New Roman" w:cs="Times New Roman"/>
          <w:sz w:val="24"/>
          <w:szCs w:val="24"/>
          <w:lang w:val="en-US"/>
        </w:rPr>
        <w:t>realease</w:t>
      </w:r>
      <w:proofErr w:type="spellEnd"/>
      <w:r w:rsidRPr="00455A24">
        <w:rPr>
          <w:rFonts w:ascii="Times New Roman" w:hAnsi="Times New Roman" w:cs="Times New Roman"/>
          <w:sz w:val="24"/>
          <w:szCs w:val="24"/>
          <w:lang w:val="en-US"/>
        </w:rPr>
        <w:t xml:space="preserve"> of non-protein nitrogen in the rumen. </w:t>
      </w:r>
      <w:proofErr w:type="spellStart"/>
      <w:proofErr w:type="gramStart"/>
      <w:r>
        <w:rPr>
          <w:rFonts w:ascii="Times New Roman" w:hAnsi="Times New Roman" w:cs="Times New Roman"/>
          <w:b/>
          <w:bCs/>
          <w:sz w:val="24"/>
          <w:szCs w:val="24"/>
          <w:lang w:val="en-US"/>
        </w:rPr>
        <w:t>Proce</w:t>
      </w:r>
      <w:r w:rsidRPr="00455A24">
        <w:rPr>
          <w:rFonts w:ascii="Times New Roman" w:hAnsi="Times New Roman" w:cs="Times New Roman"/>
          <w:b/>
          <w:bCs/>
          <w:sz w:val="24"/>
          <w:szCs w:val="24"/>
          <w:lang w:val="en-US"/>
        </w:rPr>
        <w:t>dings</w:t>
      </w:r>
      <w:proofErr w:type="spellEnd"/>
      <w:r w:rsidRPr="00455A24">
        <w:rPr>
          <w:rFonts w:ascii="Times New Roman" w:hAnsi="Times New Roman" w:cs="Times New Roman"/>
          <w:b/>
          <w:bCs/>
          <w:sz w:val="24"/>
          <w:szCs w:val="24"/>
          <w:lang w:val="en-US"/>
        </w:rPr>
        <w:t xml:space="preserve"> of the 20th </w:t>
      </w:r>
      <w:proofErr w:type="spellStart"/>
      <w:r w:rsidRPr="00455A24">
        <w:rPr>
          <w:rFonts w:ascii="Times New Roman" w:hAnsi="Times New Roman" w:cs="Times New Roman"/>
          <w:b/>
          <w:bCs/>
          <w:sz w:val="24"/>
          <w:szCs w:val="24"/>
          <w:lang w:val="en-US"/>
        </w:rPr>
        <w:t>Alltech</w:t>
      </w:r>
      <w:proofErr w:type="spellEnd"/>
      <w:r w:rsidRPr="00455A24">
        <w:rPr>
          <w:rFonts w:ascii="Times New Roman" w:hAnsi="Times New Roman" w:cs="Times New Roman"/>
          <w:b/>
          <w:bCs/>
          <w:sz w:val="24"/>
          <w:szCs w:val="24"/>
          <w:lang w:val="en-US"/>
        </w:rPr>
        <w:t xml:space="preserve"> Symposium</w:t>
      </w:r>
      <w:r w:rsidRPr="00455A24">
        <w:rPr>
          <w:rFonts w:ascii="Times New Roman" w:hAnsi="Times New Roman" w:cs="Times New Roman"/>
          <w:sz w:val="24"/>
          <w:szCs w:val="24"/>
          <w:lang w:val="en-US"/>
        </w:rPr>
        <w:t>, p. 179-185, 2004.</w:t>
      </w:r>
      <w:proofErr w:type="gramEnd"/>
    </w:p>
    <w:p w:rsidR="0031799A" w:rsidRPr="00455A24" w:rsidRDefault="0031799A" w:rsidP="00F041D0">
      <w:pPr>
        <w:spacing w:after="0" w:line="360" w:lineRule="auto"/>
        <w:jc w:val="both"/>
        <w:rPr>
          <w:rFonts w:ascii="Times New Roman" w:hAnsi="Times New Roman" w:cs="Times New Roman"/>
          <w:sz w:val="24"/>
          <w:szCs w:val="24"/>
          <w:lang w:val="en-US"/>
        </w:rPr>
      </w:pPr>
    </w:p>
    <w:p w:rsidR="0031799A" w:rsidRPr="00455A24" w:rsidRDefault="0031799A" w:rsidP="00F041D0">
      <w:pPr>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lang w:val="en-US"/>
        </w:rPr>
        <w:t>ALVAREZ ALMORA, E.G.; HUNTINGTON, G.B., BURNS, J.C.</w:t>
      </w:r>
      <w:r>
        <w:rPr>
          <w:rFonts w:ascii="Times New Roman" w:hAnsi="Times New Roman" w:cs="Times New Roman"/>
          <w:sz w:val="24"/>
          <w:szCs w:val="24"/>
          <w:lang w:val="en-US"/>
        </w:rPr>
        <w:t xml:space="preserve"> et al.</w:t>
      </w:r>
      <w:r w:rsidRPr="00455A24">
        <w:rPr>
          <w:rFonts w:ascii="Times New Roman" w:hAnsi="Times New Roman" w:cs="Times New Roman"/>
          <w:sz w:val="24"/>
          <w:szCs w:val="24"/>
          <w:lang w:val="en-US"/>
        </w:rPr>
        <w:t xml:space="preserve"> Effects of supplemental urea sources and feeding frequency on </w:t>
      </w:r>
      <w:proofErr w:type="spellStart"/>
      <w:r w:rsidRPr="00455A24">
        <w:rPr>
          <w:rFonts w:ascii="Times New Roman" w:hAnsi="Times New Roman" w:cs="Times New Roman"/>
          <w:sz w:val="24"/>
          <w:szCs w:val="24"/>
          <w:lang w:val="en-US"/>
        </w:rPr>
        <w:t>ruminal</w:t>
      </w:r>
      <w:proofErr w:type="spellEnd"/>
      <w:r w:rsidRPr="00455A24">
        <w:rPr>
          <w:rFonts w:ascii="Times New Roman" w:hAnsi="Times New Roman" w:cs="Times New Roman"/>
          <w:sz w:val="24"/>
          <w:szCs w:val="24"/>
          <w:lang w:val="en-US"/>
        </w:rPr>
        <w:t xml:space="preserve"> fermentation, fiber digestion, and nitrogen balance in beef steers. </w:t>
      </w:r>
      <w:proofErr w:type="gramStart"/>
      <w:r w:rsidRPr="00455A24">
        <w:rPr>
          <w:rFonts w:ascii="Times New Roman" w:hAnsi="Times New Roman" w:cs="Times New Roman"/>
          <w:b/>
          <w:sz w:val="24"/>
          <w:szCs w:val="24"/>
          <w:lang w:val="en-US"/>
        </w:rPr>
        <w:t>Animal Feed Science and Technology</w:t>
      </w:r>
      <w:r w:rsidRPr="00455A24">
        <w:rPr>
          <w:rFonts w:ascii="Times New Roman" w:hAnsi="Times New Roman" w:cs="Times New Roman"/>
          <w:sz w:val="24"/>
          <w:szCs w:val="24"/>
          <w:lang w:val="en-US"/>
        </w:rPr>
        <w:t>.</w:t>
      </w:r>
      <w:proofErr w:type="gramEnd"/>
      <w:r w:rsidRPr="00455A24">
        <w:rPr>
          <w:rFonts w:ascii="Times New Roman" w:hAnsi="Times New Roman" w:cs="Times New Roman"/>
          <w:sz w:val="24"/>
          <w:szCs w:val="24"/>
          <w:lang w:val="en-US"/>
        </w:rPr>
        <w:t xml:space="preserve"> </w:t>
      </w:r>
      <w:proofErr w:type="gramStart"/>
      <w:r w:rsidRPr="00455A24">
        <w:rPr>
          <w:rFonts w:ascii="Times New Roman" w:hAnsi="Times New Roman" w:cs="Times New Roman"/>
          <w:sz w:val="24"/>
          <w:szCs w:val="24"/>
          <w:lang w:val="en-US"/>
        </w:rPr>
        <w:t>v.171, n.2, p.136-145, 2012.</w:t>
      </w:r>
      <w:proofErr w:type="gramEnd"/>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bCs/>
          <w:sz w:val="24"/>
          <w:szCs w:val="24"/>
        </w:rPr>
      </w:pPr>
      <w:r w:rsidRPr="00D644A7">
        <w:rPr>
          <w:rFonts w:ascii="Times New Roman" w:hAnsi="Times New Roman" w:cs="Times New Roman"/>
          <w:bCs/>
          <w:sz w:val="24"/>
          <w:szCs w:val="24"/>
        </w:rPr>
        <w:t xml:space="preserve">AQUINO, </w:t>
      </w:r>
      <w:proofErr w:type="spellStart"/>
      <w:r w:rsidRPr="00D644A7">
        <w:rPr>
          <w:rFonts w:ascii="Times New Roman" w:hAnsi="Times New Roman" w:cs="Times New Roman"/>
          <w:bCs/>
          <w:sz w:val="24"/>
          <w:szCs w:val="24"/>
        </w:rPr>
        <w:t>A.A.</w:t>
      </w:r>
      <w:proofErr w:type="spellEnd"/>
      <w:r w:rsidRPr="00D644A7">
        <w:rPr>
          <w:rFonts w:ascii="Times New Roman" w:hAnsi="Times New Roman" w:cs="Times New Roman"/>
          <w:bCs/>
          <w:sz w:val="24"/>
          <w:szCs w:val="24"/>
        </w:rPr>
        <w:t xml:space="preserve">, BOTARO. </w:t>
      </w:r>
      <w:proofErr w:type="spellStart"/>
      <w:r w:rsidRPr="00D644A7">
        <w:rPr>
          <w:rFonts w:ascii="Times New Roman" w:hAnsi="Times New Roman" w:cs="Times New Roman"/>
          <w:bCs/>
          <w:sz w:val="24"/>
          <w:szCs w:val="24"/>
        </w:rPr>
        <w:t>B.G.</w:t>
      </w:r>
      <w:proofErr w:type="spellEnd"/>
      <w:r w:rsidRPr="00D644A7">
        <w:rPr>
          <w:rFonts w:ascii="Times New Roman" w:hAnsi="Times New Roman" w:cs="Times New Roman"/>
          <w:bCs/>
          <w:sz w:val="24"/>
          <w:szCs w:val="24"/>
        </w:rPr>
        <w:t xml:space="preserve">, IKEDA, </w:t>
      </w:r>
      <w:proofErr w:type="spellStart"/>
      <w:r w:rsidRPr="00D644A7">
        <w:rPr>
          <w:rFonts w:ascii="Times New Roman" w:hAnsi="Times New Roman" w:cs="Times New Roman"/>
          <w:bCs/>
          <w:sz w:val="24"/>
          <w:szCs w:val="24"/>
        </w:rPr>
        <w:t>F.S.</w:t>
      </w:r>
      <w:proofErr w:type="spellEnd"/>
      <w:r w:rsidRPr="00D644A7">
        <w:rPr>
          <w:rFonts w:ascii="Times New Roman" w:hAnsi="Times New Roman" w:cs="Times New Roman"/>
          <w:bCs/>
          <w:sz w:val="24"/>
          <w:szCs w:val="24"/>
        </w:rPr>
        <w:t xml:space="preserve"> </w:t>
      </w:r>
      <w:proofErr w:type="spellStart"/>
      <w:proofErr w:type="gramStart"/>
      <w:r w:rsidRPr="00D644A7">
        <w:rPr>
          <w:rFonts w:ascii="Times New Roman" w:hAnsi="Times New Roman" w:cs="Times New Roman"/>
          <w:bCs/>
          <w:sz w:val="24"/>
          <w:szCs w:val="24"/>
        </w:rPr>
        <w:t>et</w:t>
      </w:r>
      <w:proofErr w:type="spellEnd"/>
      <w:proofErr w:type="gramEnd"/>
      <w:r w:rsidRPr="00D644A7">
        <w:rPr>
          <w:rFonts w:ascii="Times New Roman" w:hAnsi="Times New Roman" w:cs="Times New Roman"/>
          <w:bCs/>
          <w:sz w:val="24"/>
          <w:szCs w:val="24"/>
        </w:rPr>
        <w:t xml:space="preserve"> al. </w:t>
      </w:r>
      <w:r w:rsidRPr="00455A24">
        <w:rPr>
          <w:rFonts w:ascii="Times New Roman" w:hAnsi="Times New Roman" w:cs="Times New Roman"/>
          <w:bCs/>
          <w:sz w:val="24"/>
          <w:szCs w:val="24"/>
        </w:rPr>
        <w:t xml:space="preserve">Efeito de níveis crescentes de </w:t>
      </w:r>
      <w:proofErr w:type="spellStart"/>
      <w:r w:rsidRPr="00455A24">
        <w:rPr>
          <w:rFonts w:ascii="Times New Roman" w:hAnsi="Times New Roman" w:cs="Times New Roman"/>
          <w:bCs/>
          <w:sz w:val="24"/>
          <w:szCs w:val="24"/>
        </w:rPr>
        <w:t>uréia</w:t>
      </w:r>
      <w:proofErr w:type="spellEnd"/>
      <w:r w:rsidRPr="00455A24">
        <w:rPr>
          <w:rFonts w:ascii="Times New Roman" w:hAnsi="Times New Roman" w:cs="Times New Roman"/>
          <w:bCs/>
          <w:sz w:val="24"/>
          <w:szCs w:val="24"/>
        </w:rPr>
        <w:t xml:space="preserve"> na dieta de vacas em lactação sobre a produção e a composição físico-química do leite </w:t>
      </w:r>
      <w:r w:rsidRPr="00455A24">
        <w:rPr>
          <w:rFonts w:ascii="Times New Roman" w:hAnsi="Times New Roman" w:cs="Times New Roman"/>
          <w:b/>
          <w:bCs/>
          <w:sz w:val="24"/>
          <w:szCs w:val="24"/>
        </w:rPr>
        <w:t>Revista Brasileira de Zootecnia</w:t>
      </w:r>
      <w:r w:rsidRPr="00455A24">
        <w:rPr>
          <w:rFonts w:ascii="Times New Roman" w:hAnsi="Times New Roman" w:cs="Times New Roman"/>
          <w:bCs/>
          <w:sz w:val="24"/>
          <w:szCs w:val="24"/>
        </w:rPr>
        <w:t>, v.36, n.4, p.881-887, 2007.</w:t>
      </w:r>
    </w:p>
    <w:p w:rsidR="0031799A" w:rsidRPr="00455A24" w:rsidRDefault="0031799A" w:rsidP="00F041D0">
      <w:pPr>
        <w:autoSpaceDE w:val="0"/>
        <w:autoSpaceDN w:val="0"/>
        <w:adjustRightInd w:val="0"/>
        <w:spacing w:after="0" w:line="360" w:lineRule="auto"/>
        <w:jc w:val="both"/>
        <w:rPr>
          <w:rFonts w:ascii="Times New Roman" w:hAnsi="Times New Roman" w:cs="Times New Roman"/>
          <w:bCs/>
          <w:sz w:val="24"/>
          <w:szCs w:val="24"/>
        </w:rPr>
      </w:pPr>
    </w:p>
    <w:p w:rsidR="0031799A" w:rsidRPr="00455A24" w:rsidRDefault="0031799A" w:rsidP="00F041D0">
      <w:pPr>
        <w:autoSpaceDE w:val="0"/>
        <w:autoSpaceDN w:val="0"/>
        <w:adjustRightInd w:val="0"/>
        <w:spacing w:after="0" w:line="360" w:lineRule="auto"/>
        <w:jc w:val="both"/>
        <w:rPr>
          <w:rFonts w:ascii="Times New Roman" w:eastAsia="TimesNewRoman" w:hAnsi="Times New Roman" w:cs="Times New Roman"/>
          <w:sz w:val="24"/>
          <w:szCs w:val="24"/>
        </w:rPr>
      </w:pPr>
      <w:r w:rsidRPr="00455A24">
        <w:rPr>
          <w:rFonts w:ascii="Times New Roman" w:eastAsia="TimesNewRoman" w:hAnsi="Times New Roman" w:cs="Times New Roman"/>
          <w:sz w:val="24"/>
          <w:szCs w:val="24"/>
        </w:rPr>
        <w:t xml:space="preserve">AZEVEDO, </w:t>
      </w:r>
      <w:proofErr w:type="spellStart"/>
      <w:r w:rsidRPr="00455A24">
        <w:rPr>
          <w:rFonts w:ascii="Times New Roman" w:eastAsia="TimesNewRoman" w:hAnsi="Times New Roman" w:cs="Times New Roman"/>
          <w:sz w:val="24"/>
          <w:szCs w:val="24"/>
        </w:rPr>
        <w:t>E.B.</w:t>
      </w:r>
      <w:proofErr w:type="spellEnd"/>
      <w:r w:rsidRPr="00455A24">
        <w:rPr>
          <w:rFonts w:ascii="Times New Roman" w:eastAsia="TimesNewRoman" w:hAnsi="Times New Roman" w:cs="Times New Roman"/>
          <w:sz w:val="24"/>
          <w:szCs w:val="24"/>
        </w:rPr>
        <w:t xml:space="preserve">; OSPINA-PATINO, H. SILVEIRA, </w:t>
      </w:r>
      <w:proofErr w:type="spellStart"/>
      <w:r w:rsidRPr="00455A24">
        <w:rPr>
          <w:rFonts w:ascii="Times New Roman" w:eastAsia="TimesNewRoman" w:hAnsi="Times New Roman" w:cs="Times New Roman"/>
          <w:sz w:val="24"/>
          <w:szCs w:val="24"/>
        </w:rPr>
        <w:t>A.L.F.</w:t>
      </w:r>
      <w:proofErr w:type="spellEnd"/>
      <w:r w:rsidRPr="00455A24">
        <w:rPr>
          <w:rFonts w:ascii="Times New Roman" w:eastAsia="TimesNewRoman" w:hAnsi="Times New Roman" w:cs="Times New Roman"/>
          <w:sz w:val="24"/>
          <w:szCs w:val="24"/>
        </w:rPr>
        <w:t xml:space="preserve"> </w:t>
      </w:r>
      <w:proofErr w:type="spellStart"/>
      <w:proofErr w:type="gramStart"/>
      <w:r w:rsidRPr="00455A24">
        <w:rPr>
          <w:rFonts w:ascii="Times New Roman" w:eastAsia="TimesNewRoman" w:hAnsi="Times New Roman" w:cs="Times New Roman"/>
          <w:sz w:val="24"/>
          <w:szCs w:val="24"/>
        </w:rPr>
        <w:t>et</w:t>
      </w:r>
      <w:proofErr w:type="spellEnd"/>
      <w:proofErr w:type="gramEnd"/>
      <w:r w:rsidRPr="00455A24">
        <w:rPr>
          <w:rFonts w:ascii="Times New Roman" w:eastAsia="TimesNewRoman" w:hAnsi="Times New Roman" w:cs="Times New Roman"/>
          <w:sz w:val="24"/>
          <w:szCs w:val="24"/>
        </w:rPr>
        <w:t xml:space="preserve"> al. Suplementa</w:t>
      </w:r>
      <w:r>
        <w:rPr>
          <w:rFonts w:ascii="Times New Roman" w:eastAsia="TimesNewRoman" w:hAnsi="Times New Roman" w:cs="Times New Roman"/>
          <w:sz w:val="24"/>
          <w:szCs w:val="24"/>
        </w:rPr>
        <w:t>çã</w:t>
      </w:r>
      <w:r w:rsidRPr="00455A24">
        <w:rPr>
          <w:rFonts w:ascii="Times New Roman" w:eastAsia="TimesNewRoman" w:hAnsi="Times New Roman" w:cs="Times New Roman"/>
          <w:sz w:val="24"/>
          <w:szCs w:val="24"/>
        </w:rPr>
        <w:t xml:space="preserve">o nitrogenada com ureia comum ou encapsulada sobre parâmetros ruminais de novilhos alimentados com feno de baixa qualidade. </w:t>
      </w:r>
      <w:r w:rsidRPr="00455A24">
        <w:rPr>
          <w:rFonts w:ascii="Times New Roman" w:eastAsia="TimesNewRoman" w:hAnsi="Times New Roman" w:cs="Times New Roman"/>
          <w:b/>
          <w:bCs/>
          <w:sz w:val="24"/>
          <w:szCs w:val="24"/>
        </w:rPr>
        <w:t>Ciência Rural</w:t>
      </w:r>
      <w:r w:rsidRPr="00455A24">
        <w:rPr>
          <w:rFonts w:ascii="Times New Roman" w:eastAsia="TimesNewRoman" w:hAnsi="Times New Roman" w:cs="Times New Roman"/>
          <w:sz w:val="24"/>
          <w:szCs w:val="24"/>
        </w:rPr>
        <w:t xml:space="preserve">, v.40, p.622- </w:t>
      </w:r>
      <w:proofErr w:type="gramStart"/>
      <w:r w:rsidRPr="00455A24">
        <w:rPr>
          <w:rFonts w:ascii="Times New Roman" w:eastAsia="TimesNewRoman" w:hAnsi="Times New Roman" w:cs="Times New Roman"/>
          <w:sz w:val="24"/>
          <w:szCs w:val="24"/>
        </w:rPr>
        <w:t>627, 2010</w:t>
      </w:r>
      <w:proofErr w:type="gramEnd"/>
      <w:r w:rsidRPr="00455A24">
        <w:rPr>
          <w:rFonts w:ascii="Times New Roman" w:eastAsia="TimesNewRoman" w:hAnsi="Times New Roman" w:cs="Times New Roman"/>
          <w:sz w:val="24"/>
          <w:szCs w:val="24"/>
        </w:rPr>
        <w:t>.</w:t>
      </w:r>
    </w:p>
    <w:p w:rsidR="0031799A" w:rsidRPr="00455A24" w:rsidRDefault="0031799A" w:rsidP="00F041D0">
      <w:pPr>
        <w:autoSpaceDE w:val="0"/>
        <w:autoSpaceDN w:val="0"/>
        <w:adjustRightInd w:val="0"/>
        <w:spacing w:after="0" w:line="360" w:lineRule="auto"/>
        <w:rPr>
          <w:rFonts w:ascii="TimesNewRoman" w:eastAsia="TimesNewRoman" w:cs="TimesNewRoman"/>
          <w:sz w:val="23"/>
          <w:szCs w:val="23"/>
        </w:rPr>
      </w:pPr>
    </w:p>
    <w:p w:rsidR="0031799A" w:rsidRPr="0065020A"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rPr>
        <w:t xml:space="preserve">BARONI, </w:t>
      </w:r>
      <w:proofErr w:type="spellStart"/>
      <w:r w:rsidRPr="00455A24">
        <w:rPr>
          <w:rFonts w:ascii="Times New Roman" w:hAnsi="Times New Roman" w:cs="Times New Roman"/>
          <w:sz w:val="24"/>
          <w:szCs w:val="24"/>
        </w:rPr>
        <w:t>C.E.S.</w:t>
      </w:r>
      <w:proofErr w:type="spellEnd"/>
      <w:r w:rsidRPr="00455A24">
        <w:rPr>
          <w:rFonts w:ascii="Times New Roman" w:hAnsi="Times New Roman" w:cs="Times New Roman"/>
          <w:sz w:val="24"/>
          <w:szCs w:val="24"/>
        </w:rPr>
        <w:t xml:space="preserve">; LANA, </w:t>
      </w:r>
      <w:proofErr w:type="spellStart"/>
      <w:r w:rsidRPr="00455A24">
        <w:rPr>
          <w:rFonts w:ascii="Times New Roman" w:hAnsi="Times New Roman" w:cs="Times New Roman"/>
          <w:sz w:val="24"/>
          <w:szCs w:val="24"/>
        </w:rPr>
        <w:t>R.P.</w:t>
      </w:r>
      <w:proofErr w:type="spellEnd"/>
      <w:r w:rsidRPr="00455A24">
        <w:rPr>
          <w:rFonts w:ascii="Times New Roman" w:hAnsi="Times New Roman" w:cs="Times New Roman"/>
          <w:sz w:val="24"/>
          <w:szCs w:val="24"/>
        </w:rPr>
        <w:t xml:space="preserve">; MANCIO, </w:t>
      </w:r>
      <w:proofErr w:type="spellStart"/>
      <w:r w:rsidRPr="00455A24">
        <w:rPr>
          <w:rFonts w:ascii="Times New Roman" w:hAnsi="Times New Roman" w:cs="Times New Roman"/>
          <w:sz w:val="24"/>
          <w:szCs w:val="24"/>
        </w:rPr>
        <w:t>A.B.</w:t>
      </w:r>
      <w:proofErr w:type="spellEnd"/>
      <w:r w:rsidRPr="00455A24">
        <w:rPr>
          <w:rFonts w:ascii="Times New Roman" w:hAnsi="Times New Roman" w:cs="Times New Roman"/>
          <w:sz w:val="24"/>
          <w:szCs w:val="24"/>
        </w:rPr>
        <w:t xml:space="preserve"> </w:t>
      </w:r>
      <w:proofErr w:type="spellStart"/>
      <w:proofErr w:type="gramStart"/>
      <w:r w:rsidRPr="00455A24">
        <w:rPr>
          <w:rFonts w:ascii="Times New Roman" w:hAnsi="Times New Roman" w:cs="Times New Roman"/>
          <w:sz w:val="24"/>
          <w:szCs w:val="24"/>
        </w:rPr>
        <w:t>et</w:t>
      </w:r>
      <w:proofErr w:type="spellEnd"/>
      <w:proofErr w:type="gramEnd"/>
      <w:r w:rsidRPr="00455A24">
        <w:rPr>
          <w:rFonts w:ascii="Times New Roman" w:hAnsi="Times New Roman" w:cs="Times New Roman"/>
          <w:sz w:val="24"/>
          <w:szCs w:val="24"/>
        </w:rPr>
        <w:t xml:space="preserve"> al. Níveis de suplemento à base de fubá de milho para novilhos Nelore terminados a pasto na seca: desempenho, características de carcaça e avaliação do pasto. </w:t>
      </w:r>
      <w:proofErr w:type="spellStart"/>
      <w:r w:rsidRPr="0065020A">
        <w:rPr>
          <w:rFonts w:ascii="Times New Roman" w:hAnsi="Times New Roman" w:cs="Times New Roman"/>
          <w:b/>
          <w:bCs/>
          <w:sz w:val="24"/>
          <w:szCs w:val="24"/>
          <w:lang w:val="en-US"/>
        </w:rPr>
        <w:t>Revista</w:t>
      </w:r>
      <w:proofErr w:type="spellEnd"/>
      <w:r w:rsidRPr="0065020A">
        <w:rPr>
          <w:rFonts w:ascii="Times New Roman" w:hAnsi="Times New Roman" w:cs="Times New Roman"/>
          <w:b/>
          <w:bCs/>
          <w:sz w:val="24"/>
          <w:szCs w:val="24"/>
          <w:lang w:val="en-US"/>
        </w:rPr>
        <w:t xml:space="preserve"> </w:t>
      </w:r>
      <w:proofErr w:type="spellStart"/>
      <w:r w:rsidRPr="0065020A">
        <w:rPr>
          <w:rFonts w:ascii="Times New Roman" w:hAnsi="Times New Roman" w:cs="Times New Roman"/>
          <w:b/>
          <w:bCs/>
          <w:sz w:val="24"/>
          <w:szCs w:val="24"/>
          <w:lang w:val="en-US"/>
        </w:rPr>
        <w:t>Brasileira</w:t>
      </w:r>
      <w:proofErr w:type="spellEnd"/>
      <w:r w:rsidRPr="0065020A">
        <w:rPr>
          <w:rFonts w:ascii="Times New Roman" w:hAnsi="Times New Roman" w:cs="Times New Roman"/>
          <w:b/>
          <w:bCs/>
          <w:sz w:val="24"/>
          <w:szCs w:val="24"/>
          <w:lang w:val="en-US"/>
        </w:rPr>
        <w:t xml:space="preserve"> de </w:t>
      </w:r>
      <w:proofErr w:type="spellStart"/>
      <w:r w:rsidRPr="0065020A">
        <w:rPr>
          <w:rFonts w:ascii="Times New Roman" w:hAnsi="Times New Roman" w:cs="Times New Roman"/>
          <w:b/>
          <w:bCs/>
          <w:sz w:val="24"/>
          <w:szCs w:val="24"/>
          <w:lang w:val="en-US"/>
        </w:rPr>
        <w:t>Zootecnia</w:t>
      </w:r>
      <w:proofErr w:type="spellEnd"/>
      <w:r w:rsidRPr="0065020A">
        <w:rPr>
          <w:rFonts w:ascii="Times New Roman" w:hAnsi="Times New Roman" w:cs="Times New Roman"/>
          <w:sz w:val="24"/>
          <w:szCs w:val="24"/>
          <w:lang w:val="en-US"/>
        </w:rPr>
        <w:t>, v.39, n.1, p.175-182, 2010.</w:t>
      </w:r>
    </w:p>
    <w:p w:rsidR="0031799A" w:rsidRPr="0065020A"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713C5"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4704EA">
        <w:rPr>
          <w:rFonts w:ascii="Times New Roman" w:hAnsi="Times New Roman" w:cs="Times New Roman"/>
          <w:sz w:val="24"/>
          <w:szCs w:val="24"/>
          <w:lang w:val="en-US"/>
        </w:rPr>
        <w:t>BRITO, A.F.; BRODERICK, G.A. Effects of different protein supplements on milk production and nutrient utilization in lactating dairy cows.</w:t>
      </w:r>
      <w:proofErr w:type="gramEnd"/>
      <w:r w:rsidRPr="004704EA">
        <w:rPr>
          <w:rFonts w:ascii="Times New Roman" w:hAnsi="Times New Roman" w:cs="Times New Roman"/>
          <w:sz w:val="24"/>
          <w:szCs w:val="24"/>
          <w:lang w:val="en-US"/>
        </w:rPr>
        <w:t xml:space="preserve"> </w:t>
      </w:r>
      <w:r w:rsidRPr="004713C5">
        <w:rPr>
          <w:rFonts w:ascii="Times New Roman" w:hAnsi="Times New Roman" w:cs="Times New Roman"/>
          <w:b/>
          <w:iCs/>
          <w:sz w:val="24"/>
          <w:szCs w:val="24"/>
          <w:lang w:val="en-US"/>
        </w:rPr>
        <w:t xml:space="preserve">Journal Dairy of </w:t>
      </w:r>
      <w:proofErr w:type="gramStart"/>
      <w:r w:rsidRPr="004713C5">
        <w:rPr>
          <w:rFonts w:ascii="Times New Roman" w:hAnsi="Times New Roman" w:cs="Times New Roman"/>
          <w:b/>
          <w:iCs/>
          <w:sz w:val="24"/>
          <w:szCs w:val="24"/>
          <w:lang w:val="en-US"/>
        </w:rPr>
        <w:t>Science</w:t>
      </w:r>
      <w:r w:rsidRPr="004713C5">
        <w:rPr>
          <w:rFonts w:ascii="Times New Roman" w:hAnsi="Times New Roman" w:cs="Times New Roman"/>
          <w:i/>
          <w:iCs/>
          <w:sz w:val="24"/>
          <w:szCs w:val="24"/>
          <w:lang w:val="en-US"/>
        </w:rPr>
        <w:t>.</w:t>
      </w:r>
      <w:r w:rsidRPr="004713C5">
        <w:rPr>
          <w:rFonts w:ascii="Times New Roman" w:hAnsi="Times New Roman" w:cs="Times New Roman"/>
          <w:sz w:val="24"/>
          <w:szCs w:val="24"/>
          <w:lang w:val="en-US"/>
        </w:rPr>
        <w:t>,</w:t>
      </w:r>
      <w:proofErr w:type="gramEnd"/>
      <w:r w:rsidRPr="004713C5">
        <w:rPr>
          <w:rFonts w:ascii="Times New Roman" w:hAnsi="Times New Roman" w:cs="Times New Roman"/>
          <w:sz w:val="24"/>
          <w:szCs w:val="24"/>
          <w:lang w:val="en-US"/>
        </w:rPr>
        <w:t xml:space="preserve"> v.90, p.1816-1827, 2007.   </w:t>
      </w:r>
    </w:p>
    <w:p w:rsidR="0031799A" w:rsidRPr="004713C5"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713C5">
        <w:rPr>
          <w:rFonts w:ascii="Times New Roman" w:hAnsi="Times New Roman" w:cs="Times New Roman"/>
          <w:sz w:val="24"/>
          <w:szCs w:val="24"/>
          <w:lang w:val="en-US"/>
        </w:rPr>
        <w:t xml:space="preserve">CASALI, A.O.; DETMANN, E.; VALADARES FILHO, S.C. et al. </w:t>
      </w:r>
      <w:r w:rsidRPr="00455A24">
        <w:rPr>
          <w:rFonts w:ascii="Times New Roman" w:hAnsi="Times New Roman" w:cs="Times New Roman"/>
          <w:sz w:val="24"/>
          <w:szCs w:val="24"/>
        </w:rPr>
        <w:t xml:space="preserve">Influência do tempo de incubação e do tamanho de partículas sobre os teores de compostos </w:t>
      </w:r>
      <w:proofErr w:type="spellStart"/>
      <w:r w:rsidRPr="00455A24">
        <w:rPr>
          <w:rFonts w:ascii="Times New Roman" w:hAnsi="Times New Roman" w:cs="Times New Roman"/>
          <w:sz w:val="24"/>
          <w:szCs w:val="24"/>
        </w:rPr>
        <w:t>indigestíveis</w:t>
      </w:r>
      <w:proofErr w:type="spellEnd"/>
      <w:r w:rsidRPr="00455A24">
        <w:rPr>
          <w:rFonts w:ascii="Times New Roman" w:hAnsi="Times New Roman" w:cs="Times New Roman"/>
          <w:sz w:val="24"/>
          <w:szCs w:val="24"/>
        </w:rPr>
        <w:t xml:space="preserve"> em alimentos e fezes bovinas obtidos por procedimentos </w:t>
      </w:r>
      <w:r w:rsidRPr="00455A24">
        <w:rPr>
          <w:rFonts w:ascii="Times New Roman" w:hAnsi="Times New Roman" w:cs="Times New Roman"/>
          <w:i/>
          <w:iCs/>
          <w:sz w:val="24"/>
          <w:szCs w:val="24"/>
        </w:rPr>
        <w:t xml:space="preserve">in </w:t>
      </w:r>
      <w:proofErr w:type="spellStart"/>
      <w:r w:rsidRPr="00455A24">
        <w:rPr>
          <w:rFonts w:ascii="Times New Roman" w:hAnsi="Times New Roman" w:cs="Times New Roman"/>
          <w:i/>
          <w:iCs/>
          <w:sz w:val="24"/>
          <w:szCs w:val="24"/>
        </w:rPr>
        <w:t>situ</w:t>
      </w:r>
      <w:proofErr w:type="spellEnd"/>
      <w:r w:rsidRPr="00455A24">
        <w:rPr>
          <w:rFonts w:ascii="Times New Roman" w:hAnsi="Times New Roman" w:cs="Times New Roman"/>
          <w:sz w:val="24"/>
          <w:szCs w:val="24"/>
        </w:rPr>
        <w:t xml:space="preserve">. </w:t>
      </w:r>
      <w:r w:rsidRPr="00455A24">
        <w:rPr>
          <w:rFonts w:ascii="Times New Roman" w:hAnsi="Times New Roman" w:cs="Times New Roman"/>
          <w:b/>
          <w:bCs/>
          <w:sz w:val="24"/>
          <w:szCs w:val="24"/>
        </w:rPr>
        <w:t>Revista Brasileira de Zootecnia</w:t>
      </w:r>
      <w:r w:rsidRPr="00455A24">
        <w:rPr>
          <w:rFonts w:ascii="Times New Roman" w:hAnsi="Times New Roman" w:cs="Times New Roman"/>
          <w:sz w:val="24"/>
          <w:szCs w:val="24"/>
        </w:rPr>
        <w:t>, v.37, n.2, p.335-342, 2008.</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3608C9"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rPr>
        <w:t>DETMANN, E</w:t>
      </w:r>
      <w:proofErr w:type="gramStart"/>
      <w:r w:rsidRPr="00455A24">
        <w:rPr>
          <w:rFonts w:ascii="Times New Roman" w:hAnsi="Times New Roman" w:cs="Times New Roman"/>
          <w:sz w:val="24"/>
          <w:szCs w:val="24"/>
        </w:rPr>
        <w:t>.;</w:t>
      </w:r>
      <w:proofErr w:type="gramEnd"/>
      <w:r w:rsidRPr="00455A24">
        <w:rPr>
          <w:rFonts w:ascii="Times New Roman" w:hAnsi="Times New Roman" w:cs="Times New Roman"/>
          <w:sz w:val="24"/>
          <w:szCs w:val="24"/>
        </w:rPr>
        <w:t xml:space="preserve"> VALADARES FILHO, </w:t>
      </w:r>
      <w:proofErr w:type="spellStart"/>
      <w:r w:rsidRPr="00455A24">
        <w:rPr>
          <w:rFonts w:ascii="Times New Roman" w:hAnsi="Times New Roman" w:cs="Times New Roman"/>
          <w:sz w:val="24"/>
          <w:szCs w:val="24"/>
        </w:rPr>
        <w:t>S.C.</w:t>
      </w:r>
      <w:proofErr w:type="spellEnd"/>
      <w:r w:rsidRPr="00455A24">
        <w:rPr>
          <w:rFonts w:ascii="Times New Roman" w:hAnsi="Times New Roman" w:cs="Times New Roman"/>
          <w:sz w:val="24"/>
          <w:szCs w:val="24"/>
        </w:rPr>
        <w:t xml:space="preserve">; HENRIQUES, </w:t>
      </w:r>
      <w:proofErr w:type="spellStart"/>
      <w:r w:rsidRPr="00455A24">
        <w:rPr>
          <w:rFonts w:ascii="Times New Roman" w:hAnsi="Times New Roman" w:cs="Times New Roman"/>
          <w:sz w:val="24"/>
          <w:szCs w:val="24"/>
        </w:rPr>
        <w:t>L.T.</w:t>
      </w:r>
      <w:proofErr w:type="spellEnd"/>
      <w:r w:rsidRPr="00455A24">
        <w:rPr>
          <w:rFonts w:ascii="Times New Roman" w:hAnsi="Times New Roman" w:cs="Times New Roman"/>
          <w:sz w:val="24"/>
          <w:szCs w:val="24"/>
        </w:rPr>
        <w:t xml:space="preserve"> </w:t>
      </w:r>
      <w:proofErr w:type="spellStart"/>
      <w:r w:rsidRPr="00455A24">
        <w:rPr>
          <w:rFonts w:ascii="Times New Roman" w:hAnsi="Times New Roman" w:cs="Times New Roman"/>
          <w:sz w:val="24"/>
          <w:szCs w:val="24"/>
        </w:rPr>
        <w:t>et</w:t>
      </w:r>
      <w:proofErr w:type="spellEnd"/>
      <w:r w:rsidRPr="00455A24">
        <w:rPr>
          <w:rFonts w:ascii="Times New Roman" w:hAnsi="Times New Roman" w:cs="Times New Roman"/>
          <w:sz w:val="24"/>
          <w:szCs w:val="24"/>
        </w:rPr>
        <w:t xml:space="preserve"> al. Estimação da digestibilidade dos carboidratos </w:t>
      </w:r>
      <w:proofErr w:type="spellStart"/>
      <w:r w:rsidRPr="00455A24">
        <w:rPr>
          <w:rFonts w:ascii="Times New Roman" w:hAnsi="Times New Roman" w:cs="Times New Roman"/>
          <w:sz w:val="24"/>
          <w:szCs w:val="24"/>
        </w:rPr>
        <w:t>não-fibrosos</w:t>
      </w:r>
      <w:proofErr w:type="spellEnd"/>
      <w:r w:rsidRPr="00455A24">
        <w:rPr>
          <w:rFonts w:ascii="Times New Roman" w:hAnsi="Times New Roman" w:cs="Times New Roman"/>
          <w:sz w:val="24"/>
          <w:szCs w:val="24"/>
        </w:rPr>
        <w:t xml:space="preserve"> em bovinos utilizando-se o conceito de entidade nutricional em condições brasileiras. </w:t>
      </w:r>
      <w:proofErr w:type="spellStart"/>
      <w:r w:rsidRPr="003608C9">
        <w:rPr>
          <w:rFonts w:ascii="Times New Roman" w:hAnsi="Times New Roman" w:cs="Times New Roman"/>
          <w:b/>
          <w:bCs/>
          <w:sz w:val="24"/>
          <w:szCs w:val="24"/>
          <w:lang w:val="en-US"/>
        </w:rPr>
        <w:t>Revista</w:t>
      </w:r>
      <w:proofErr w:type="spellEnd"/>
      <w:r w:rsidRPr="003608C9">
        <w:rPr>
          <w:rFonts w:ascii="Times New Roman" w:hAnsi="Times New Roman" w:cs="Times New Roman"/>
          <w:b/>
          <w:bCs/>
          <w:sz w:val="24"/>
          <w:szCs w:val="24"/>
          <w:lang w:val="en-US"/>
        </w:rPr>
        <w:t xml:space="preserve"> </w:t>
      </w:r>
      <w:proofErr w:type="spellStart"/>
      <w:r w:rsidRPr="003608C9">
        <w:rPr>
          <w:rFonts w:ascii="Times New Roman" w:hAnsi="Times New Roman" w:cs="Times New Roman"/>
          <w:b/>
          <w:bCs/>
          <w:sz w:val="24"/>
          <w:szCs w:val="24"/>
          <w:lang w:val="en-US"/>
        </w:rPr>
        <w:t>Brasileira</w:t>
      </w:r>
      <w:proofErr w:type="spellEnd"/>
      <w:r w:rsidRPr="003608C9">
        <w:rPr>
          <w:rFonts w:ascii="Times New Roman" w:hAnsi="Times New Roman" w:cs="Times New Roman"/>
          <w:b/>
          <w:bCs/>
          <w:sz w:val="24"/>
          <w:szCs w:val="24"/>
          <w:lang w:val="en-US"/>
        </w:rPr>
        <w:t xml:space="preserve"> de </w:t>
      </w:r>
      <w:proofErr w:type="spellStart"/>
      <w:r w:rsidRPr="003608C9">
        <w:rPr>
          <w:rFonts w:ascii="Times New Roman" w:hAnsi="Times New Roman" w:cs="Times New Roman"/>
          <w:b/>
          <w:bCs/>
          <w:sz w:val="24"/>
          <w:szCs w:val="24"/>
          <w:lang w:val="en-US"/>
        </w:rPr>
        <w:t>Zootecnia</w:t>
      </w:r>
      <w:proofErr w:type="spellEnd"/>
      <w:r w:rsidRPr="003608C9">
        <w:rPr>
          <w:rFonts w:ascii="Times New Roman" w:hAnsi="Times New Roman" w:cs="Times New Roman"/>
          <w:sz w:val="24"/>
          <w:szCs w:val="24"/>
          <w:lang w:val="en-US"/>
        </w:rPr>
        <w:t>, v.35, p.1479-1486, 2006.</w:t>
      </w:r>
    </w:p>
    <w:p w:rsidR="007B27A4" w:rsidRDefault="007B27A4" w:rsidP="00F041D0">
      <w:pPr>
        <w:spacing w:after="0" w:line="360" w:lineRule="auto"/>
        <w:jc w:val="both"/>
        <w:rPr>
          <w:rFonts w:ascii="Times New Roman" w:hAnsi="Times New Roman" w:cs="Times New Roman"/>
          <w:sz w:val="24"/>
          <w:szCs w:val="24"/>
          <w:lang w:val="en-US"/>
        </w:rPr>
      </w:pPr>
    </w:p>
    <w:p w:rsidR="0031799A" w:rsidRPr="00464986" w:rsidRDefault="0031799A" w:rsidP="00F041D0">
      <w:pPr>
        <w:spacing w:after="0" w:line="360" w:lineRule="auto"/>
        <w:jc w:val="both"/>
        <w:rPr>
          <w:rFonts w:ascii="Times New Roman" w:hAnsi="Times New Roman" w:cs="Times New Roman"/>
          <w:sz w:val="24"/>
          <w:szCs w:val="24"/>
          <w:lang w:val="en-US"/>
        </w:rPr>
      </w:pPr>
      <w:r w:rsidRPr="00B45124">
        <w:rPr>
          <w:rFonts w:ascii="Times New Roman" w:hAnsi="Times New Roman" w:cs="Times New Roman"/>
          <w:sz w:val="24"/>
          <w:szCs w:val="24"/>
          <w:lang w:val="en-US"/>
        </w:rPr>
        <w:t xml:space="preserve">DUFFIELD TF, KELTON DF, LESLIE KE, </w:t>
      </w:r>
      <w:r>
        <w:rPr>
          <w:rFonts w:ascii="Times New Roman" w:hAnsi="Times New Roman" w:cs="Times New Roman"/>
          <w:sz w:val="24"/>
          <w:szCs w:val="24"/>
          <w:lang w:val="en-US"/>
        </w:rPr>
        <w:t xml:space="preserve">et </w:t>
      </w:r>
      <w:proofErr w:type="spellStart"/>
      <w:r>
        <w:rPr>
          <w:rFonts w:ascii="Times New Roman" w:hAnsi="Times New Roman" w:cs="Times New Roman"/>
          <w:sz w:val="24"/>
          <w:szCs w:val="24"/>
          <w:lang w:val="en-US"/>
        </w:rPr>
        <w:t>al.</w:t>
      </w:r>
      <w:proofErr w:type="gramStart"/>
      <w:r>
        <w:rPr>
          <w:rFonts w:ascii="Times New Roman" w:hAnsi="Times New Roman" w:cs="Times New Roman"/>
          <w:sz w:val="24"/>
          <w:szCs w:val="24"/>
          <w:lang w:val="en-US"/>
        </w:rPr>
        <w:t>,</w:t>
      </w:r>
      <w:r w:rsidRPr="00B45124">
        <w:rPr>
          <w:rFonts w:ascii="Times New Roman" w:hAnsi="Times New Roman" w:cs="Times New Roman"/>
          <w:sz w:val="24"/>
          <w:szCs w:val="24"/>
          <w:lang w:val="en-US"/>
        </w:rPr>
        <w:t>Use</w:t>
      </w:r>
      <w:proofErr w:type="spellEnd"/>
      <w:proofErr w:type="gramEnd"/>
      <w:r w:rsidRPr="00B45124">
        <w:rPr>
          <w:rFonts w:ascii="Times New Roman" w:hAnsi="Times New Roman" w:cs="Times New Roman"/>
          <w:sz w:val="24"/>
          <w:szCs w:val="24"/>
          <w:lang w:val="en-US"/>
        </w:rPr>
        <w:t xml:space="preserve"> of test day milk fat and milk protein to predict subclinical ketosis in Ontario dairy cattle. </w:t>
      </w:r>
      <w:r w:rsidRPr="00464986">
        <w:rPr>
          <w:rFonts w:ascii="Times New Roman" w:hAnsi="Times New Roman" w:cs="Times New Roman"/>
          <w:b/>
          <w:sz w:val="24"/>
          <w:szCs w:val="24"/>
          <w:lang w:val="en-US"/>
        </w:rPr>
        <w:t>Canadian Veterinary Journal,</w:t>
      </w:r>
      <w:r w:rsidRPr="00464986">
        <w:rPr>
          <w:rFonts w:ascii="Times New Roman" w:hAnsi="Times New Roman" w:cs="Times New Roman"/>
          <w:sz w:val="24"/>
          <w:szCs w:val="24"/>
          <w:lang w:val="en-US"/>
        </w:rPr>
        <w:t xml:space="preserve"> 1997; 38: 713-718.</w:t>
      </w:r>
    </w:p>
    <w:p w:rsidR="003608C9" w:rsidRDefault="003608C9" w:rsidP="00F041D0">
      <w:pPr>
        <w:pStyle w:val="Default"/>
        <w:spacing w:line="360" w:lineRule="auto"/>
        <w:jc w:val="both"/>
        <w:rPr>
          <w:lang w:val="en-US"/>
        </w:rPr>
      </w:pPr>
    </w:p>
    <w:p w:rsidR="0031799A" w:rsidRPr="00787F10" w:rsidRDefault="0031799A" w:rsidP="00F041D0">
      <w:pPr>
        <w:pStyle w:val="Default"/>
        <w:spacing w:line="360" w:lineRule="auto"/>
        <w:jc w:val="both"/>
        <w:rPr>
          <w:rFonts w:eastAsia="Calibri"/>
          <w:snapToGrid w:val="0"/>
        </w:rPr>
      </w:pPr>
      <w:r w:rsidRPr="006307AB">
        <w:rPr>
          <w:lang w:val="en-US"/>
        </w:rPr>
        <w:t xml:space="preserve">EICHE, R. </w:t>
      </w:r>
      <w:r w:rsidRPr="006307AB">
        <w:rPr>
          <w:bCs/>
          <w:lang w:val="en-US"/>
        </w:rPr>
        <w:t>Evaluation of the metabolic and nutritional situation in dairy herds: Diagnostic use of milk components.</w:t>
      </w:r>
      <w:r w:rsidRPr="006307AB">
        <w:rPr>
          <w:lang w:val="en-US"/>
        </w:rPr>
        <w:t xml:space="preserve"> </w:t>
      </w:r>
      <w:r w:rsidRPr="00787F10">
        <w:rPr>
          <w:b/>
          <w:bCs/>
        </w:rPr>
        <w:t xml:space="preserve">23rd World </w:t>
      </w:r>
      <w:proofErr w:type="spellStart"/>
      <w:r w:rsidRPr="00787F10">
        <w:rPr>
          <w:b/>
          <w:bCs/>
        </w:rPr>
        <w:t>Buiatrics</w:t>
      </w:r>
      <w:proofErr w:type="spellEnd"/>
      <w:r w:rsidRPr="00787F10">
        <w:rPr>
          <w:b/>
          <w:bCs/>
        </w:rPr>
        <w:t xml:space="preserve"> </w:t>
      </w:r>
      <w:proofErr w:type="spellStart"/>
      <w:r w:rsidRPr="00787F10">
        <w:rPr>
          <w:b/>
          <w:bCs/>
        </w:rPr>
        <w:t>Congress</w:t>
      </w:r>
      <w:proofErr w:type="spellEnd"/>
      <w:r w:rsidRPr="00787F10">
        <w:rPr>
          <w:bCs/>
        </w:rPr>
        <w:t xml:space="preserve">, Quebec City, </w:t>
      </w:r>
      <w:proofErr w:type="spellStart"/>
      <w:r w:rsidRPr="00787F10">
        <w:rPr>
          <w:bCs/>
        </w:rPr>
        <w:t>Canada</w:t>
      </w:r>
      <w:proofErr w:type="spellEnd"/>
      <w:r w:rsidRPr="00787F10">
        <w:rPr>
          <w:bCs/>
        </w:rPr>
        <w:t>, 2004.</w:t>
      </w:r>
    </w:p>
    <w:p w:rsidR="0031799A" w:rsidRPr="00787F10"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Default="0031799A" w:rsidP="00F041D0">
      <w:pPr>
        <w:widowControl w:val="0"/>
        <w:spacing w:after="0" w:line="360" w:lineRule="auto"/>
        <w:jc w:val="both"/>
        <w:rPr>
          <w:rFonts w:ascii="Times New Roman" w:eastAsia="Calibri" w:hAnsi="Times New Roman" w:cs="Times New Roman"/>
          <w:sz w:val="24"/>
          <w:szCs w:val="24"/>
        </w:rPr>
      </w:pPr>
      <w:proofErr w:type="gramStart"/>
      <w:r w:rsidRPr="005C481C">
        <w:rPr>
          <w:rFonts w:ascii="Times New Roman" w:hAnsi="Times New Roman" w:cs="Times New Roman"/>
          <w:sz w:val="24"/>
          <w:szCs w:val="24"/>
        </w:rPr>
        <w:t>FRANCO,</w:t>
      </w:r>
      <w:proofErr w:type="spellStart"/>
      <w:proofErr w:type="gramEnd"/>
      <w:r w:rsidRPr="005C481C">
        <w:rPr>
          <w:rFonts w:ascii="Times New Roman" w:hAnsi="Times New Roman" w:cs="Times New Roman"/>
          <w:sz w:val="24"/>
          <w:szCs w:val="24"/>
        </w:rPr>
        <w:t>A.V.M.</w:t>
      </w:r>
      <w:proofErr w:type="spellEnd"/>
      <w:r w:rsidRPr="005C481C">
        <w:rPr>
          <w:rFonts w:ascii="Times New Roman" w:hAnsi="Times New Roman" w:cs="Times New Roman"/>
          <w:sz w:val="24"/>
          <w:szCs w:val="24"/>
        </w:rPr>
        <w:t>;</w:t>
      </w:r>
      <w:r>
        <w:rPr>
          <w:rFonts w:ascii="Times New Roman" w:hAnsi="Times New Roman" w:cs="Times New Roman"/>
          <w:sz w:val="24"/>
          <w:szCs w:val="24"/>
        </w:rPr>
        <w:t xml:space="preserve"> </w:t>
      </w:r>
      <w:r w:rsidRPr="005C481C">
        <w:rPr>
          <w:rFonts w:ascii="Times New Roman" w:hAnsi="Times New Roman" w:cs="Times New Roman"/>
          <w:sz w:val="24"/>
          <w:szCs w:val="24"/>
        </w:rPr>
        <w:t>FRANCO,</w:t>
      </w:r>
      <w:proofErr w:type="spellStart"/>
      <w:r w:rsidRPr="005C481C">
        <w:rPr>
          <w:rFonts w:ascii="Times New Roman" w:hAnsi="Times New Roman" w:cs="Times New Roman"/>
          <w:sz w:val="24"/>
          <w:szCs w:val="24"/>
        </w:rPr>
        <w:t>G.L.</w:t>
      </w:r>
      <w:proofErr w:type="spellEnd"/>
      <w:r w:rsidRPr="005C481C">
        <w:rPr>
          <w:rFonts w:ascii="Times New Roman" w:hAnsi="Times New Roman" w:cs="Times New Roman"/>
          <w:sz w:val="24"/>
          <w:szCs w:val="24"/>
        </w:rPr>
        <w:t>;</w:t>
      </w:r>
      <w:r>
        <w:rPr>
          <w:rFonts w:ascii="Times New Roman" w:hAnsi="Times New Roman" w:cs="Times New Roman"/>
          <w:sz w:val="24"/>
          <w:szCs w:val="24"/>
        </w:rPr>
        <w:t xml:space="preserve"> </w:t>
      </w:r>
      <w:r w:rsidRPr="005C481C">
        <w:rPr>
          <w:rFonts w:ascii="Times New Roman" w:hAnsi="Times New Roman" w:cs="Times New Roman"/>
          <w:sz w:val="24"/>
          <w:szCs w:val="24"/>
        </w:rPr>
        <w:t>ANDRADE,P.</w:t>
      </w:r>
      <w:bookmarkStart w:id="0" w:name="tx"/>
      <w:bookmarkEnd w:id="0"/>
      <w:r w:rsidRPr="005C481C">
        <w:rPr>
          <w:rFonts w:ascii="Times New Roman" w:hAnsi="Times New Roman" w:cs="Times New Roman"/>
          <w:sz w:val="24"/>
          <w:szCs w:val="24"/>
        </w:rPr>
        <w:t xml:space="preserve"> </w:t>
      </w:r>
      <w:proofErr w:type="spellStart"/>
      <w:r w:rsidRPr="005C481C">
        <w:rPr>
          <w:rFonts w:ascii="Times New Roman" w:eastAsia="Calibri" w:hAnsi="Times New Roman" w:cs="Times New Roman"/>
          <w:sz w:val="24"/>
          <w:szCs w:val="24"/>
        </w:rPr>
        <w:t>et</w:t>
      </w:r>
      <w:proofErr w:type="spellEnd"/>
      <w:r w:rsidRPr="005C481C">
        <w:rPr>
          <w:rFonts w:ascii="Times New Roman" w:eastAsia="Calibri" w:hAnsi="Times New Roman" w:cs="Times New Roman"/>
          <w:sz w:val="24"/>
          <w:szCs w:val="24"/>
        </w:rPr>
        <w:t xml:space="preserve"> al. Parâmetros ruminais e desaparecimento da MS, PB e FDN da forra</w:t>
      </w:r>
      <w:r>
        <w:rPr>
          <w:rFonts w:ascii="Times New Roman" w:hAnsi="Times New Roman" w:cs="Times New Roman"/>
          <w:sz w:val="24"/>
          <w:szCs w:val="24"/>
        </w:rPr>
        <w:t xml:space="preserve">gem em bovinos suplementados em </w:t>
      </w:r>
      <w:r w:rsidRPr="005C481C">
        <w:rPr>
          <w:rFonts w:ascii="Times New Roman" w:eastAsia="Calibri" w:hAnsi="Times New Roman" w:cs="Times New Roman"/>
          <w:sz w:val="24"/>
          <w:szCs w:val="24"/>
        </w:rPr>
        <w:t>pastagem na estação seca.</w:t>
      </w:r>
      <w:r w:rsidRPr="005C481C">
        <w:rPr>
          <w:rFonts w:ascii="Times New Roman" w:eastAsia="Calibri" w:hAnsi="Times New Roman" w:cs="Times New Roman"/>
          <w:color w:val="800000"/>
          <w:sz w:val="24"/>
          <w:szCs w:val="24"/>
        </w:rPr>
        <w:t xml:space="preserve"> </w:t>
      </w:r>
      <w:r w:rsidRPr="005C481C">
        <w:rPr>
          <w:rFonts w:ascii="Times New Roman" w:hAnsi="Times New Roman" w:cs="Times New Roman"/>
          <w:b/>
          <w:sz w:val="24"/>
          <w:szCs w:val="24"/>
        </w:rPr>
        <w:t>Revista Brasileira de</w:t>
      </w:r>
      <w:r>
        <w:rPr>
          <w:rFonts w:ascii="Times New Roman" w:hAnsi="Times New Roman" w:cs="Times New Roman"/>
          <w:b/>
          <w:sz w:val="24"/>
          <w:szCs w:val="24"/>
        </w:rPr>
        <w:t xml:space="preserve"> </w:t>
      </w:r>
      <w:r w:rsidRPr="005C481C">
        <w:rPr>
          <w:rFonts w:ascii="Times New Roman" w:eastAsia="Calibri" w:hAnsi="Times New Roman" w:cs="Times New Roman"/>
          <w:b/>
          <w:sz w:val="24"/>
          <w:szCs w:val="24"/>
        </w:rPr>
        <w:t>Zootecnia</w:t>
      </w:r>
      <w:r w:rsidRPr="005C481C">
        <w:rPr>
          <w:rFonts w:ascii="Times New Roman" w:eastAsia="Calibri" w:hAnsi="Times New Roman" w:cs="Times New Roman"/>
          <w:sz w:val="24"/>
          <w:szCs w:val="24"/>
        </w:rPr>
        <w:t>, vol.33 n.5, Viçosa </w:t>
      </w:r>
      <w:proofErr w:type="spellStart"/>
      <w:r w:rsidRPr="005C481C">
        <w:rPr>
          <w:rFonts w:ascii="Times New Roman" w:eastAsia="Calibri" w:hAnsi="Times New Roman" w:cs="Times New Roman"/>
          <w:sz w:val="24"/>
          <w:szCs w:val="24"/>
        </w:rPr>
        <w:t>Sept</w:t>
      </w:r>
      <w:proofErr w:type="spellEnd"/>
      <w:r w:rsidRPr="005C481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C481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5C481C">
        <w:rPr>
          <w:rFonts w:ascii="Times New Roman" w:eastAsia="Calibri" w:hAnsi="Times New Roman" w:cs="Times New Roman"/>
          <w:sz w:val="24"/>
          <w:szCs w:val="24"/>
        </w:rPr>
        <w:t>Oct</w:t>
      </w:r>
      <w:proofErr w:type="spellEnd"/>
      <w:r w:rsidRPr="005C481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C481C">
        <w:rPr>
          <w:rFonts w:ascii="Times New Roman" w:eastAsia="Calibri" w:hAnsi="Times New Roman" w:cs="Times New Roman"/>
          <w:sz w:val="24"/>
          <w:szCs w:val="24"/>
        </w:rPr>
        <w:t>2004.</w:t>
      </w:r>
    </w:p>
    <w:p w:rsidR="0031799A" w:rsidRPr="005C481C" w:rsidRDefault="0031799A" w:rsidP="00F041D0">
      <w:pPr>
        <w:spacing w:after="0" w:line="360" w:lineRule="auto"/>
        <w:jc w:val="both"/>
        <w:rPr>
          <w:rFonts w:ascii="Times New Roman" w:eastAsia="Calibri" w:hAnsi="Times New Roman" w:cs="Times New Roman"/>
          <w:sz w:val="24"/>
          <w:szCs w:val="24"/>
        </w:rPr>
      </w:pPr>
    </w:p>
    <w:p w:rsidR="0031799A" w:rsidRPr="00405CC5"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GALO, E</w:t>
      </w:r>
      <w:proofErr w:type="gramStart"/>
      <w:r w:rsidRPr="00455A24">
        <w:rPr>
          <w:rFonts w:ascii="Times New Roman" w:hAnsi="Times New Roman" w:cs="Times New Roman"/>
          <w:sz w:val="24"/>
          <w:szCs w:val="24"/>
        </w:rPr>
        <w:t>.;</w:t>
      </w:r>
      <w:proofErr w:type="gramEnd"/>
      <w:r w:rsidRPr="00455A24">
        <w:rPr>
          <w:rFonts w:ascii="Times New Roman" w:hAnsi="Times New Roman" w:cs="Times New Roman"/>
          <w:sz w:val="24"/>
          <w:szCs w:val="24"/>
        </w:rPr>
        <w:t xml:space="preserve"> EMANUELE, </w:t>
      </w:r>
      <w:proofErr w:type="spellStart"/>
      <w:r w:rsidRPr="00455A24">
        <w:rPr>
          <w:rFonts w:ascii="Times New Roman" w:hAnsi="Times New Roman" w:cs="Times New Roman"/>
          <w:sz w:val="24"/>
          <w:szCs w:val="24"/>
        </w:rPr>
        <w:t>S.M.</w:t>
      </w:r>
      <w:proofErr w:type="spellEnd"/>
      <w:r w:rsidRPr="00455A24">
        <w:rPr>
          <w:rFonts w:ascii="Times New Roman" w:hAnsi="Times New Roman" w:cs="Times New Roman"/>
          <w:sz w:val="24"/>
          <w:szCs w:val="24"/>
        </w:rPr>
        <w:t xml:space="preserve">; SNIFFEN, </w:t>
      </w:r>
      <w:proofErr w:type="spellStart"/>
      <w:r w:rsidRPr="00455A24">
        <w:rPr>
          <w:rFonts w:ascii="Times New Roman" w:hAnsi="Times New Roman" w:cs="Times New Roman"/>
          <w:sz w:val="24"/>
          <w:szCs w:val="24"/>
        </w:rPr>
        <w:t>C.J.</w:t>
      </w:r>
      <w:proofErr w:type="spellEnd"/>
      <w:r w:rsidRPr="00455A24">
        <w:rPr>
          <w:rFonts w:ascii="Times New Roman" w:hAnsi="Times New Roman" w:cs="Times New Roman"/>
          <w:sz w:val="24"/>
          <w:szCs w:val="24"/>
        </w:rPr>
        <w:t xml:space="preserve"> </w:t>
      </w:r>
      <w:proofErr w:type="spellStart"/>
      <w:proofErr w:type="gramStart"/>
      <w:r w:rsidRPr="00455A24">
        <w:rPr>
          <w:rFonts w:ascii="Times New Roman" w:hAnsi="Times New Roman" w:cs="Times New Roman"/>
          <w:sz w:val="24"/>
          <w:szCs w:val="24"/>
        </w:rPr>
        <w:t>et</w:t>
      </w:r>
      <w:proofErr w:type="spellEnd"/>
      <w:proofErr w:type="gramEnd"/>
      <w:r w:rsidRPr="00455A24">
        <w:rPr>
          <w:rFonts w:ascii="Times New Roman" w:hAnsi="Times New Roman" w:cs="Times New Roman"/>
          <w:sz w:val="24"/>
          <w:szCs w:val="24"/>
        </w:rPr>
        <w:t xml:space="preserve"> al. </w:t>
      </w:r>
      <w:r w:rsidRPr="00455A24">
        <w:rPr>
          <w:rFonts w:ascii="Times New Roman" w:hAnsi="Times New Roman" w:cs="Times New Roman"/>
          <w:sz w:val="24"/>
          <w:szCs w:val="24"/>
          <w:lang w:val="en-US"/>
        </w:rPr>
        <w:t xml:space="preserve">Effects of a polymer-coated urea product on nitrogen metabolism in lactating Holstein dairy cattle. </w:t>
      </w:r>
      <w:proofErr w:type="spellStart"/>
      <w:r w:rsidRPr="00405CC5">
        <w:rPr>
          <w:rFonts w:ascii="Times New Roman" w:hAnsi="Times New Roman" w:cs="Times New Roman"/>
          <w:b/>
          <w:bCs/>
          <w:sz w:val="24"/>
          <w:szCs w:val="24"/>
        </w:rPr>
        <w:t>Journal</w:t>
      </w:r>
      <w:proofErr w:type="spellEnd"/>
      <w:r w:rsidRPr="00405CC5">
        <w:rPr>
          <w:rFonts w:ascii="Times New Roman" w:hAnsi="Times New Roman" w:cs="Times New Roman"/>
          <w:b/>
          <w:bCs/>
          <w:sz w:val="24"/>
          <w:szCs w:val="24"/>
        </w:rPr>
        <w:t xml:space="preserve"> </w:t>
      </w:r>
      <w:proofErr w:type="spellStart"/>
      <w:r w:rsidRPr="00405CC5">
        <w:rPr>
          <w:rFonts w:ascii="Times New Roman" w:hAnsi="Times New Roman" w:cs="Times New Roman"/>
          <w:b/>
          <w:bCs/>
          <w:sz w:val="24"/>
          <w:szCs w:val="24"/>
        </w:rPr>
        <w:t>of</w:t>
      </w:r>
      <w:proofErr w:type="spellEnd"/>
      <w:r w:rsidRPr="00405CC5">
        <w:rPr>
          <w:rFonts w:ascii="Times New Roman" w:hAnsi="Times New Roman" w:cs="Times New Roman"/>
          <w:b/>
          <w:bCs/>
          <w:sz w:val="24"/>
          <w:szCs w:val="24"/>
        </w:rPr>
        <w:t xml:space="preserve"> </w:t>
      </w:r>
      <w:proofErr w:type="spellStart"/>
      <w:r w:rsidRPr="00405CC5">
        <w:rPr>
          <w:rFonts w:ascii="Times New Roman" w:hAnsi="Times New Roman" w:cs="Times New Roman"/>
          <w:b/>
          <w:bCs/>
          <w:sz w:val="24"/>
          <w:szCs w:val="24"/>
        </w:rPr>
        <w:t>Dairy</w:t>
      </w:r>
      <w:proofErr w:type="spellEnd"/>
      <w:r w:rsidRPr="00405CC5">
        <w:rPr>
          <w:rFonts w:ascii="Times New Roman" w:hAnsi="Times New Roman" w:cs="Times New Roman"/>
          <w:b/>
          <w:bCs/>
          <w:sz w:val="24"/>
          <w:szCs w:val="24"/>
        </w:rPr>
        <w:t xml:space="preserve"> </w:t>
      </w:r>
      <w:proofErr w:type="spellStart"/>
      <w:r w:rsidRPr="00405CC5">
        <w:rPr>
          <w:rFonts w:ascii="Times New Roman" w:hAnsi="Times New Roman" w:cs="Times New Roman"/>
          <w:b/>
          <w:bCs/>
          <w:sz w:val="24"/>
          <w:szCs w:val="24"/>
        </w:rPr>
        <w:t>Science</w:t>
      </w:r>
      <w:proofErr w:type="spellEnd"/>
      <w:r w:rsidRPr="00405CC5">
        <w:rPr>
          <w:rFonts w:ascii="Times New Roman" w:hAnsi="Times New Roman" w:cs="Times New Roman"/>
          <w:b/>
          <w:bCs/>
          <w:sz w:val="24"/>
          <w:szCs w:val="24"/>
        </w:rPr>
        <w:t xml:space="preserve">, </w:t>
      </w:r>
      <w:r w:rsidRPr="00405CC5">
        <w:rPr>
          <w:rFonts w:ascii="Times New Roman" w:hAnsi="Times New Roman" w:cs="Times New Roman"/>
          <w:sz w:val="24"/>
          <w:szCs w:val="24"/>
        </w:rPr>
        <w:t>v.86, p.2154-2162, 2003.</w:t>
      </w:r>
    </w:p>
    <w:p w:rsidR="0031799A" w:rsidRPr="00405CC5"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rPr>
        <w:t xml:space="preserve">GONÇALVES, A.P. </w:t>
      </w:r>
      <w:r w:rsidRPr="00E324FF">
        <w:rPr>
          <w:rFonts w:ascii="Times New Roman" w:hAnsi="Times New Roman" w:cs="Times New Roman"/>
          <w:b/>
          <w:bCs/>
          <w:sz w:val="24"/>
          <w:szCs w:val="24"/>
        </w:rPr>
        <w:t xml:space="preserve">Uso de ureia de liberação lenta em </w:t>
      </w:r>
      <w:proofErr w:type="gramStart"/>
      <w:r w:rsidRPr="00E324FF">
        <w:rPr>
          <w:rFonts w:ascii="Times New Roman" w:hAnsi="Times New Roman" w:cs="Times New Roman"/>
          <w:b/>
          <w:bCs/>
          <w:sz w:val="24"/>
          <w:szCs w:val="24"/>
        </w:rPr>
        <w:t>suplementos proteico-energéticos fornecidos a bovinos recebendo forragens de baixa qualidade</w:t>
      </w:r>
      <w:proofErr w:type="gramEnd"/>
      <w:r w:rsidRPr="00E324FF">
        <w:rPr>
          <w:rFonts w:ascii="Times New Roman" w:hAnsi="Times New Roman" w:cs="Times New Roman"/>
          <w:b/>
          <w:bCs/>
          <w:sz w:val="24"/>
          <w:szCs w:val="24"/>
        </w:rPr>
        <w:t>.</w:t>
      </w:r>
      <w:r w:rsidRPr="00455A24">
        <w:rPr>
          <w:rFonts w:ascii="Times New Roman" w:hAnsi="Times New Roman" w:cs="Times New Roman"/>
          <w:bCs/>
          <w:sz w:val="24"/>
          <w:szCs w:val="24"/>
        </w:rPr>
        <w:t xml:space="preserve"> </w:t>
      </w:r>
      <w:r w:rsidRPr="00E324FF">
        <w:rPr>
          <w:rFonts w:ascii="Times New Roman" w:hAnsi="Times New Roman" w:cs="Times New Roman"/>
          <w:sz w:val="24"/>
          <w:szCs w:val="24"/>
        </w:rPr>
        <w:t>Dissertação (Mestrado)</w:t>
      </w:r>
      <w:r w:rsidRPr="00455A24">
        <w:rPr>
          <w:rFonts w:ascii="Times New Roman" w:hAnsi="Times New Roman" w:cs="Times New Roman"/>
          <w:b/>
          <w:sz w:val="24"/>
          <w:szCs w:val="24"/>
        </w:rPr>
        <w:t xml:space="preserve"> </w:t>
      </w:r>
      <w:r w:rsidRPr="00455A24">
        <w:rPr>
          <w:rFonts w:ascii="Times New Roman" w:hAnsi="Times New Roman" w:cs="Times New Roman"/>
          <w:sz w:val="24"/>
          <w:szCs w:val="24"/>
        </w:rPr>
        <w:t xml:space="preserve">– Universidade de São Paulo. Faculdade de Medicina Veterinária e Zootecnia. </w:t>
      </w:r>
      <w:proofErr w:type="spellStart"/>
      <w:proofErr w:type="gramStart"/>
      <w:r w:rsidRPr="00455A24">
        <w:rPr>
          <w:rFonts w:ascii="Times New Roman" w:hAnsi="Times New Roman" w:cs="Times New Roman"/>
          <w:sz w:val="24"/>
          <w:szCs w:val="24"/>
          <w:lang w:val="en-US"/>
        </w:rPr>
        <w:t>Departamento</w:t>
      </w:r>
      <w:proofErr w:type="spellEnd"/>
      <w:r w:rsidRPr="00455A24">
        <w:rPr>
          <w:rFonts w:ascii="Times New Roman" w:hAnsi="Times New Roman" w:cs="Times New Roman"/>
          <w:sz w:val="24"/>
          <w:szCs w:val="24"/>
          <w:lang w:val="en-US"/>
        </w:rPr>
        <w:t xml:space="preserve"> de </w:t>
      </w:r>
      <w:proofErr w:type="spellStart"/>
      <w:r w:rsidRPr="00455A24">
        <w:rPr>
          <w:rFonts w:ascii="Times New Roman" w:hAnsi="Times New Roman" w:cs="Times New Roman"/>
          <w:sz w:val="24"/>
          <w:szCs w:val="24"/>
          <w:lang w:val="en-US"/>
        </w:rPr>
        <w:t>Nutrição</w:t>
      </w:r>
      <w:proofErr w:type="spellEnd"/>
      <w:r w:rsidRPr="00455A24">
        <w:rPr>
          <w:rFonts w:ascii="Times New Roman" w:hAnsi="Times New Roman" w:cs="Times New Roman"/>
          <w:sz w:val="24"/>
          <w:szCs w:val="24"/>
          <w:lang w:val="en-US"/>
        </w:rPr>
        <w:t xml:space="preserve"> e </w:t>
      </w:r>
      <w:proofErr w:type="spellStart"/>
      <w:r w:rsidRPr="00455A24">
        <w:rPr>
          <w:rFonts w:ascii="Times New Roman" w:hAnsi="Times New Roman" w:cs="Times New Roman"/>
          <w:sz w:val="24"/>
          <w:szCs w:val="24"/>
          <w:lang w:val="en-US"/>
        </w:rPr>
        <w:t>Produção</w:t>
      </w:r>
      <w:proofErr w:type="spellEnd"/>
      <w:r w:rsidRPr="00455A24">
        <w:rPr>
          <w:rFonts w:ascii="Times New Roman" w:hAnsi="Times New Roman" w:cs="Times New Roman"/>
          <w:sz w:val="24"/>
          <w:szCs w:val="24"/>
          <w:lang w:val="en-US"/>
        </w:rPr>
        <w:t xml:space="preserve"> Animal – </w:t>
      </w:r>
      <w:proofErr w:type="spellStart"/>
      <w:r w:rsidRPr="00455A24">
        <w:rPr>
          <w:rFonts w:ascii="Times New Roman" w:hAnsi="Times New Roman" w:cs="Times New Roman"/>
          <w:sz w:val="24"/>
          <w:szCs w:val="24"/>
          <w:lang w:val="en-US"/>
        </w:rPr>
        <w:t>Pirassununga</w:t>
      </w:r>
      <w:proofErr w:type="spellEnd"/>
      <w:r w:rsidRPr="00455A24">
        <w:rPr>
          <w:rFonts w:ascii="Times New Roman" w:hAnsi="Times New Roman" w:cs="Times New Roman"/>
          <w:sz w:val="24"/>
          <w:szCs w:val="24"/>
          <w:lang w:val="en-US"/>
        </w:rPr>
        <w:t>, 2006.</w:t>
      </w:r>
      <w:proofErr w:type="gramEnd"/>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eastAsia="Calibri" w:hAnsi="Times New Roman" w:cs="Times New Roman"/>
          <w:sz w:val="24"/>
          <w:szCs w:val="24"/>
          <w:lang w:val="en-US"/>
        </w:rPr>
      </w:pPr>
      <w:proofErr w:type="gramStart"/>
      <w:r w:rsidRPr="00455A24">
        <w:rPr>
          <w:rFonts w:ascii="Times New Roman" w:eastAsia="Calibri" w:hAnsi="Times New Roman" w:cs="Times New Roman"/>
          <w:sz w:val="24"/>
          <w:szCs w:val="24"/>
          <w:lang w:val="en-US"/>
        </w:rPr>
        <w:t>GUMEN, A, KESKIN, A, YILMAZBAS-MECITOGLU, G. Dry Period Management and Optimization of Post-Partum Reproductive Management in Dairy Cattle.</w:t>
      </w:r>
      <w:proofErr w:type="gramEnd"/>
      <w:r w:rsidRPr="00455A24">
        <w:rPr>
          <w:rFonts w:ascii="Times New Roman" w:eastAsia="Calibri" w:hAnsi="Times New Roman" w:cs="Times New Roman"/>
          <w:sz w:val="24"/>
          <w:szCs w:val="24"/>
          <w:lang w:val="en-US"/>
        </w:rPr>
        <w:t xml:space="preserve"> </w:t>
      </w:r>
      <w:proofErr w:type="gramStart"/>
      <w:r w:rsidRPr="00455A24">
        <w:rPr>
          <w:rFonts w:ascii="Times New Roman" w:eastAsia="Calibri" w:hAnsi="Times New Roman" w:cs="Times New Roman"/>
          <w:b/>
          <w:sz w:val="24"/>
          <w:szCs w:val="24"/>
          <w:lang w:val="en-US"/>
        </w:rPr>
        <w:t>Reproduction in Domestic Animals</w:t>
      </w:r>
      <w:r w:rsidRPr="00455A24">
        <w:rPr>
          <w:rFonts w:ascii="Times New Roman" w:eastAsia="Calibri" w:hAnsi="Times New Roman" w:cs="Times New Roman"/>
          <w:sz w:val="24"/>
          <w:szCs w:val="24"/>
          <w:lang w:val="en-US"/>
        </w:rPr>
        <w:t xml:space="preserve"> 46 (Suppl. 3), 11–17, 2011.</w:t>
      </w:r>
      <w:proofErr w:type="gramEnd"/>
    </w:p>
    <w:p w:rsidR="0031799A" w:rsidRPr="00455A24" w:rsidRDefault="0031799A" w:rsidP="00F041D0">
      <w:pPr>
        <w:autoSpaceDE w:val="0"/>
        <w:autoSpaceDN w:val="0"/>
        <w:adjustRightInd w:val="0"/>
        <w:spacing w:after="0" w:line="360" w:lineRule="auto"/>
        <w:jc w:val="both"/>
        <w:rPr>
          <w:rFonts w:ascii="Times New Roman" w:eastAsia="Calibri"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7E0ECA">
        <w:rPr>
          <w:rFonts w:ascii="Times New Roman" w:hAnsi="Times New Roman" w:cs="Times New Roman"/>
          <w:sz w:val="24"/>
          <w:szCs w:val="24"/>
          <w:lang w:val="en-US"/>
        </w:rPr>
        <w:t xml:space="preserve">HIGHSTREET, A. ROBINSON, P.H.; ROBISON, J. </w:t>
      </w:r>
      <w:proofErr w:type="gramStart"/>
      <w:r w:rsidRPr="007E0ECA">
        <w:rPr>
          <w:rFonts w:ascii="Times New Roman" w:hAnsi="Times New Roman" w:cs="Times New Roman"/>
          <w:sz w:val="24"/>
          <w:szCs w:val="24"/>
          <w:lang w:val="en-US"/>
        </w:rPr>
        <w:t>et</w:t>
      </w:r>
      <w:proofErr w:type="gramEnd"/>
      <w:r w:rsidRPr="007E0ECA">
        <w:rPr>
          <w:rFonts w:ascii="Times New Roman" w:hAnsi="Times New Roman" w:cs="Times New Roman"/>
          <w:sz w:val="24"/>
          <w:szCs w:val="24"/>
          <w:lang w:val="en-US"/>
        </w:rPr>
        <w:t xml:space="preserve"> </w:t>
      </w:r>
      <w:proofErr w:type="spellStart"/>
      <w:r w:rsidRPr="007E0ECA">
        <w:rPr>
          <w:rFonts w:ascii="Times New Roman" w:hAnsi="Times New Roman" w:cs="Times New Roman"/>
          <w:sz w:val="24"/>
          <w:szCs w:val="24"/>
          <w:lang w:val="en-US"/>
        </w:rPr>
        <w:t>al.Response</w:t>
      </w:r>
      <w:proofErr w:type="spellEnd"/>
      <w:r w:rsidRPr="007E0ECA">
        <w:rPr>
          <w:rFonts w:ascii="Times New Roman" w:hAnsi="Times New Roman" w:cs="Times New Roman"/>
          <w:sz w:val="24"/>
          <w:szCs w:val="24"/>
          <w:lang w:val="en-US"/>
        </w:rPr>
        <w:t xml:space="preserve"> of Holstein cows to</w:t>
      </w:r>
      <w:r w:rsidRPr="00455A24">
        <w:rPr>
          <w:rFonts w:ascii="Times New Roman" w:hAnsi="Times New Roman" w:cs="Times New Roman"/>
          <w:sz w:val="24"/>
          <w:szCs w:val="24"/>
          <w:lang w:val="en-US"/>
        </w:rPr>
        <w:t xml:space="preserve"> replacing urea with a slowly rumen released urea in a diet high in soluble crude protein. </w:t>
      </w:r>
      <w:r w:rsidRPr="00455A24">
        <w:rPr>
          <w:rFonts w:ascii="Times New Roman" w:hAnsi="Times New Roman" w:cs="Times New Roman"/>
          <w:b/>
          <w:bCs/>
          <w:sz w:val="24"/>
          <w:szCs w:val="24"/>
          <w:lang w:val="en-US"/>
        </w:rPr>
        <w:t>Livestock Production Science</w:t>
      </w:r>
      <w:r w:rsidRPr="00455A24">
        <w:rPr>
          <w:rFonts w:ascii="Times New Roman" w:hAnsi="Times New Roman" w:cs="Times New Roman"/>
          <w:sz w:val="24"/>
          <w:szCs w:val="24"/>
          <w:lang w:val="en-US"/>
        </w:rPr>
        <w:t>, v.129</w:t>
      </w:r>
      <w:proofErr w:type="gramStart"/>
      <w:r w:rsidRPr="00455A24">
        <w:rPr>
          <w:rFonts w:ascii="Times New Roman" w:hAnsi="Times New Roman" w:cs="Times New Roman"/>
          <w:sz w:val="24"/>
          <w:szCs w:val="24"/>
          <w:lang w:val="en-US"/>
        </w:rPr>
        <w:t>,p</w:t>
      </w:r>
      <w:proofErr w:type="gramEnd"/>
      <w:r w:rsidRPr="00455A24">
        <w:rPr>
          <w:rFonts w:ascii="Times New Roman" w:hAnsi="Times New Roman" w:cs="Times New Roman"/>
          <w:sz w:val="24"/>
          <w:szCs w:val="24"/>
          <w:lang w:val="en-US"/>
        </w:rPr>
        <w:t>. 179–185, 2010.</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7E0ECA" w:rsidRDefault="0031799A" w:rsidP="00F041D0">
      <w:pPr>
        <w:autoSpaceDE w:val="0"/>
        <w:autoSpaceDN w:val="0"/>
        <w:adjustRightInd w:val="0"/>
        <w:spacing w:after="0" w:line="360" w:lineRule="auto"/>
        <w:jc w:val="both"/>
        <w:rPr>
          <w:rFonts w:ascii="Times New Roman" w:hAnsi="Times New Roman" w:cs="Times New Roman"/>
          <w:szCs w:val="24"/>
          <w:lang w:val="en-US"/>
        </w:rPr>
      </w:pPr>
      <w:r w:rsidRPr="007E0ECA">
        <w:rPr>
          <w:rFonts w:ascii="Times New Roman" w:hAnsi="Times New Roman" w:cs="Times New Roman"/>
          <w:sz w:val="24"/>
          <w:szCs w:val="24"/>
          <w:lang w:val="en-US"/>
        </w:rPr>
        <w:t xml:space="preserve">HUNTINGTON, G.B. et al. Effects of a slow-release urea source on absorption of </w:t>
      </w:r>
      <w:proofErr w:type="spellStart"/>
      <w:r w:rsidRPr="007E0ECA">
        <w:rPr>
          <w:rFonts w:ascii="Times New Roman" w:hAnsi="Times New Roman" w:cs="Times New Roman"/>
          <w:sz w:val="24"/>
          <w:szCs w:val="24"/>
          <w:lang w:val="en-US"/>
        </w:rPr>
        <w:t>mmonia</w:t>
      </w:r>
      <w:proofErr w:type="spellEnd"/>
      <w:r w:rsidRPr="007E0ECA">
        <w:rPr>
          <w:rFonts w:ascii="Times New Roman" w:hAnsi="Times New Roman" w:cs="Times New Roman"/>
          <w:sz w:val="24"/>
          <w:szCs w:val="24"/>
          <w:lang w:val="en-US"/>
        </w:rPr>
        <w:t xml:space="preserve"> and endogenous production of urea by cattle. </w:t>
      </w:r>
      <w:r w:rsidRPr="007E0ECA">
        <w:rPr>
          <w:rFonts w:ascii="Times New Roman" w:hAnsi="Times New Roman" w:cs="Times New Roman"/>
          <w:b/>
          <w:bCs/>
          <w:sz w:val="24"/>
          <w:szCs w:val="24"/>
          <w:lang w:val="en-US"/>
        </w:rPr>
        <w:t>Animal feed Science and Technology</w:t>
      </w:r>
      <w:r w:rsidRPr="007E0ECA">
        <w:rPr>
          <w:rFonts w:ascii="Times New Roman" w:hAnsi="Times New Roman" w:cs="Times New Roman"/>
          <w:sz w:val="24"/>
          <w:szCs w:val="24"/>
          <w:lang w:val="en-US"/>
        </w:rPr>
        <w:t>, v.130, n.3, p.225-241, 2006.</w:t>
      </w:r>
    </w:p>
    <w:p w:rsidR="0031799A" w:rsidRPr="00DD056C" w:rsidRDefault="0031799A" w:rsidP="00F041D0">
      <w:pPr>
        <w:pStyle w:val="Figure"/>
        <w:spacing w:before="0" w:line="360" w:lineRule="auto"/>
        <w:jc w:val="both"/>
        <w:rPr>
          <w:rFonts w:ascii="Times New Roman" w:hAnsi="Times New Roman"/>
          <w:color w:val="FF0000"/>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b/>
          <w:bCs/>
          <w:sz w:val="24"/>
          <w:szCs w:val="24"/>
          <w:lang w:val="en-US"/>
        </w:rPr>
      </w:pPr>
      <w:r w:rsidRPr="004E471B">
        <w:rPr>
          <w:rFonts w:ascii="Times New Roman" w:hAnsi="Times New Roman" w:cs="Times New Roman"/>
          <w:sz w:val="24"/>
          <w:szCs w:val="24"/>
          <w:lang w:val="en-US"/>
        </w:rPr>
        <w:t xml:space="preserve">INOSTROZA, J.F.; SHAVER, R.D.; CABRERA, V.E. et al. </w:t>
      </w:r>
      <w:r w:rsidRPr="00455A24">
        <w:rPr>
          <w:rFonts w:ascii="Times New Roman" w:hAnsi="Times New Roman" w:cs="Times New Roman"/>
          <w:sz w:val="24"/>
          <w:szCs w:val="24"/>
          <w:lang w:val="en-US"/>
        </w:rPr>
        <w:t xml:space="preserve">Effect of diets containing a controlled-release urea product on milk yield, milk composition, and milk component yields in commercial Wisconsin dairy herds and economic implications. </w:t>
      </w:r>
      <w:r w:rsidRPr="00455A24">
        <w:rPr>
          <w:rFonts w:ascii="Times New Roman" w:hAnsi="Times New Roman" w:cs="Times New Roman"/>
          <w:b/>
          <w:iCs/>
          <w:sz w:val="24"/>
          <w:szCs w:val="24"/>
          <w:lang w:val="en-US"/>
        </w:rPr>
        <w:t>The Professional Animal Scientist</w:t>
      </w:r>
      <w:r w:rsidRPr="00455A24">
        <w:rPr>
          <w:rFonts w:ascii="Times New Roman" w:hAnsi="Times New Roman" w:cs="Times New Roman"/>
          <w:sz w:val="24"/>
          <w:szCs w:val="24"/>
          <w:lang w:val="en-US"/>
        </w:rPr>
        <w:t>, v.26, p.175-180, 2010.</w:t>
      </w:r>
    </w:p>
    <w:p w:rsidR="0031799A" w:rsidRPr="00455A24" w:rsidRDefault="0031799A" w:rsidP="00F041D0">
      <w:pPr>
        <w:autoSpaceDE w:val="0"/>
        <w:autoSpaceDN w:val="0"/>
        <w:adjustRightInd w:val="0"/>
        <w:spacing w:after="0" w:line="360" w:lineRule="auto"/>
        <w:jc w:val="both"/>
        <w:rPr>
          <w:rFonts w:ascii="Times New Roman" w:hAnsi="Times New Roman" w:cs="Times New Roman"/>
          <w:b/>
          <w:bCs/>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lang w:val="en-US"/>
        </w:rPr>
        <w:t xml:space="preserve">LANA, R.P.; FOX, D.G.; RUSSELL, J.B. et al. Influence of </w:t>
      </w:r>
      <w:proofErr w:type="spellStart"/>
      <w:r w:rsidRPr="00455A24">
        <w:rPr>
          <w:rFonts w:ascii="Times New Roman" w:hAnsi="Times New Roman" w:cs="Times New Roman"/>
          <w:sz w:val="24"/>
          <w:szCs w:val="24"/>
          <w:lang w:val="en-US"/>
        </w:rPr>
        <w:t>monensin</w:t>
      </w:r>
      <w:proofErr w:type="spellEnd"/>
      <w:r w:rsidRPr="00455A24">
        <w:rPr>
          <w:rFonts w:ascii="Times New Roman" w:hAnsi="Times New Roman" w:cs="Times New Roman"/>
          <w:sz w:val="24"/>
          <w:szCs w:val="24"/>
          <w:lang w:val="en-US"/>
        </w:rPr>
        <w:t xml:space="preserve"> on Holstein steers fed high-concentrate diets containing soybean meal or urea. </w:t>
      </w:r>
      <w:r w:rsidRPr="00455A24">
        <w:rPr>
          <w:rFonts w:ascii="Times New Roman" w:hAnsi="Times New Roman" w:cs="Times New Roman"/>
          <w:b/>
          <w:bCs/>
          <w:sz w:val="24"/>
          <w:szCs w:val="24"/>
          <w:lang w:val="en-US"/>
        </w:rPr>
        <w:t>Journal of Animal Science</w:t>
      </w:r>
      <w:r w:rsidRPr="00455A24">
        <w:rPr>
          <w:rFonts w:ascii="Times New Roman" w:hAnsi="Times New Roman" w:cs="Times New Roman"/>
          <w:sz w:val="24"/>
          <w:szCs w:val="24"/>
          <w:lang w:val="en-US"/>
        </w:rPr>
        <w:t>, v.75, p.2571-2579, 1997.</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D943E0">
        <w:rPr>
          <w:rFonts w:ascii="Times New Roman" w:hAnsi="Times New Roman" w:cs="Times New Roman"/>
          <w:sz w:val="24"/>
          <w:szCs w:val="24"/>
          <w:lang w:val="en-US"/>
        </w:rPr>
        <w:t xml:space="preserve">MAGALHÃES, A.L.R.; CAMPOS, J.M.S; CABRAL, L.S. et al. </w:t>
      </w:r>
      <w:r w:rsidRPr="00455A24">
        <w:rPr>
          <w:rFonts w:ascii="Times New Roman" w:hAnsi="Times New Roman" w:cs="Times New Roman"/>
          <w:sz w:val="24"/>
          <w:szCs w:val="24"/>
        </w:rPr>
        <w:t xml:space="preserve">Cana-de-açúcar em substituição à silagem de milho em dietas para vacas em lactação: parâmetros digestivos e ruminais. </w:t>
      </w:r>
      <w:r w:rsidRPr="00455A24">
        <w:rPr>
          <w:rFonts w:ascii="Times New Roman" w:hAnsi="Times New Roman" w:cs="Times New Roman"/>
          <w:b/>
          <w:bCs/>
          <w:sz w:val="24"/>
          <w:szCs w:val="24"/>
        </w:rPr>
        <w:t>Revista Brasileira de Zootecnia</w:t>
      </w:r>
      <w:r w:rsidRPr="00455A24">
        <w:rPr>
          <w:rFonts w:ascii="Times New Roman" w:hAnsi="Times New Roman" w:cs="Times New Roman"/>
          <w:sz w:val="24"/>
          <w:szCs w:val="24"/>
        </w:rPr>
        <w:t>, v.35, p.591-599, 2006.</w:t>
      </w:r>
    </w:p>
    <w:p w:rsidR="0031799A" w:rsidRPr="00455A24" w:rsidRDefault="0031799A" w:rsidP="00F041D0">
      <w:pPr>
        <w:autoSpaceDE w:val="0"/>
        <w:autoSpaceDN w:val="0"/>
        <w:adjustRightInd w:val="0"/>
        <w:spacing w:after="0" w:line="360" w:lineRule="auto"/>
        <w:jc w:val="both"/>
        <w:rPr>
          <w:rFonts w:ascii="Times New Roman" w:hAnsi="Times New Roman" w:cs="Times New Roman"/>
          <w:color w:val="231F20"/>
          <w:sz w:val="16"/>
          <w:szCs w:val="16"/>
        </w:rPr>
      </w:pPr>
    </w:p>
    <w:p w:rsidR="0031799A" w:rsidRPr="00455A24" w:rsidRDefault="0031799A" w:rsidP="00F041D0">
      <w:pPr>
        <w:widowControl w:val="0"/>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 xml:space="preserve">MAGALHÃES, </w:t>
      </w:r>
      <w:proofErr w:type="spellStart"/>
      <w:r w:rsidRPr="00455A24">
        <w:rPr>
          <w:rFonts w:ascii="Times New Roman" w:hAnsi="Times New Roman" w:cs="Times New Roman"/>
          <w:sz w:val="24"/>
          <w:szCs w:val="24"/>
        </w:rPr>
        <w:t>K.A.</w:t>
      </w:r>
      <w:proofErr w:type="spellEnd"/>
      <w:r w:rsidRPr="00455A24">
        <w:rPr>
          <w:rFonts w:ascii="Times New Roman" w:hAnsi="Times New Roman" w:cs="Times New Roman"/>
          <w:sz w:val="24"/>
          <w:szCs w:val="24"/>
        </w:rPr>
        <w:t xml:space="preserve"> </w:t>
      </w:r>
      <w:r w:rsidRPr="00E324FF">
        <w:rPr>
          <w:rFonts w:ascii="Times New Roman" w:hAnsi="Times New Roman" w:cs="Times New Roman"/>
          <w:b/>
          <w:bCs/>
          <w:sz w:val="24"/>
          <w:szCs w:val="24"/>
        </w:rPr>
        <w:t xml:space="preserve">Níveis de ureia ou casca de algodão na alimentação de novilhas de origem leiteira em confinamento. </w:t>
      </w:r>
      <w:r w:rsidRPr="00455A24">
        <w:rPr>
          <w:rFonts w:ascii="Times New Roman" w:hAnsi="Times New Roman" w:cs="Times New Roman"/>
          <w:sz w:val="24"/>
          <w:szCs w:val="24"/>
        </w:rPr>
        <w:t xml:space="preserve">Viçosa, MG: Universidade Federal de Viçosa, 2003. 90p. </w:t>
      </w:r>
      <w:r w:rsidRPr="00E324FF">
        <w:rPr>
          <w:rFonts w:ascii="Times New Roman" w:hAnsi="Times New Roman" w:cs="Times New Roman"/>
          <w:sz w:val="24"/>
          <w:szCs w:val="24"/>
        </w:rPr>
        <w:t>Dissertação</w:t>
      </w:r>
      <w:r w:rsidRPr="00455A24">
        <w:rPr>
          <w:rFonts w:ascii="Times New Roman" w:hAnsi="Times New Roman" w:cs="Times New Roman"/>
          <w:sz w:val="24"/>
          <w:szCs w:val="24"/>
        </w:rPr>
        <w:t xml:space="preserve"> (Mestrado em Zootecnia) – Universidade Federal de Viçosa, 2003.</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Default="0031799A" w:rsidP="00F041D0">
      <w:pPr>
        <w:autoSpaceDE w:val="0"/>
        <w:autoSpaceDN w:val="0"/>
        <w:adjustRightInd w:val="0"/>
        <w:spacing w:after="0" w:line="360" w:lineRule="auto"/>
        <w:jc w:val="both"/>
        <w:rPr>
          <w:rFonts w:ascii="Times New Roman" w:eastAsia="TimesNewRoman" w:hAnsi="Times New Roman" w:cs="Times New Roman"/>
          <w:sz w:val="24"/>
          <w:szCs w:val="24"/>
        </w:rPr>
      </w:pPr>
      <w:r w:rsidRPr="00455A24">
        <w:rPr>
          <w:rFonts w:ascii="Times New Roman" w:eastAsia="TimesNewRoman" w:hAnsi="Times New Roman" w:cs="Times New Roman"/>
          <w:sz w:val="24"/>
          <w:szCs w:val="24"/>
        </w:rPr>
        <w:t xml:space="preserve">MARTINS, </w:t>
      </w:r>
      <w:proofErr w:type="spellStart"/>
      <w:r w:rsidRPr="00455A24">
        <w:rPr>
          <w:rFonts w:ascii="Times New Roman" w:eastAsia="TimesNewRoman" w:hAnsi="Times New Roman" w:cs="Times New Roman"/>
          <w:sz w:val="24"/>
          <w:szCs w:val="24"/>
        </w:rPr>
        <w:t>S</w:t>
      </w:r>
      <w:r>
        <w:rPr>
          <w:rFonts w:ascii="Times New Roman" w:eastAsia="TimesNewRoman" w:hAnsi="Times New Roman" w:cs="Times New Roman"/>
          <w:sz w:val="24"/>
          <w:szCs w:val="24"/>
        </w:rPr>
        <w:t>.</w:t>
      </w:r>
      <w:r w:rsidRPr="00455A24">
        <w:rPr>
          <w:rFonts w:ascii="Times New Roman" w:eastAsia="TimesNewRoman" w:hAnsi="Times New Roman" w:cs="Times New Roman"/>
          <w:sz w:val="24"/>
          <w:szCs w:val="24"/>
        </w:rPr>
        <w:t>C</w:t>
      </w:r>
      <w:r>
        <w:rPr>
          <w:rFonts w:ascii="Times New Roman" w:eastAsia="TimesNewRoman" w:hAnsi="Times New Roman" w:cs="Times New Roman"/>
          <w:sz w:val="24"/>
          <w:szCs w:val="24"/>
        </w:rPr>
        <w:t>.</w:t>
      </w:r>
      <w:r w:rsidRPr="00455A24">
        <w:rPr>
          <w:rFonts w:ascii="Times New Roman" w:eastAsia="TimesNewRoman" w:hAnsi="Times New Roman" w:cs="Times New Roman"/>
          <w:sz w:val="24"/>
          <w:szCs w:val="24"/>
        </w:rPr>
        <w:t>S</w:t>
      </w:r>
      <w:r>
        <w:rPr>
          <w:rFonts w:ascii="Times New Roman" w:eastAsia="TimesNewRoman" w:hAnsi="Times New Roman" w:cs="Times New Roman"/>
          <w:sz w:val="24"/>
          <w:szCs w:val="24"/>
        </w:rPr>
        <w:t>.</w:t>
      </w:r>
      <w:r w:rsidRPr="00455A24">
        <w:rPr>
          <w:rFonts w:ascii="Times New Roman" w:eastAsia="TimesNewRoman" w:hAnsi="Times New Roman" w:cs="Times New Roman"/>
          <w:sz w:val="24"/>
          <w:szCs w:val="24"/>
        </w:rPr>
        <w:t>G</w:t>
      </w:r>
      <w:r>
        <w:rPr>
          <w:rFonts w:ascii="Times New Roman" w:eastAsia="TimesNewRoman" w:hAnsi="Times New Roman" w:cs="Times New Roman"/>
          <w:sz w:val="24"/>
          <w:szCs w:val="24"/>
        </w:rPr>
        <w:t>.</w:t>
      </w:r>
      <w:proofErr w:type="spellEnd"/>
      <w:r w:rsidRPr="00455A24">
        <w:rPr>
          <w:rFonts w:ascii="Times New Roman" w:eastAsia="TimesNewRoman" w:hAnsi="Times New Roman" w:cs="Times New Roman"/>
          <w:sz w:val="24"/>
          <w:szCs w:val="24"/>
        </w:rPr>
        <w:t xml:space="preserve">; ROCHA JÚNIOR, </w:t>
      </w:r>
      <w:proofErr w:type="spellStart"/>
      <w:r w:rsidRPr="00455A24">
        <w:rPr>
          <w:rFonts w:ascii="Times New Roman" w:eastAsia="TimesNewRoman" w:hAnsi="Times New Roman" w:cs="Times New Roman"/>
          <w:sz w:val="24"/>
          <w:szCs w:val="24"/>
        </w:rPr>
        <w:t>V</w:t>
      </w:r>
      <w:r>
        <w:rPr>
          <w:rFonts w:ascii="Times New Roman" w:eastAsia="TimesNewRoman" w:hAnsi="Times New Roman" w:cs="Times New Roman"/>
          <w:sz w:val="24"/>
          <w:szCs w:val="24"/>
        </w:rPr>
        <w:t>.</w:t>
      </w:r>
      <w:r w:rsidRPr="00455A24">
        <w:rPr>
          <w:rFonts w:ascii="Times New Roman" w:eastAsia="TimesNewRoman" w:hAnsi="Times New Roman" w:cs="Times New Roman"/>
          <w:sz w:val="24"/>
          <w:szCs w:val="24"/>
        </w:rPr>
        <w:t>R</w:t>
      </w:r>
      <w:r>
        <w:rPr>
          <w:rFonts w:ascii="Times New Roman" w:eastAsia="TimesNewRoman" w:hAnsi="Times New Roman" w:cs="Times New Roman"/>
          <w:sz w:val="24"/>
          <w:szCs w:val="24"/>
        </w:rPr>
        <w:t>.</w:t>
      </w:r>
      <w:proofErr w:type="spellEnd"/>
      <w:r w:rsidRPr="00455A24">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455A24">
        <w:rPr>
          <w:rFonts w:ascii="Times New Roman" w:eastAsia="TimesNewRoman" w:hAnsi="Times New Roman" w:cs="Times New Roman"/>
          <w:sz w:val="24"/>
          <w:szCs w:val="24"/>
        </w:rPr>
        <w:t xml:space="preserve">CALDEIRA, </w:t>
      </w:r>
      <w:proofErr w:type="spellStart"/>
      <w:r w:rsidRPr="00455A24">
        <w:rPr>
          <w:rFonts w:ascii="Times New Roman" w:eastAsia="TimesNewRoman" w:hAnsi="Times New Roman" w:cs="Times New Roman"/>
          <w:sz w:val="24"/>
          <w:szCs w:val="24"/>
        </w:rPr>
        <w:t>L</w:t>
      </w:r>
      <w:r>
        <w:rPr>
          <w:rFonts w:ascii="Times New Roman" w:eastAsia="TimesNewRoman" w:hAnsi="Times New Roman" w:cs="Times New Roman"/>
          <w:sz w:val="24"/>
          <w:szCs w:val="24"/>
        </w:rPr>
        <w:t>.</w:t>
      </w:r>
      <w:r w:rsidRPr="00455A24">
        <w:rPr>
          <w:rFonts w:ascii="Times New Roman" w:eastAsia="TimesNewRoman" w:hAnsi="Times New Roman" w:cs="Times New Roman"/>
          <w:sz w:val="24"/>
          <w:szCs w:val="24"/>
        </w:rPr>
        <w:t>A</w:t>
      </w:r>
      <w:r>
        <w:rPr>
          <w:rFonts w:ascii="Times New Roman" w:eastAsia="TimesNewRoman" w:hAnsi="Times New Roman" w:cs="Times New Roman"/>
          <w:sz w:val="24"/>
          <w:szCs w:val="24"/>
        </w:rPr>
        <w:t>.</w:t>
      </w:r>
      <w:proofErr w:type="spellEnd"/>
      <w:r>
        <w:rPr>
          <w:rFonts w:ascii="Times New Roman" w:eastAsia="TimesNewRoman" w:hAnsi="Times New Roman" w:cs="Times New Roman"/>
          <w:sz w:val="24"/>
          <w:szCs w:val="24"/>
        </w:rPr>
        <w:t xml:space="preserve"> </w:t>
      </w:r>
      <w:proofErr w:type="spellStart"/>
      <w:proofErr w:type="gramStart"/>
      <w:r>
        <w:rPr>
          <w:rFonts w:ascii="Times New Roman" w:eastAsia="TimesNewRoman" w:hAnsi="Times New Roman" w:cs="Times New Roman"/>
          <w:sz w:val="24"/>
          <w:szCs w:val="24"/>
        </w:rPr>
        <w:t>et</w:t>
      </w:r>
      <w:proofErr w:type="spellEnd"/>
      <w:proofErr w:type="gramEnd"/>
      <w:r>
        <w:rPr>
          <w:rFonts w:ascii="Times New Roman" w:eastAsia="TimesNewRoman" w:hAnsi="Times New Roman" w:cs="Times New Roman"/>
          <w:sz w:val="24"/>
          <w:szCs w:val="24"/>
        </w:rPr>
        <w:t xml:space="preserve"> al.</w:t>
      </w:r>
      <w:r w:rsidRPr="00455A24">
        <w:rPr>
          <w:rFonts w:ascii="Times New Roman" w:eastAsia="TimesNewRoman" w:hAnsi="Times New Roman" w:cs="Times New Roman"/>
          <w:sz w:val="24"/>
          <w:szCs w:val="24"/>
        </w:rPr>
        <w:t>; Consumo, digestibilidade, produção de leite e análise econômica de dietas com</w:t>
      </w:r>
      <w:r>
        <w:rPr>
          <w:rFonts w:ascii="Times New Roman" w:eastAsia="TimesNewRoman" w:hAnsi="Times New Roman" w:cs="Times New Roman"/>
          <w:sz w:val="24"/>
          <w:szCs w:val="24"/>
        </w:rPr>
        <w:t xml:space="preserve"> </w:t>
      </w:r>
      <w:r w:rsidRPr="00455A24">
        <w:rPr>
          <w:rFonts w:ascii="Times New Roman" w:eastAsia="TimesNewRoman" w:hAnsi="Times New Roman" w:cs="Times New Roman"/>
          <w:sz w:val="24"/>
          <w:szCs w:val="24"/>
        </w:rPr>
        <w:t xml:space="preserve">diferentes volumosos </w:t>
      </w:r>
      <w:r w:rsidRPr="00A153F5">
        <w:rPr>
          <w:rFonts w:ascii="Times New Roman" w:eastAsia="TimesNewRoman" w:hAnsi="Times New Roman" w:cs="Times New Roman"/>
          <w:b/>
          <w:sz w:val="24"/>
          <w:szCs w:val="24"/>
        </w:rPr>
        <w:t>Revista Brasileira de Saúde e Produção Animal</w:t>
      </w:r>
      <w:r w:rsidRPr="00455A24">
        <w:rPr>
          <w:rFonts w:ascii="Times New Roman" w:eastAsia="TimesNewRoman" w:hAnsi="Times New Roman" w:cs="Times New Roman"/>
          <w:sz w:val="24"/>
          <w:szCs w:val="24"/>
        </w:rPr>
        <w:t>, Salvador, v.12, n.3, p.691-708, 2011</w:t>
      </w:r>
    </w:p>
    <w:p w:rsidR="0031799A" w:rsidRPr="00455A24" w:rsidRDefault="0031799A" w:rsidP="00F041D0">
      <w:pPr>
        <w:autoSpaceDE w:val="0"/>
        <w:autoSpaceDN w:val="0"/>
        <w:adjustRightInd w:val="0"/>
        <w:spacing w:after="0" w:line="360" w:lineRule="auto"/>
        <w:jc w:val="both"/>
        <w:rPr>
          <w:rFonts w:ascii="Times New Roman" w:hAnsi="Times New Roman" w:cs="Times New Roman"/>
          <w:bCs/>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bCs/>
          <w:sz w:val="24"/>
          <w:szCs w:val="24"/>
        </w:rPr>
      </w:pPr>
      <w:proofErr w:type="gramStart"/>
      <w:r w:rsidRPr="00455A24">
        <w:rPr>
          <w:rFonts w:ascii="Times New Roman" w:hAnsi="Times New Roman" w:cs="Times New Roman"/>
          <w:bCs/>
          <w:sz w:val="24"/>
          <w:szCs w:val="24"/>
        </w:rPr>
        <w:t>MENDONÇA,</w:t>
      </w:r>
      <w:proofErr w:type="gramEnd"/>
      <w:r w:rsidRPr="00455A24">
        <w:rPr>
          <w:rFonts w:ascii="Times New Roman" w:hAnsi="Times New Roman" w:cs="Times New Roman"/>
          <w:bCs/>
          <w:sz w:val="24"/>
          <w:szCs w:val="24"/>
        </w:rPr>
        <w:t xml:space="preserve">S.S., CAMPOS, </w:t>
      </w:r>
      <w:proofErr w:type="spellStart"/>
      <w:r w:rsidRPr="00455A24">
        <w:rPr>
          <w:rFonts w:ascii="Times New Roman" w:hAnsi="Times New Roman" w:cs="Times New Roman"/>
          <w:bCs/>
          <w:sz w:val="24"/>
          <w:szCs w:val="24"/>
        </w:rPr>
        <w:t>J.M.S.</w:t>
      </w:r>
      <w:proofErr w:type="spellEnd"/>
      <w:r w:rsidRPr="00455A24">
        <w:rPr>
          <w:rFonts w:ascii="Times New Roman" w:hAnsi="Times New Roman" w:cs="Times New Roman"/>
          <w:bCs/>
          <w:sz w:val="24"/>
          <w:szCs w:val="24"/>
        </w:rPr>
        <w:t xml:space="preserve">, VALADARES FILHO, </w:t>
      </w:r>
      <w:proofErr w:type="spellStart"/>
      <w:r w:rsidRPr="00455A24">
        <w:rPr>
          <w:rFonts w:ascii="Times New Roman" w:hAnsi="Times New Roman" w:cs="Times New Roman"/>
          <w:bCs/>
          <w:sz w:val="24"/>
          <w:szCs w:val="24"/>
        </w:rPr>
        <w:t>S.C.</w:t>
      </w:r>
      <w:proofErr w:type="spellEnd"/>
      <w:r w:rsidRPr="00455A24">
        <w:rPr>
          <w:rFonts w:ascii="Times New Roman" w:hAnsi="Times New Roman" w:cs="Times New Roman"/>
          <w:bCs/>
          <w:sz w:val="24"/>
          <w:szCs w:val="24"/>
        </w:rPr>
        <w:t xml:space="preserve"> Consumo, Digestibilidade Aparente, Produção e Composição do Leite e Variáveis Ruminais em Vacas Leiteiras Alimentadas com Dietas à Base de </w:t>
      </w:r>
      <w:proofErr w:type="spellStart"/>
      <w:r w:rsidRPr="00455A24">
        <w:rPr>
          <w:rFonts w:ascii="Times New Roman" w:hAnsi="Times New Roman" w:cs="Times New Roman"/>
          <w:bCs/>
          <w:sz w:val="24"/>
          <w:szCs w:val="24"/>
        </w:rPr>
        <w:t>Cana-de-Açúcar</w:t>
      </w:r>
      <w:proofErr w:type="spellEnd"/>
      <w:r w:rsidRPr="00455A24">
        <w:rPr>
          <w:rFonts w:ascii="Times New Roman" w:hAnsi="Times New Roman" w:cs="Times New Roman"/>
          <w:bCs/>
          <w:sz w:val="24"/>
          <w:szCs w:val="24"/>
        </w:rPr>
        <w:t xml:space="preserve"> </w:t>
      </w:r>
      <w:r w:rsidRPr="00455A24">
        <w:rPr>
          <w:rFonts w:ascii="Times New Roman" w:hAnsi="Times New Roman" w:cs="Times New Roman"/>
          <w:b/>
          <w:sz w:val="24"/>
          <w:szCs w:val="24"/>
        </w:rPr>
        <w:t>Revista Brasileira de Zootecnia</w:t>
      </w:r>
      <w:r w:rsidRPr="00455A24">
        <w:rPr>
          <w:rFonts w:ascii="Times New Roman" w:hAnsi="Times New Roman" w:cs="Times New Roman"/>
          <w:b/>
          <w:bCs/>
          <w:sz w:val="24"/>
          <w:szCs w:val="24"/>
        </w:rPr>
        <w:t>,</w:t>
      </w:r>
      <w:r w:rsidRPr="00455A24">
        <w:rPr>
          <w:rFonts w:ascii="Times New Roman" w:hAnsi="Times New Roman" w:cs="Times New Roman"/>
          <w:bCs/>
          <w:sz w:val="24"/>
          <w:szCs w:val="24"/>
        </w:rPr>
        <w:t xml:space="preserve"> v.33, n.2, p.481-492, 2004</w:t>
      </w:r>
    </w:p>
    <w:p w:rsidR="0031799A" w:rsidRPr="00455A24" w:rsidRDefault="0031799A" w:rsidP="00F041D0">
      <w:pPr>
        <w:autoSpaceDE w:val="0"/>
        <w:autoSpaceDN w:val="0"/>
        <w:adjustRightInd w:val="0"/>
        <w:spacing w:after="0" w:line="360" w:lineRule="auto"/>
        <w:rPr>
          <w:rFonts w:ascii="Helvetica-Bold" w:hAnsi="Helvetica-Bold" w:cs="Helvetica-Bold"/>
          <w:b/>
          <w:bCs/>
          <w:color w:val="231F20"/>
        </w:rPr>
      </w:pPr>
    </w:p>
    <w:p w:rsidR="0031799A" w:rsidRPr="001B00DF"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lang w:val="en-US"/>
        </w:rPr>
        <w:t xml:space="preserve">MERTENS, D.R. Gravimetric determination of amylase-treated neutral detergent fiber in feeds with refluxing in beakers or crucibles: collaborative study. </w:t>
      </w:r>
      <w:r w:rsidRPr="00D943E0">
        <w:rPr>
          <w:rFonts w:ascii="Times New Roman" w:hAnsi="Times New Roman" w:cs="Times New Roman"/>
          <w:b/>
          <w:bCs/>
          <w:sz w:val="24"/>
          <w:szCs w:val="24"/>
          <w:lang w:val="en-US"/>
        </w:rPr>
        <w:t>Journal of AOAC International</w:t>
      </w:r>
      <w:r w:rsidRPr="00D943E0">
        <w:rPr>
          <w:rFonts w:ascii="Times New Roman" w:hAnsi="Times New Roman" w:cs="Times New Roman"/>
          <w:sz w:val="24"/>
          <w:szCs w:val="24"/>
          <w:lang w:val="en-US"/>
        </w:rPr>
        <w:t>, v.85, p.1217-1240, 2002.</w:t>
      </w:r>
    </w:p>
    <w:p w:rsidR="0031799A" w:rsidRPr="001B00DF"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64986" w:rsidRDefault="0031799A" w:rsidP="00F041D0">
      <w:pPr>
        <w:autoSpaceDE w:val="0"/>
        <w:autoSpaceDN w:val="0"/>
        <w:adjustRightInd w:val="0"/>
        <w:spacing w:after="0" w:line="360" w:lineRule="auto"/>
        <w:jc w:val="both"/>
        <w:rPr>
          <w:rFonts w:ascii="Times New Roman" w:hAnsi="Times New Roman" w:cs="Times New Roman"/>
          <w:sz w:val="24"/>
          <w:szCs w:val="24"/>
        </w:rPr>
      </w:pPr>
      <w:proofErr w:type="gramStart"/>
      <w:r w:rsidRPr="00455A24">
        <w:rPr>
          <w:rFonts w:ascii="Times New Roman" w:hAnsi="Times New Roman" w:cs="Times New Roman"/>
          <w:sz w:val="24"/>
          <w:szCs w:val="24"/>
          <w:lang w:val="en-US"/>
        </w:rPr>
        <w:t>NATIONAL RESEARCH COUNCIL - NRC.</w:t>
      </w:r>
      <w:proofErr w:type="gramEnd"/>
      <w:r w:rsidRPr="00455A24">
        <w:rPr>
          <w:rFonts w:ascii="Times New Roman" w:hAnsi="Times New Roman" w:cs="Times New Roman"/>
          <w:sz w:val="24"/>
          <w:szCs w:val="24"/>
          <w:lang w:val="en-US"/>
        </w:rPr>
        <w:t xml:space="preserve"> </w:t>
      </w:r>
      <w:proofErr w:type="gramStart"/>
      <w:r w:rsidRPr="00455A24">
        <w:rPr>
          <w:rFonts w:ascii="Times New Roman" w:hAnsi="Times New Roman" w:cs="Times New Roman"/>
          <w:b/>
          <w:bCs/>
          <w:sz w:val="24"/>
          <w:szCs w:val="24"/>
          <w:lang w:val="en-US"/>
        </w:rPr>
        <w:t>Nutrient requirements of dairy cattle</w:t>
      </w:r>
      <w:r w:rsidRPr="00455A24">
        <w:rPr>
          <w:rFonts w:ascii="Times New Roman" w:hAnsi="Times New Roman" w:cs="Times New Roman"/>
          <w:sz w:val="24"/>
          <w:szCs w:val="24"/>
          <w:lang w:val="en-US"/>
        </w:rPr>
        <w:t>.</w:t>
      </w:r>
      <w:proofErr w:type="gramEnd"/>
      <w:r w:rsidRPr="00455A24">
        <w:rPr>
          <w:rFonts w:ascii="Times New Roman" w:hAnsi="Times New Roman" w:cs="Times New Roman"/>
          <w:sz w:val="24"/>
          <w:szCs w:val="24"/>
          <w:lang w:val="en-US"/>
        </w:rPr>
        <w:t xml:space="preserve"> </w:t>
      </w:r>
      <w:proofErr w:type="gramStart"/>
      <w:r w:rsidRPr="00464986">
        <w:rPr>
          <w:rFonts w:ascii="Times New Roman" w:hAnsi="Times New Roman" w:cs="Times New Roman"/>
          <w:sz w:val="24"/>
          <w:szCs w:val="24"/>
        </w:rPr>
        <w:t>7.</w:t>
      </w:r>
      <w:proofErr w:type="gramEnd"/>
      <w:r w:rsidRPr="00464986">
        <w:rPr>
          <w:rFonts w:ascii="Times New Roman" w:hAnsi="Times New Roman" w:cs="Times New Roman"/>
          <w:sz w:val="24"/>
          <w:szCs w:val="24"/>
        </w:rPr>
        <w:t xml:space="preserve">ed.rev. Washington, D.C.: </w:t>
      </w:r>
      <w:proofErr w:type="spellStart"/>
      <w:r w:rsidRPr="00464986">
        <w:rPr>
          <w:rFonts w:ascii="Times New Roman" w:hAnsi="Times New Roman" w:cs="Times New Roman"/>
          <w:sz w:val="24"/>
          <w:szCs w:val="24"/>
        </w:rPr>
        <w:t>National</w:t>
      </w:r>
      <w:proofErr w:type="spellEnd"/>
      <w:r w:rsidRPr="00464986">
        <w:rPr>
          <w:rFonts w:ascii="Times New Roman" w:hAnsi="Times New Roman" w:cs="Times New Roman"/>
          <w:sz w:val="24"/>
          <w:szCs w:val="24"/>
        </w:rPr>
        <w:t xml:space="preserve"> </w:t>
      </w:r>
      <w:proofErr w:type="spellStart"/>
      <w:r w:rsidRPr="00464986">
        <w:rPr>
          <w:rFonts w:ascii="Times New Roman" w:hAnsi="Times New Roman" w:cs="Times New Roman"/>
          <w:sz w:val="24"/>
          <w:szCs w:val="24"/>
        </w:rPr>
        <w:t>Academic</w:t>
      </w:r>
      <w:proofErr w:type="spellEnd"/>
      <w:r w:rsidRPr="00464986">
        <w:rPr>
          <w:rFonts w:ascii="Times New Roman" w:hAnsi="Times New Roman" w:cs="Times New Roman"/>
          <w:sz w:val="24"/>
          <w:szCs w:val="24"/>
        </w:rPr>
        <w:t xml:space="preserve"> </w:t>
      </w:r>
      <w:proofErr w:type="spellStart"/>
      <w:r w:rsidRPr="00464986">
        <w:rPr>
          <w:rFonts w:ascii="Times New Roman" w:hAnsi="Times New Roman" w:cs="Times New Roman"/>
          <w:sz w:val="24"/>
          <w:szCs w:val="24"/>
        </w:rPr>
        <w:t>Press</w:t>
      </w:r>
      <w:proofErr w:type="spellEnd"/>
      <w:r w:rsidRPr="00464986">
        <w:rPr>
          <w:rFonts w:ascii="Times New Roman" w:hAnsi="Times New Roman" w:cs="Times New Roman"/>
          <w:sz w:val="24"/>
          <w:szCs w:val="24"/>
        </w:rPr>
        <w:t>, 2001. 381p.  </w:t>
      </w:r>
    </w:p>
    <w:p w:rsidR="0031799A" w:rsidRPr="00464986"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64986">
        <w:rPr>
          <w:rFonts w:ascii="Times New Roman" w:hAnsi="Times New Roman" w:cs="Times New Roman"/>
          <w:sz w:val="24"/>
          <w:szCs w:val="24"/>
        </w:rPr>
        <w:t> </w:t>
      </w:r>
    </w:p>
    <w:p w:rsidR="0031799A" w:rsidRPr="004C2ECB" w:rsidRDefault="0031799A" w:rsidP="00F041D0">
      <w:pPr>
        <w:pStyle w:val="Recuodecorpodetexto"/>
        <w:spacing w:after="0" w:line="360" w:lineRule="auto"/>
        <w:ind w:left="0"/>
        <w:jc w:val="both"/>
        <w:rPr>
          <w:b/>
          <w:bCs/>
          <w:color w:val="FF0000"/>
          <w:sz w:val="24"/>
          <w:szCs w:val="24"/>
          <w:u w:val="single"/>
        </w:rPr>
      </w:pPr>
      <w:r>
        <w:rPr>
          <w:sz w:val="24"/>
          <w:szCs w:val="24"/>
        </w:rPr>
        <w:t xml:space="preserve">ORGANIZAÇÕES DAS NAÇÕES UNIDAS PARA A ALIMENTAÇÃO E A AGRICULTURA – FAO. Rebanho bovino leiteiro no Brasil. </w:t>
      </w:r>
      <w:r w:rsidRPr="004C2ECB">
        <w:rPr>
          <w:sz w:val="24"/>
          <w:szCs w:val="24"/>
        </w:rPr>
        <w:t>Disponível em: &lt;http://</w:t>
      </w:r>
      <w:r w:rsidRPr="004C2ECB">
        <w:rPr>
          <w:b/>
          <w:sz w:val="24"/>
          <w:szCs w:val="24"/>
        </w:rPr>
        <w:t>www.fasotat.fao.org</w:t>
      </w:r>
      <w:r w:rsidRPr="004C2ECB">
        <w:rPr>
          <w:sz w:val="24"/>
          <w:szCs w:val="24"/>
        </w:rPr>
        <w:t xml:space="preserve">/2012&gt; Acesso em: </w:t>
      </w:r>
      <w:proofErr w:type="gramStart"/>
      <w:r w:rsidRPr="004C2ECB">
        <w:rPr>
          <w:sz w:val="24"/>
          <w:szCs w:val="24"/>
        </w:rPr>
        <w:t>03 março 2013</w:t>
      </w:r>
      <w:proofErr w:type="gramEnd"/>
      <w:r>
        <w:rPr>
          <w:sz w:val="24"/>
          <w:szCs w:val="24"/>
        </w:rPr>
        <w:t>.</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r w:rsidRPr="00C26066">
        <w:rPr>
          <w:rFonts w:ascii="Times New Roman" w:hAnsi="Times New Roman" w:cs="Times New Roman"/>
          <w:sz w:val="24"/>
          <w:szCs w:val="24"/>
        </w:rPr>
        <w:t xml:space="preserve">OLIVEIRA, </w:t>
      </w:r>
      <w:proofErr w:type="spellStart"/>
      <w:r w:rsidRPr="00C26066">
        <w:rPr>
          <w:rFonts w:ascii="Times New Roman" w:hAnsi="Times New Roman" w:cs="Times New Roman"/>
          <w:sz w:val="24"/>
          <w:szCs w:val="24"/>
        </w:rPr>
        <w:t>A.S.</w:t>
      </w:r>
      <w:proofErr w:type="spellEnd"/>
      <w:r w:rsidRPr="00C26066">
        <w:rPr>
          <w:rFonts w:ascii="Times New Roman" w:hAnsi="Times New Roman" w:cs="Times New Roman"/>
          <w:sz w:val="24"/>
          <w:szCs w:val="24"/>
        </w:rPr>
        <w:t xml:space="preserve">; VALADARES, </w:t>
      </w:r>
      <w:proofErr w:type="spellStart"/>
      <w:r w:rsidRPr="00C26066">
        <w:rPr>
          <w:rFonts w:ascii="Times New Roman" w:hAnsi="Times New Roman" w:cs="Times New Roman"/>
          <w:sz w:val="24"/>
          <w:szCs w:val="24"/>
        </w:rPr>
        <w:t>R.F.D.</w:t>
      </w:r>
      <w:proofErr w:type="spellEnd"/>
      <w:r w:rsidRPr="00C26066">
        <w:rPr>
          <w:rFonts w:ascii="Times New Roman" w:hAnsi="Times New Roman" w:cs="Times New Roman"/>
          <w:sz w:val="24"/>
          <w:szCs w:val="24"/>
        </w:rPr>
        <w:t xml:space="preserve">; VALADARES FILHO, </w:t>
      </w:r>
      <w:proofErr w:type="spellStart"/>
      <w:r w:rsidRPr="00C26066">
        <w:rPr>
          <w:rFonts w:ascii="Times New Roman" w:hAnsi="Times New Roman" w:cs="Times New Roman"/>
          <w:sz w:val="24"/>
          <w:szCs w:val="24"/>
        </w:rPr>
        <w:t>S.C.</w:t>
      </w:r>
      <w:proofErr w:type="spellEnd"/>
      <w:r w:rsidRPr="00C26066">
        <w:rPr>
          <w:rFonts w:ascii="Times New Roman" w:hAnsi="Times New Roman" w:cs="Times New Roman"/>
          <w:sz w:val="24"/>
          <w:szCs w:val="24"/>
        </w:rPr>
        <w:t xml:space="preserve"> </w:t>
      </w:r>
      <w:proofErr w:type="spellStart"/>
      <w:proofErr w:type="gramStart"/>
      <w:r w:rsidRPr="00C26066">
        <w:rPr>
          <w:rFonts w:ascii="Times New Roman" w:hAnsi="Times New Roman" w:cs="Times New Roman"/>
          <w:sz w:val="24"/>
          <w:szCs w:val="24"/>
        </w:rPr>
        <w:t>et</w:t>
      </w:r>
      <w:proofErr w:type="spellEnd"/>
      <w:proofErr w:type="gramEnd"/>
      <w:r w:rsidRPr="00C26066">
        <w:rPr>
          <w:rFonts w:ascii="Times New Roman" w:hAnsi="Times New Roman" w:cs="Times New Roman"/>
          <w:sz w:val="24"/>
          <w:szCs w:val="24"/>
        </w:rPr>
        <w:t xml:space="preserve"> al. </w:t>
      </w:r>
      <w:r w:rsidRPr="00455A24">
        <w:rPr>
          <w:rFonts w:ascii="Times New Roman" w:hAnsi="Times New Roman" w:cs="Times New Roman"/>
          <w:sz w:val="24"/>
          <w:szCs w:val="24"/>
        </w:rPr>
        <w:t xml:space="preserve">Consumo, digestibilidade aparente, produção e composição do leite em vacas alimentadas com quatro níveis de compostos nitrogenados </w:t>
      </w:r>
      <w:proofErr w:type="spellStart"/>
      <w:r w:rsidRPr="00455A24">
        <w:rPr>
          <w:rFonts w:ascii="Times New Roman" w:hAnsi="Times New Roman" w:cs="Times New Roman"/>
          <w:sz w:val="24"/>
          <w:szCs w:val="24"/>
        </w:rPr>
        <w:t>não-proteicos</w:t>
      </w:r>
      <w:proofErr w:type="spellEnd"/>
      <w:r w:rsidRPr="00455A24">
        <w:rPr>
          <w:rFonts w:ascii="Times New Roman" w:hAnsi="Times New Roman" w:cs="Times New Roman"/>
          <w:sz w:val="24"/>
          <w:szCs w:val="24"/>
        </w:rPr>
        <w:t xml:space="preserve">. </w:t>
      </w:r>
      <w:r w:rsidRPr="00455A24">
        <w:rPr>
          <w:rFonts w:ascii="Times New Roman" w:hAnsi="Times New Roman" w:cs="Times New Roman"/>
          <w:b/>
          <w:bCs/>
          <w:sz w:val="24"/>
          <w:szCs w:val="24"/>
        </w:rPr>
        <w:t xml:space="preserve">Revista Brasileira de Zootecnia, </w:t>
      </w:r>
      <w:r>
        <w:rPr>
          <w:rFonts w:ascii="Times New Roman" w:hAnsi="Times New Roman" w:cs="Times New Roman"/>
          <w:sz w:val="24"/>
          <w:szCs w:val="24"/>
        </w:rPr>
        <w:t>v.30, n.4,</w:t>
      </w:r>
      <w:r w:rsidRPr="00455A24">
        <w:rPr>
          <w:rFonts w:ascii="Times New Roman" w:hAnsi="Times New Roman" w:cs="Times New Roman"/>
          <w:sz w:val="24"/>
          <w:szCs w:val="24"/>
        </w:rPr>
        <w:t xml:space="preserve">1358- </w:t>
      </w:r>
      <w:proofErr w:type="gramStart"/>
      <w:r w:rsidRPr="00455A24">
        <w:rPr>
          <w:rFonts w:ascii="Times New Roman" w:hAnsi="Times New Roman" w:cs="Times New Roman"/>
          <w:sz w:val="24"/>
          <w:szCs w:val="24"/>
        </w:rPr>
        <w:t>1366, 2001</w:t>
      </w:r>
      <w:proofErr w:type="gramEnd"/>
      <w:r w:rsidRPr="00455A24">
        <w:rPr>
          <w:rFonts w:ascii="Times New Roman" w:hAnsi="Times New Roman" w:cs="Times New Roman"/>
          <w:sz w:val="24"/>
          <w:szCs w:val="24"/>
        </w:rPr>
        <w:t>.</w:t>
      </w:r>
    </w:p>
    <w:p w:rsidR="0031799A"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641391" w:rsidRDefault="0031799A" w:rsidP="00F041D0">
      <w:pPr>
        <w:spacing w:after="0" w:line="360" w:lineRule="auto"/>
        <w:jc w:val="both"/>
        <w:rPr>
          <w:rFonts w:ascii="Times New Roman" w:eastAsia="Times New Roman" w:hAnsi="Times New Roman" w:cs="Times New Roman"/>
          <w:sz w:val="24"/>
          <w:szCs w:val="24"/>
          <w:lang w:eastAsia="pt-BR"/>
        </w:rPr>
      </w:pPr>
      <w:r w:rsidRPr="009D49F4">
        <w:rPr>
          <w:rFonts w:ascii="Times New Roman" w:eastAsia="Times New Roman" w:hAnsi="Times New Roman" w:cs="Times New Roman"/>
          <w:sz w:val="24"/>
          <w:szCs w:val="24"/>
          <w:lang w:eastAsia="pt-BR"/>
        </w:rPr>
        <w:t xml:space="preserve">OLIVEIRA, </w:t>
      </w:r>
      <w:proofErr w:type="spellStart"/>
      <w:r w:rsidRPr="009D49F4">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9D49F4">
        <w:rPr>
          <w:rFonts w:ascii="Times New Roman" w:eastAsia="Times New Roman" w:hAnsi="Times New Roman" w:cs="Times New Roman"/>
          <w:sz w:val="24"/>
          <w:szCs w:val="24"/>
          <w:lang w:eastAsia="pt-BR"/>
        </w:rPr>
        <w:t>S</w:t>
      </w:r>
      <w:r>
        <w:rPr>
          <w:rFonts w:ascii="Times New Roman" w:eastAsia="Times New Roman" w:hAnsi="Times New Roman" w:cs="Times New Roman"/>
          <w:sz w:val="24"/>
          <w:szCs w:val="24"/>
          <w:lang w:eastAsia="pt-BR"/>
        </w:rPr>
        <w:t>.</w:t>
      </w:r>
      <w:proofErr w:type="spellEnd"/>
      <w:r w:rsidRPr="009D49F4">
        <w:rPr>
          <w:rFonts w:ascii="Times New Roman" w:eastAsia="Times New Roman" w:hAnsi="Times New Roman" w:cs="Times New Roman"/>
          <w:sz w:val="24"/>
          <w:szCs w:val="24"/>
          <w:lang w:eastAsia="pt-BR"/>
        </w:rPr>
        <w:t>, DETMANN</w:t>
      </w:r>
      <w:r>
        <w:rPr>
          <w:rFonts w:ascii="Times New Roman" w:eastAsia="Times New Roman" w:hAnsi="Times New Roman" w:cs="Times New Roman"/>
          <w:sz w:val="24"/>
          <w:szCs w:val="24"/>
          <w:lang w:eastAsia="pt-BR"/>
        </w:rPr>
        <w:t>,</w:t>
      </w:r>
      <w:r w:rsidRPr="009D49F4">
        <w:rPr>
          <w:rFonts w:ascii="Times New Roman" w:eastAsia="Times New Roman" w:hAnsi="Times New Roman" w:cs="Times New Roman"/>
          <w:sz w:val="24"/>
          <w:szCs w:val="24"/>
          <w:lang w:eastAsia="pt-BR"/>
        </w:rPr>
        <w:t xml:space="preserve"> E</w:t>
      </w:r>
      <w:proofErr w:type="gramStart"/>
      <w:r>
        <w:rPr>
          <w:rFonts w:ascii="Times New Roman" w:eastAsia="Times New Roman" w:hAnsi="Times New Roman" w:cs="Times New Roman"/>
          <w:sz w:val="24"/>
          <w:szCs w:val="24"/>
          <w:lang w:eastAsia="pt-BR"/>
        </w:rPr>
        <w:t>.</w:t>
      </w:r>
      <w:r w:rsidRPr="009D49F4">
        <w:rPr>
          <w:rFonts w:ascii="Times New Roman" w:eastAsia="Times New Roman" w:hAnsi="Times New Roman" w:cs="Times New Roman"/>
          <w:sz w:val="24"/>
          <w:szCs w:val="24"/>
          <w:lang w:eastAsia="pt-BR"/>
        </w:rPr>
        <w:t>,</w:t>
      </w:r>
      <w:proofErr w:type="gramEnd"/>
      <w:r w:rsidRPr="009D49F4">
        <w:rPr>
          <w:rFonts w:ascii="Times New Roman" w:eastAsia="Times New Roman" w:hAnsi="Times New Roman" w:cs="Times New Roman"/>
          <w:sz w:val="24"/>
          <w:szCs w:val="24"/>
          <w:lang w:eastAsia="pt-BR"/>
        </w:rPr>
        <w:t xml:space="preserve"> CAMPOS</w:t>
      </w:r>
      <w:r>
        <w:rPr>
          <w:rFonts w:ascii="Times New Roman" w:eastAsia="Times New Roman" w:hAnsi="Times New Roman" w:cs="Times New Roman"/>
          <w:sz w:val="24"/>
          <w:szCs w:val="24"/>
          <w:lang w:eastAsia="pt-BR"/>
        </w:rPr>
        <w:t xml:space="preserve">, </w:t>
      </w:r>
      <w:r w:rsidRPr="009D49F4">
        <w:rPr>
          <w:rFonts w:ascii="Times New Roman" w:eastAsia="Times New Roman" w:hAnsi="Times New Roman" w:cs="Times New Roman"/>
          <w:sz w:val="24"/>
          <w:szCs w:val="24"/>
          <w:lang w:eastAsia="pt-BR"/>
        </w:rPr>
        <w:t>J</w:t>
      </w:r>
      <w:r>
        <w:rPr>
          <w:rFonts w:ascii="Times New Roman" w:eastAsia="Times New Roman" w:hAnsi="Times New Roman" w:cs="Times New Roman"/>
          <w:sz w:val="24"/>
          <w:szCs w:val="24"/>
          <w:lang w:eastAsia="pt-BR"/>
        </w:rPr>
        <w:t>.</w:t>
      </w:r>
      <w:r w:rsidRPr="009D49F4">
        <w:rPr>
          <w:rFonts w:ascii="Times New Roman" w:eastAsia="Times New Roman" w:hAnsi="Times New Roman" w:cs="Times New Roman"/>
          <w:sz w:val="24"/>
          <w:szCs w:val="24"/>
          <w:lang w:eastAsia="pt-BR"/>
        </w:rPr>
        <w:t xml:space="preserve"> M</w:t>
      </w:r>
      <w:r>
        <w:rPr>
          <w:rFonts w:ascii="Times New Roman" w:eastAsia="Times New Roman" w:hAnsi="Times New Roman" w:cs="Times New Roman"/>
          <w:sz w:val="24"/>
          <w:szCs w:val="24"/>
          <w:lang w:eastAsia="pt-BR"/>
        </w:rPr>
        <w:t>.</w:t>
      </w:r>
      <w:r w:rsidRPr="009D49F4">
        <w:rPr>
          <w:rFonts w:ascii="Times New Roman" w:eastAsia="Times New Roman" w:hAnsi="Times New Roman" w:cs="Times New Roman"/>
          <w:sz w:val="24"/>
          <w:szCs w:val="24"/>
          <w:lang w:eastAsia="pt-BR"/>
        </w:rPr>
        <w:t xml:space="preserve"> S</w:t>
      </w:r>
      <w:r>
        <w:rPr>
          <w:rFonts w:ascii="Times New Roman" w:eastAsia="Times New Roman" w:hAnsi="Times New Roman" w:cs="Times New Roman"/>
          <w:sz w:val="24"/>
          <w:szCs w:val="24"/>
          <w:lang w:eastAsia="pt-BR"/>
        </w:rPr>
        <w:t>.</w:t>
      </w:r>
      <w:r w:rsidRPr="009D49F4">
        <w:rPr>
          <w:rFonts w:ascii="Times New Roman" w:eastAsia="Times New Roman" w:hAnsi="Times New Roman" w:cs="Times New Roman"/>
          <w:sz w:val="24"/>
          <w:szCs w:val="24"/>
          <w:lang w:eastAsia="pt-BR"/>
        </w:rPr>
        <w:t xml:space="preserve"> </w:t>
      </w:r>
      <w:proofErr w:type="gramStart"/>
      <w:r w:rsidRPr="009D49F4">
        <w:rPr>
          <w:rFonts w:ascii="Times New Roman" w:eastAsia="Times New Roman" w:hAnsi="Times New Roman" w:cs="Times New Roman"/>
          <w:sz w:val="24"/>
          <w:szCs w:val="24"/>
          <w:lang w:eastAsia="pt-BR"/>
        </w:rPr>
        <w:t xml:space="preserve">"Meta-análise do impacto da fibra em detergente neutro sobre o consumo, a digestibilidade </w:t>
      </w:r>
      <w:proofErr w:type="spellStart"/>
      <w:r w:rsidRPr="009D49F4">
        <w:rPr>
          <w:rFonts w:ascii="Times New Roman" w:eastAsia="Times New Roman" w:hAnsi="Times New Roman" w:cs="Times New Roman"/>
          <w:sz w:val="24"/>
          <w:szCs w:val="24"/>
          <w:lang w:eastAsia="pt-BR"/>
        </w:rPr>
        <w:t>eo</w:t>
      </w:r>
      <w:proofErr w:type="spellEnd"/>
      <w:r w:rsidRPr="009D49F4">
        <w:rPr>
          <w:rFonts w:ascii="Times New Roman" w:eastAsia="Times New Roman" w:hAnsi="Times New Roman" w:cs="Times New Roman"/>
          <w:sz w:val="24"/>
          <w:szCs w:val="24"/>
          <w:lang w:eastAsia="pt-BR"/>
        </w:rPr>
        <w:t xml:space="preserve"> desempenho d</w:t>
      </w:r>
      <w:r>
        <w:rPr>
          <w:rFonts w:ascii="Times New Roman" w:eastAsia="Times New Roman" w:hAnsi="Times New Roman" w:cs="Times New Roman"/>
          <w:sz w:val="24"/>
          <w:szCs w:val="24"/>
          <w:lang w:eastAsia="pt-BR"/>
        </w:rPr>
        <w:t>e vacas leiteiras em lactação.</w:t>
      </w:r>
      <w:proofErr w:type="gramEnd"/>
      <w:r w:rsidRPr="009D49F4">
        <w:rPr>
          <w:rFonts w:ascii="Times New Roman" w:eastAsia="Times New Roman" w:hAnsi="Times New Roman" w:cs="Times New Roman"/>
          <w:sz w:val="24"/>
          <w:szCs w:val="24"/>
          <w:lang w:eastAsia="pt-BR"/>
        </w:rPr>
        <w:t xml:space="preserve"> </w:t>
      </w:r>
      <w:r w:rsidRPr="00455A24">
        <w:rPr>
          <w:rFonts w:ascii="Times New Roman" w:hAnsi="Times New Roman" w:cs="Times New Roman"/>
          <w:b/>
          <w:bCs/>
          <w:sz w:val="24"/>
          <w:szCs w:val="24"/>
        </w:rPr>
        <w:t>Revista Brasileira de Zootecnia</w:t>
      </w:r>
      <w:r w:rsidRPr="00641391">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40.7,</w:t>
      </w:r>
      <w:r w:rsidRPr="00641391">
        <w:rPr>
          <w:rFonts w:ascii="Times New Roman" w:eastAsia="Times New Roman" w:hAnsi="Times New Roman" w:cs="Times New Roman"/>
          <w:sz w:val="24"/>
          <w:szCs w:val="24"/>
          <w:lang w:eastAsia="pt-BR"/>
        </w:rPr>
        <w:t xml:space="preserve"> 1587-1595.</w:t>
      </w:r>
      <w:r>
        <w:rPr>
          <w:rFonts w:ascii="Times New Roman" w:eastAsia="Times New Roman" w:hAnsi="Times New Roman" w:cs="Times New Roman"/>
          <w:sz w:val="24"/>
          <w:szCs w:val="24"/>
          <w:lang w:eastAsia="pt-BR"/>
        </w:rPr>
        <w:t xml:space="preserve"> 2011</w:t>
      </w:r>
    </w:p>
    <w:p w:rsidR="0031799A" w:rsidRPr="00641391"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 xml:space="preserve">PEREIRA, </w:t>
      </w:r>
      <w:proofErr w:type="spellStart"/>
      <w:r w:rsidRPr="00455A24">
        <w:rPr>
          <w:rFonts w:ascii="Times New Roman" w:hAnsi="Times New Roman" w:cs="Times New Roman"/>
          <w:sz w:val="24"/>
          <w:szCs w:val="24"/>
        </w:rPr>
        <w:t>E.S.</w:t>
      </w:r>
      <w:proofErr w:type="spellEnd"/>
      <w:r w:rsidRPr="00455A24">
        <w:rPr>
          <w:rFonts w:ascii="Times New Roman" w:hAnsi="Times New Roman" w:cs="Times New Roman"/>
          <w:sz w:val="24"/>
          <w:szCs w:val="24"/>
        </w:rPr>
        <w:t xml:space="preserve">; QUEIROZ, A.C.; PAULINO, </w:t>
      </w:r>
      <w:proofErr w:type="spellStart"/>
      <w:r w:rsidRPr="00455A24">
        <w:rPr>
          <w:rFonts w:ascii="Times New Roman" w:hAnsi="Times New Roman" w:cs="Times New Roman"/>
          <w:sz w:val="24"/>
          <w:szCs w:val="24"/>
        </w:rPr>
        <w:t>M.F.</w:t>
      </w:r>
      <w:proofErr w:type="spellEnd"/>
      <w:r w:rsidRPr="00455A24">
        <w:rPr>
          <w:rFonts w:ascii="Times New Roman" w:hAnsi="Times New Roman" w:cs="Times New Roman"/>
          <w:sz w:val="24"/>
          <w:szCs w:val="24"/>
        </w:rPr>
        <w:t xml:space="preserve"> </w:t>
      </w:r>
      <w:proofErr w:type="spellStart"/>
      <w:proofErr w:type="gramStart"/>
      <w:r w:rsidRPr="00455A24">
        <w:rPr>
          <w:rFonts w:ascii="Times New Roman" w:hAnsi="Times New Roman" w:cs="Times New Roman"/>
          <w:sz w:val="24"/>
          <w:szCs w:val="24"/>
        </w:rPr>
        <w:t>et</w:t>
      </w:r>
      <w:proofErr w:type="spellEnd"/>
      <w:proofErr w:type="gramEnd"/>
      <w:r w:rsidRPr="00455A24">
        <w:rPr>
          <w:rFonts w:ascii="Times New Roman" w:hAnsi="Times New Roman" w:cs="Times New Roman"/>
          <w:sz w:val="24"/>
          <w:szCs w:val="24"/>
        </w:rPr>
        <w:t xml:space="preserve"> al. Determinação das frações </w:t>
      </w:r>
      <w:proofErr w:type="spellStart"/>
      <w:r w:rsidRPr="00455A24">
        <w:rPr>
          <w:rFonts w:ascii="Times New Roman" w:hAnsi="Times New Roman" w:cs="Times New Roman"/>
          <w:sz w:val="24"/>
          <w:szCs w:val="24"/>
        </w:rPr>
        <w:t>protéicas</w:t>
      </w:r>
      <w:proofErr w:type="spellEnd"/>
      <w:r w:rsidRPr="00455A24">
        <w:rPr>
          <w:rFonts w:ascii="Times New Roman" w:hAnsi="Times New Roman" w:cs="Times New Roman"/>
          <w:sz w:val="24"/>
          <w:szCs w:val="24"/>
        </w:rPr>
        <w:t xml:space="preserve"> e de carboidratos e taxas de degradação </w:t>
      </w:r>
      <w:r w:rsidRPr="00455A24">
        <w:rPr>
          <w:rFonts w:ascii="Times New Roman" w:hAnsi="Times New Roman" w:cs="Times New Roman"/>
          <w:i/>
          <w:iCs/>
          <w:sz w:val="24"/>
          <w:szCs w:val="24"/>
        </w:rPr>
        <w:t xml:space="preserve">in </w:t>
      </w:r>
      <w:proofErr w:type="spellStart"/>
      <w:r w:rsidRPr="00455A24">
        <w:rPr>
          <w:rFonts w:ascii="Times New Roman" w:hAnsi="Times New Roman" w:cs="Times New Roman"/>
          <w:i/>
          <w:iCs/>
          <w:sz w:val="24"/>
          <w:szCs w:val="24"/>
        </w:rPr>
        <w:t>vitro</w:t>
      </w:r>
      <w:proofErr w:type="spellEnd"/>
      <w:r w:rsidRPr="00455A24">
        <w:rPr>
          <w:rFonts w:ascii="Times New Roman" w:hAnsi="Times New Roman" w:cs="Times New Roman"/>
          <w:i/>
          <w:iCs/>
          <w:sz w:val="24"/>
          <w:szCs w:val="24"/>
        </w:rPr>
        <w:t xml:space="preserve"> </w:t>
      </w:r>
      <w:r w:rsidRPr="00455A24">
        <w:rPr>
          <w:rFonts w:ascii="Times New Roman" w:hAnsi="Times New Roman" w:cs="Times New Roman"/>
          <w:sz w:val="24"/>
          <w:szCs w:val="24"/>
        </w:rPr>
        <w:t xml:space="preserve">da cana-de-açúcar, da cama de frango e do farelo de algodão. </w:t>
      </w:r>
      <w:r w:rsidRPr="00455A24">
        <w:rPr>
          <w:rFonts w:ascii="Times New Roman" w:hAnsi="Times New Roman" w:cs="Times New Roman"/>
          <w:b/>
          <w:bCs/>
          <w:sz w:val="24"/>
          <w:szCs w:val="24"/>
        </w:rPr>
        <w:t>Revista Brasileira de Zootecnia</w:t>
      </w:r>
      <w:r w:rsidRPr="00455A24">
        <w:rPr>
          <w:rFonts w:ascii="Times New Roman" w:hAnsi="Times New Roman" w:cs="Times New Roman"/>
          <w:sz w:val="24"/>
          <w:szCs w:val="24"/>
        </w:rPr>
        <w:t>, v.29, p.1887-1893, 2000.</w:t>
      </w:r>
    </w:p>
    <w:p w:rsidR="0031799A" w:rsidRDefault="0031799A" w:rsidP="00F041D0">
      <w:pPr>
        <w:autoSpaceDE w:val="0"/>
        <w:autoSpaceDN w:val="0"/>
        <w:adjustRightInd w:val="0"/>
        <w:spacing w:after="0" w:line="360" w:lineRule="auto"/>
        <w:jc w:val="both"/>
        <w:rPr>
          <w:rFonts w:ascii="Times New Roman" w:hAnsi="Times New Roman" w:cs="Times New Roman"/>
          <w:iCs/>
          <w:color w:val="000000"/>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color w:val="000000"/>
          <w:sz w:val="24"/>
          <w:szCs w:val="24"/>
        </w:rPr>
      </w:pPr>
      <w:r w:rsidRPr="00455A24">
        <w:rPr>
          <w:rFonts w:ascii="Times New Roman" w:hAnsi="Times New Roman" w:cs="Times New Roman"/>
          <w:iCs/>
          <w:color w:val="000000"/>
          <w:sz w:val="24"/>
          <w:szCs w:val="24"/>
        </w:rPr>
        <w:lastRenderedPageBreak/>
        <w:t>KITAMURA S.S.</w:t>
      </w:r>
      <w:r w:rsidRPr="00455A24">
        <w:rPr>
          <w:rFonts w:ascii="Times New Roman" w:hAnsi="Times New Roman" w:cs="Times New Roman"/>
          <w:color w:val="000000"/>
          <w:sz w:val="24"/>
          <w:szCs w:val="24"/>
        </w:rPr>
        <w:t xml:space="preserve">, A.C. </w:t>
      </w:r>
      <w:r w:rsidRPr="00455A24">
        <w:rPr>
          <w:rFonts w:ascii="Times New Roman" w:hAnsi="Times New Roman" w:cs="Times New Roman"/>
          <w:iCs/>
          <w:color w:val="000000"/>
          <w:sz w:val="24"/>
          <w:szCs w:val="24"/>
        </w:rPr>
        <w:t>ANTONELLI</w:t>
      </w:r>
      <w:proofErr w:type="gramStart"/>
      <w:r w:rsidRPr="00455A24">
        <w:rPr>
          <w:rFonts w:ascii="Times New Roman" w:hAnsi="Times New Roman" w:cs="Times New Roman"/>
          <w:iCs/>
          <w:color w:val="000000"/>
          <w:sz w:val="24"/>
          <w:szCs w:val="24"/>
        </w:rPr>
        <w:t>.</w:t>
      </w:r>
      <w:r w:rsidRPr="00455A24">
        <w:rPr>
          <w:rFonts w:ascii="Times New Roman" w:hAnsi="Times New Roman" w:cs="Times New Roman"/>
          <w:color w:val="000000"/>
          <w:sz w:val="24"/>
          <w:szCs w:val="24"/>
        </w:rPr>
        <w:t>,</w:t>
      </w:r>
      <w:proofErr w:type="gramEnd"/>
      <w:r w:rsidRPr="00455A24">
        <w:rPr>
          <w:rFonts w:ascii="Times New Roman" w:hAnsi="Times New Roman" w:cs="Times New Roman"/>
          <w:color w:val="000000"/>
          <w:sz w:val="24"/>
          <w:szCs w:val="24"/>
        </w:rPr>
        <w:t xml:space="preserve"> </w:t>
      </w:r>
      <w:proofErr w:type="spellStart"/>
      <w:r w:rsidRPr="00455A24">
        <w:rPr>
          <w:rFonts w:ascii="Times New Roman" w:hAnsi="Times New Roman" w:cs="Times New Roman"/>
          <w:color w:val="000000"/>
          <w:sz w:val="24"/>
          <w:szCs w:val="24"/>
        </w:rPr>
        <w:t>C.A.</w:t>
      </w:r>
      <w:proofErr w:type="spellEnd"/>
      <w:r w:rsidRPr="00455A24">
        <w:rPr>
          <w:rFonts w:ascii="Times New Roman" w:hAnsi="Times New Roman" w:cs="Times New Roman"/>
          <w:color w:val="000000"/>
          <w:sz w:val="24"/>
          <w:szCs w:val="24"/>
        </w:rPr>
        <w:t xml:space="preserve"> </w:t>
      </w:r>
      <w:r w:rsidRPr="00455A24">
        <w:rPr>
          <w:rFonts w:ascii="Times New Roman" w:hAnsi="Times New Roman" w:cs="Times New Roman"/>
          <w:iCs/>
          <w:color w:val="000000"/>
          <w:sz w:val="24"/>
          <w:szCs w:val="24"/>
        </w:rPr>
        <w:t>MARUTA</w:t>
      </w:r>
      <w:r w:rsidRPr="00455A24">
        <w:rPr>
          <w:rFonts w:ascii="Times New Roman" w:hAnsi="Times New Roman" w:cs="Times New Roman"/>
          <w:i/>
          <w:iCs/>
          <w:color w:val="000000"/>
          <w:sz w:val="24"/>
          <w:szCs w:val="24"/>
        </w:rPr>
        <w:t>.</w:t>
      </w:r>
      <w:r w:rsidRPr="00455A24">
        <w:rPr>
          <w:rFonts w:ascii="Times New Roman" w:hAnsi="Times New Roman" w:cs="Times New Roman"/>
          <w:color w:val="000000"/>
          <w:sz w:val="24"/>
          <w:szCs w:val="24"/>
        </w:rPr>
        <w:t xml:space="preserve">  </w:t>
      </w:r>
      <w:r w:rsidRPr="00455A24">
        <w:rPr>
          <w:rFonts w:ascii="Times New Roman" w:hAnsi="Times New Roman" w:cs="Times New Roman"/>
          <w:bCs/>
          <w:color w:val="000000"/>
          <w:sz w:val="24"/>
          <w:szCs w:val="24"/>
        </w:rPr>
        <w:t xml:space="preserve">Avaliação de alguns tratamentos na intoxicação por amônia em bovinos. </w:t>
      </w:r>
      <w:r w:rsidRPr="00455A24">
        <w:rPr>
          <w:rFonts w:ascii="Times New Roman" w:hAnsi="Times New Roman" w:cs="Times New Roman"/>
          <w:b/>
          <w:bCs/>
          <w:sz w:val="24"/>
          <w:szCs w:val="24"/>
        </w:rPr>
        <w:t>Arquivo Brasileiro de Medicina Veterinária e Zootecnia</w:t>
      </w:r>
      <w:r w:rsidRPr="00455A24">
        <w:rPr>
          <w:rFonts w:ascii="Times New Roman" w:hAnsi="Times New Roman" w:cs="Times New Roman"/>
          <w:bCs/>
          <w:sz w:val="24"/>
          <w:szCs w:val="24"/>
        </w:rPr>
        <w:t xml:space="preserve">, v.62, n.6, p.1303-1311, </w:t>
      </w:r>
      <w:proofErr w:type="gramStart"/>
      <w:r w:rsidRPr="00455A24">
        <w:rPr>
          <w:rFonts w:ascii="Times New Roman" w:hAnsi="Times New Roman" w:cs="Times New Roman"/>
          <w:bCs/>
          <w:sz w:val="24"/>
          <w:szCs w:val="24"/>
        </w:rPr>
        <w:t>2010</w:t>
      </w:r>
      <w:proofErr w:type="gramEnd"/>
    </w:p>
    <w:p w:rsidR="0031799A" w:rsidRPr="00455A24" w:rsidRDefault="0031799A" w:rsidP="00F041D0">
      <w:pPr>
        <w:autoSpaceDE w:val="0"/>
        <w:autoSpaceDN w:val="0"/>
        <w:adjustRightInd w:val="0"/>
        <w:spacing w:after="0" w:line="360" w:lineRule="auto"/>
        <w:jc w:val="both"/>
        <w:rPr>
          <w:rFonts w:ascii="Times New Roman" w:hAnsi="Times New Roman" w:cs="Times New Roman"/>
          <w:b/>
          <w:bCs/>
          <w:sz w:val="24"/>
          <w:szCs w:val="24"/>
        </w:rPr>
      </w:pPr>
    </w:p>
    <w:p w:rsidR="0031799A" w:rsidRDefault="0031799A" w:rsidP="00F041D0">
      <w:pPr>
        <w:autoSpaceDE w:val="0"/>
        <w:autoSpaceDN w:val="0"/>
        <w:adjustRightInd w:val="0"/>
        <w:spacing w:after="0" w:line="360" w:lineRule="auto"/>
        <w:jc w:val="both"/>
        <w:rPr>
          <w:rFonts w:ascii="Times New Roman" w:hAnsi="Times New Roman" w:cs="Times New Roman"/>
          <w:bCs/>
          <w:sz w:val="24"/>
          <w:szCs w:val="24"/>
        </w:rPr>
      </w:pPr>
      <w:r w:rsidRPr="00455A24">
        <w:rPr>
          <w:rFonts w:ascii="Times New Roman" w:hAnsi="Times New Roman" w:cs="Times New Roman"/>
          <w:bCs/>
          <w:sz w:val="24"/>
          <w:szCs w:val="24"/>
        </w:rPr>
        <w:t xml:space="preserve">ROCHA JÚNIOR, </w:t>
      </w:r>
      <w:proofErr w:type="spellStart"/>
      <w:r w:rsidRPr="00455A24">
        <w:rPr>
          <w:rFonts w:ascii="Times New Roman" w:hAnsi="Times New Roman" w:cs="Times New Roman"/>
          <w:bCs/>
          <w:sz w:val="24"/>
          <w:szCs w:val="24"/>
        </w:rPr>
        <w:t>V.R.</w:t>
      </w:r>
      <w:proofErr w:type="spellEnd"/>
      <w:r w:rsidRPr="00455A24">
        <w:rPr>
          <w:rFonts w:ascii="Times New Roman" w:hAnsi="Times New Roman" w:cs="Times New Roman"/>
          <w:bCs/>
          <w:sz w:val="24"/>
          <w:szCs w:val="24"/>
        </w:rPr>
        <w:t xml:space="preserve">, VALADARES FILHO, S. C., BORGES, </w:t>
      </w:r>
      <w:proofErr w:type="spellStart"/>
      <w:r w:rsidRPr="00455A24">
        <w:rPr>
          <w:rFonts w:ascii="Times New Roman" w:hAnsi="Times New Roman" w:cs="Times New Roman"/>
          <w:bCs/>
          <w:sz w:val="24"/>
          <w:szCs w:val="24"/>
        </w:rPr>
        <w:t>Á.</w:t>
      </w:r>
      <w:proofErr w:type="spellEnd"/>
      <w:r w:rsidRPr="00455A24">
        <w:rPr>
          <w:rFonts w:ascii="Times New Roman" w:hAnsi="Times New Roman" w:cs="Times New Roman"/>
          <w:bCs/>
          <w:sz w:val="24"/>
          <w:szCs w:val="24"/>
        </w:rPr>
        <w:t xml:space="preserve"> M. Estimativa do Valor Energético dos Alimentos e Validação das Equações Propostas pelo NRC (2001) </w:t>
      </w:r>
      <w:r w:rsidRPr="00455A24">
        <w:rPr>
          <w:rFonts w:ascii="Times New Roman" w:hAnsi="Times New Roman" w:cs="Times New Roman"/>
          <w:b/>
          <w:sz w:val="24"/>
          <w:szCs w:val="24"/>
        </w:rPr>
        <w:t>Revista Brasileira de Zootecnia</w:t>
      </w:r>
      <w:r w:rsidRPr="00455A24">
        <w:rPr>
          <w:rFonts w:ascii="Times New Roman" w:hAnsi="Times New Roman" w:cs="Times New Roman"/>
          <w:b/>
          <w:bCs/>
          <w:sz w:val="24"/>
          <w:szCs w:val="24"/>
        </w:rPr>
        <w:t>,</w:t>
      </w:r>
      <w:r w:rsidRPr="00455A24">
        <w:rPr>
          <w:rFonts w:ascii="Times New Roman" w:hAnsi="Times New Roman" w:cs="Times New Roman"/>
          <w:bCs/>
          <w:sz w:val="24"/>
          <w:szCs w:val="24"/>
        </w:rPr>
        <w:t xml:space="preserve"> v.32, n.2, p.480-490, 2003.</w:t>
      </w:r>
      <w:bookmarkStart w:id="1" w:name="_GoBack"/>
      <w:bookmarkEnd w:id="1"/>
    </w:p>
    <w:p w:rsidR="0031799A" w:rsidRDefault="0031799A" w:rsidP="00F041D0">
      <w:pPr>
        <w:autoSpaceDE w:val="0"/>
        <w:autoSpaceDN w:val="0"/>
        <w:adjustRightInd w:val="0"/>
        <w:spacing w:after="0" w:line="360" w:lineRule="auto"/>
        <w:jc w:val="both"/>
        <w:rPr>
          <w:rFonts w:ascii="Times New Roman" w:hAnsi="Times New Roman" w:cs="Times New Roman"/>
          <w:bCs/>
          <w:sz w:val="24"/>
          <w:szCs w:val="24"/>
        </w:rPr>
      </w:pPr>
    </w:p>
    <w:p w:rsidR="0031799A" w:rsidRPr="00384D25" w:rsidRDefault="0031799A" w:rsidP="00F041D0">
      <w:pPr>
        <w:autoSpaceDE w:val="0"/>
        <w:autoSpaceDN w:val="0"/>
        <w:adjustRightInd w:val="0"/>
        <w:spacing w:after="0" w:line="360" w:lineRule="auto"/>
        <w:jc w:val="both"/>
        <w:rPr>
          <w:rFonts w:ascii="Times New Roman" w:hAnsi="Times New Roman" w:cs="Times New Roman"/>
          <w:bCs/>
          <w:sz w:val="24"/>
          <w:szCs w:val="24"/>
          <w:lang w:val="en-US"/>
        </w:rPr>
      </w:pPr>
      <w:r w:rsidRPr="004704EA">
        <w:rPr>
          <w:rFonts w:ascii="Times New Roman" w:hAnsi="Times New Roman" w:cs="Times New Roman"/>
          <w:sz w:val="24"/>
          <w:szCs w:val="24"/>
          <w:lang w:val="en-US"/>
        </w:rPr>
        <w:t xml:space="preserve">REID, J.T. Urea as a protein replacement for ruminants: a review. </w:t>
      </w:r>
      <w:r w:rsidRPr="00384D25">
        <w:rPr>
          <w:rFonts w:ascii="Times New Roman" w:hAnsi="Times New Roman" w:cs="Times New Roman"/>
          <w:b/>
          <w:iCs/>
          <w:sz w:val="24"/>
          <w:szCs w:val="24"/>
          <w:lang w:val="en-US"/>
        </w:rPr>
        <w:t>Journal of Dairy Science.</w:t>
      </w:r>
      <w:r w:rsidRPr="00384D25">
        <w:rPr>
          <w:rFonts w:ascii="Times New Roman" w:hAnsi="Times New Roman" w:cs="Times New Roman"/>
          <w:sz w:val="24"/>
          <w:szCs w:val="24"/>
          <w:lang w:val="en-US"/>
        </w:rPr>
        <w:t>, v.36, p.955-996, 1953.</w:t>
      </w:r>
    </w:p>
    <w:p w:rsidR="0031799A" w:rsidRPr="00384D25"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CA6190" w:rsidRDefault="0031799A" w:rsidP="00F041D0">
      <w:pPr>
        <w:autoSpaceDE w:val="0"/>
        <w:autoSpaceDN w:val="0"/>
        <w:adjustRightInd w:val="0"/>
        <w:spacing w:line="360" w:lineRule="auto"/>
        <w:jc w:val="both"/>
        <w:rPr>
          <w:rFonts w:ascii="Times New Roman" w:eastAsia="Calibri" w:hAnsi="Times New Roman" w:cs="Times New Roman"/>
          <w:sz w:val="24"/>
          <w:szCs w:val="24"/>
        </w:rPr>
      </w:pPr>
      <w:proofErr w:type="gramStart"/>
      <w:r w:rsidRPr="00CA6190">
        <w:rPr>
          <w:rFonts w:ascii="Times New Roman" w:hAnsi="Times New Roman" w:cs="Times New Roman"/>
          <w:sz w:val="24"/>
          <w:szCs w:val="24"/>
          <w:lang w:val="en-US"/>
        </w:rPr>
        <w:t xml:space="preserve">RUSSELL, J.B.; O’CONNOR, J.D.; FOX D.G. </w:t>
      </w:r>
      <w:r w:rsidRPr="00CA6190">
        <w:rPr>
          <w:rFonts w:ascii="Times New Roman" w:eastAsia="Calibri" w:hAnsi="Times New Roman" w:cs="Times New Roman"/>
          <w:sz w:val="24"/>
          <w:szCs w:val="24"/>
          <w:lang w:val="en-US"/>
        </w:rPr>
        <w:t>et al.</w:t>
      </w:r>
      <w:proofErr w:type="gramEnd"/>
      <w:r w:rsidRPr="00CA6190">
        <w:rPr>
          <w:rFonts w:ascii="Times New Roman" w:eastAsia="Calibri" w:hAnsi="Times New Roman" w:cs="Times New Roman"/>
          <w:sz w:val="24"/>
          <w:szCs w:val="24"/>
          <w:lang w:val="en-US"/>
        </w:rPr>
        <w:t xml:space="preserve"> A net carbohydrate and protein system for evaluating cattle diets: I. </w:t>
      </w:r>
      <w:proofErr w:type="spellStart"/>
      <w:r w:rsidRPr="00CA6190">
        <w:rPr>
          <w:rFonts w:ascii="Times New Roman" w:eastAsia="Calibri" w:hAnsi="Times New Roman" w:cs="Times New Roman"/>
          <w:sz w:val="24"/>
          <w:szCs w:val="24"/>
          <w:lang w:val="en-US"/>
        </w:rPr>
        <w:t>Ruminal</w:t>
      </w:r>
      <w:proofErr w:type="spellEnd"/>
      <w:r w:rsidRPr="00CA6190">
        <w:rPr>
          <w:rFonts w:ascii="Times New Roman" w:eastAsia="Calibri" w:hAnsi="Times New Roman" w:cs="Times New Roman"/>
          <w:sz w:val="24"/>
          <w:szCs w:val="24"/>
          <w:lang w:val="en-US"/>
        </w:rPr>
        <w:t xml:space="preserve"> fermentation. </w:t>
      </w:r>
      <w:proofErr w:type="spellStart"/>
      <w:r w:rsidRPr="00CA6190">
        <w:rPr>
          <w:rFonts w:ascii="Times New Roman" w:eastAsia="Calibri" w:hAnsi="Times New Roman" w:cs="Times New Roman"/>
          <w:b/>
          <w:bCs/>
          <w:sz w:val="24"/>
          <w:szCs w:val="24"/>
        </w:rPr>
        <w:t>Journal</w:t>
      </w:r>
      <w:proofErr w:type="spellEnd"/>
      <w:r w:rsidRPr="00CA6190">
        <w:rPr>
          <w:rFonts w:ascii="Times New Roman" w:eastAsia="Calibri" w:hAnsi="Times New Roman" w:cs="Times New Roman"/>
          <w:b/>
          <w:bCs/>
          <w:sz w:val="24"/>
          <w:szCs w:val="24"/>
        </w:rPr>
        <w:t xml:space="preserve"> </w:t>
      </w:r>
      <w:proofErr w:type="spellStart"/>
      <w:r w:rsidRPr="00CA6190">
        <w:rPr>
          <w:rFonts w:ascii="Times New Roman" w:eastAsia="Calibri" w:hAnsi="Times New Roman" w:cs="Times New Roman"/>
          <w:b/>
          <w:bCs/>
          <w:sz w:val="24"/>
          <w:szCs w:val="24"/>
        </w:rPr>
        <w:t>of</w:t>
      </w:r>
      <w:proofErr w:type="spellEnd"/>
      <w:r w:rsidRPr="00CA6190">
        <w:rPr>
          <w:rFonts w:ascii="Times New Roman" w:eastAsia="Calibri" w:hAnsi="Times New Roman" w:cs="Times New Roman"/>
          <w:b/>
          <w:bCs/>
          <w:sz w:val="24"/>
          <w:szCs w:val="24"/>
        </w:rPr>
        <w:t xml:space="preserve"> Animal </w:t>
      </w:r>
      <w:proofErr w:type="spellStart"/>
      <w:r w:rsidRPr="00CA6190">
        <w:rPr>
          <w:rFonts w:ascii="Times New Roman" w:eastAsia="Calibri" w:hAnsi="Times New Roman" w:cs="Times New Roman"/>
          <w:b/>
          <w:bCs/>
          <w:sz w:val="24"/>
          <w:szCs w:val="24"/>
        </w:rPr>
        <w:t>Science</w:t>
      </w:r>
      <w:proofErr w:type="spellEnd"/>
      <w:r w:rsidRPr="00CA6190">
        <w:rPr>
          <w:rFonts w:ascii="Times New Roman" w:eastAsia="Calibri" w:hAnsi="Times New Roman" w:cs="Times New Roman"/>
          <w:sz w:val="24"/>
          <w:szCs w:val="24"/>
        </w:rPr>
        <w:t>, v.70, p.3551-3561, 1992.</w:t>
      </w:r>
    </w:p>
    <w:p w:rsidR="0031799A" w:rsidRPr="00004AC1" w:rsidRDefault="0031799A" w:rsidP="00F041D0">
      <w:pPr>
        <w:autoSpaceDE w:val="0"/>
        <w:autoSpaceDN w:val="0"/>
        <w:adjustRightInd w:val="0"/>
        <w:spacing w:after="0" w:line="360" w:lineRule="auto"/>
        <w:jc w:val="both"/>
        <w:rPr>
          <w:rFonts w:ascii="Times New Roman" w:hAnsi="Times New Roman" w:cs="Times New Roman"/>
          <w:sz w:val="24"/>
          <w:szCs w:val="24"/>
        </w:rPr>
      </w:pPr>
      <w:r w:rsidRPr="00792103">
        <w:rPr>
          <w:rFonts w:ascii="Times New Roman" w:hAnsi="Times New Roman" w:cs="Times New Roman"/>
          <w:sz w:val="24"/>
          <w:szCs w:val="24"/>
        </w:rPr>
        <w:t xml:space="preserve">SANTOS, </w:t>
      </w:r>
      <w:proofErr w:type="spellStart"/>
      <w:r w:rsidRPr="00792103">
        <w:rPr>
          <w:rFonts w:ascii="Times New Roman" w:hAnsi="Times New Roman" w:cs="Times New Roman"/>
          <w:sz w:val="24"/>
          <w:szCs w:val="24"/>
        </w:rPr>
        <w:t>J.F.</w:t>
      </w:r>
      <w:proofErr w:type="spellEnd"/>
      <w:r w:rsidRPr="00792103">
        <w:rPr>
          <w:rFonts w:ascii="Times New Roman" w:hAnsi="Times New Roman" w:cs="Times New Roman"/>
          <w:sz w:val="24"/>
          <w:szCs w:val="24"/>
        </w:rPr>
        <w:t xml:space="preserve"> </w:t>
      </w:r>
      <w:r w:rsidRPr="00E324FF">
        <w:rPr>
          <w:rFonts w:ascii="Times New Roman" w:hAnsi="Times New Roman" w:cs="Times New Roman"/>
          <w:b/>
          <w:iCs/>
          <w:sz w:val="24"/>
          <w:szCs w:val="24"/>
        </w:rPr>
        <w:t>Respostas de vacas leiteiras à substituição parcial de farelo de soja por ureia encapsulada.</w:t>
      </w:r>
      <w:r w:rsidRPr="00792103">
        <w:rPr>
          <w:rFonts w:ascii="Times New Roman" w:hAnsi="Times New Roman" w:cs="Times New Roman"/>
          <w:iCs/>
          <w:sz w:val="24"/>
          <w:szCs w:val="24"/>
        </w:rPr>
        <w:t xml:space="preserve"> </w:t>
      </w:r>
      <w:r w:rsidRPr="00004AC1">
        <w:rPr>
          <w:rFonts w:ascii="Times New Roman" w:hAnsi="Times New Roman" w:cs="Times New Roman"/>
          <w:sz w:val="24"/>
          <w:szCs w:val="24"/>
        </w:rPr>
        <w:t>2009. 66f. Dissertação (Mestrado) - Universidade Federal de Lavras, Lavras, MG.</w:t>
      </w:r>
    </w:p>
    <w:p w:rsidR="0031799A" w:rsidRPr="00004AC1"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004AC1">
        <w:rPr>
          <w:rFonts w:ascii="Times New Roman" w:hAnsi="Times New Roman" w:cs="Times New Roman"/>
          <w:sz w:val="24"/>
          <w:szCs w:val="24"/>
        </w:rPr>
        <w:t xml:space="preserve">SANTOS, </w:t>
      </w:r>
      <w:proofErr w:type="spellStart"/>
      <w:r w:rsidRPr="00004AC1">
        <w:rPr>
          <w:rFonts w:ascii="Times New Roman" w:hAnsi="Times New Roman" w:cs="Times New Roman"/>
          <w:sz w:val="24"/>
          <w:szCs w:val="24"/>
        </w:rPr>
        <w:t>J.F.</w:t>
      </w:r>
      <w:proofErr w:type="spellEnd"/>
      <w:r w:rsidRPr="00004AC1">
        <w:rPr>
          <w:rFonts w:ascii="Times New Roman" w:hAnsi="Times New Roman" w:cs="Times New Roman"/>
          <w:sz w:val="24"/>
          <w:szCs w:val="24"/>
        </w:rPr>
        <w:t xml:space="preserve">; DIAS JUNIOR, </w:t>
      </w:r>
      <w:proofErr w:type="spellStart"/>
      <w:r w:rsidRPr="00004AC1">
        <w:rPr>
          <w:rFonts w:ascii="Times New Roman" w:hAnsi="Times New Roman" w:cs="Times New Roman"/>
          <w:sz w:val="24"/>
          <w:szCs w:val="24"/>
        </w:rPr>
        <w:t>G.S.</w:t>
      </w:r>
      <w:proofErr w:type="spellEnd"/>
      <w:r w:rsidRPr="00004AC1">
        <w:rPr>
          <w:rFonts w:ascii="Times New Roman" w:hAnsi="Times New Roman" w:cs="Times New Roman"/>
          <w:sz w:val="24"/>
          <w:szCs w:val="24"/>
        </w:rPr>
        <w:t xml:space="preserve">; BITENCOURT, </w:t>
      </w:r>
      <w:proofErr w:type="spellStart"/>
      <w:r w:rsidRPr="00004AC1">
        <w:rPr>
          <w:rFonts w:ascii="Times New Roman" w:hAnsi="Times New Roman" w:cs="Times New Roman"/>
          <w:sz w:val="24"/>
          <w:szCs w:val="24"/>
        </w:rPr>
        <w:t>L.L.</w:t>
      </w:r>
      <w:proofErr w:type="spellEnd"/>
      <w:r w:rsidRPr="00004AC1">
        <w:rPr>
          <w:rFonts w:ascii="Times New Roman" w:hAnsi="Times New Roman" w:cs="Times New Roman"/>
          <w:sz w:val="24"/>
          <w:szCs w:val="24"/>
        </w:rPr>
        <w:t xml:space="preserve"> </w:t>
      </w:r>
      <w:proofErr w:type="spellStart"/>
      <w:proofErr w:type="gramStart"/>
      <w:r w:rsidRPr="00004AC1">
        <w:rPr>
          <w:rFonts w:ascii="Times New Roman" w:hAnsi="Times New Roman" w:cs="Times New Roman"/>
          <w:sz w:val="24"/>
          <w:szCs w:val="24"/>
        </w:rPr>
        <w:t>et</w:t>
      </w:r>
      <w:proofErr w:type="spellEnd"/>
      <w:proofErr w:type="gramEnd"/>
      <w:r w:rsidRPr="00004AC1">
        <w:rPr>
          <w:rFonts w:ascii="Times New Roman" w:hAnsi="Times New Roman" w:cs="Times New Roman"/>
          <w:sz w:val="24"/>
          <w:szCs w:val="24"/>
        </w:rPr>
        <w:t xml:space="preserve"> al. </w:t>
      </w:r>
      <w:r w:rsidRPr="00455A24">
        <w:rPr>
          <w:rFonts w:ascii="Times New Roman" w:hAnsi="Times New Roman" w:cs="Times New Roman"/>
          <w:sz w:val="24"/>
          <w:szCs w:val="24"/>
        </w:rPr>
        <w:t xml:space="preserve">Resposta de vacas leiteiras a substituição o parcial de farelo de soja por ureia encapsulada. </w:t>
      </w:r>
      <w:r w:rsidRPr="00455A24">
        <w:rPr>
          <w:rFonts w:ascii="Times New Roman" w:hAnsi="Times New Roman" w:cs="Times New Roman"/>
          <w:b/>
          <w:bCs/>
          <w:sz w:val="24"/>
          <w:szCs w:val="24"/>
        </w:rPr>
        <w:t>Arquivo Brasileiro de Medicina Veterinária e Zootecnia</w:t>
      </w:r>
      <w:r w:rsidRPr="00455A24">
        <w:rPr>
          <w:rFonts w:ascii="Times New Roman" w:hAnsi="Times New Roman" w:cs="Times New Roman"/>
          <w:sz w:val="24"/>
          <w:szCs w:val="24"/>
        </w:rPr>
        <w:t>, v.63, p.423-432, 2011.</w:t>
      </w:r>
    </w:p>
    <w:p w:rsidR="0031799A" w:rsidRPr="00455A24" w:rsidRDefault="0031799A" w:rsidP="00F041D0">
      <w:pPr>
        <w:autoSpaceDE w:val="0"/>
        <w:autoSpaceDN w:val="0"/>
        <w:adjustRightInd w:val="0"/>
        <w:spacing w:after="0" w:line="360" w:lineRule="auto"/>
        <w:jc w:val="both"/>
        <w:rPr>
          <w:rFonts w:ascii="TimesNewRoman" w:hAnsi="TimesNewRoman" w:cs="TimesNewRoman"/>
          <w:sz w:val="23"/>
          <w:szCs w:val="23"/>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 xml:space="preserve">SILVA, </w:t>
      </w:r>
      <w:proofErr w:type="spellStart"/>
      <w:r w:rsidRPr="00455A24">
        <w:rPr>
          <w:rFonts w:ascii="Times New Roman" w:hAnsi="Times New Roman" w:cs="Times New Roman"/>
          <w:sz w:val="24"/>
          <w:szCs w:val="24"/>
        </w:rPr>
        <w:t>R.M.N.</w:t>
      </w:r>
      <w:proofErr w:type="spellEnd"/>
      <w:r w:rsidRPr="00455A24">
        <w:rPr>
          <w:rFonts w:ascii="Times New Roman" w:hAnsi="Times New Roman" w:cs="Times New Roman"/>
          <w:sz w:val="24"/>
          <w:szCs w:val="24"/>
        </w:rPr>
        <w:t xml:space="preserve">; VALADARES, </w:t>
      </w:r>
      <w:proofErr w:type="spellStart"/>
      <w:r w:rsidRPr="00455A24">
        <w:rPr>
          <w:rFonts w:ascii="Times New Roman" w:hAnsi="Times New Roman" w:cs="Times New Roman"/>
          <w:sz w:val="24"/>
          <w:szCs w:val="24"/>
        </w:rPr>
        <w:t>R.F.D.</w:t>
      </w:r>
      <w:proofErr w:type="spellEnd"/>
      <w:r w:rsidRPr="00455A24">
        <w:rPr>
          <w:rFonts w:ascii="Times New Roman" w:hAnsi="Times New Roman" w:cs="Times New Roman"/>
          <w:sz w:val="24"/>
          <w:szCs w:val="24"/>
        </w:rPr>
        <w:t xml:space="preserve">; VALADARES FILHO, </w:t>
      </w:r>
      <w:proofErr w:type="spellStart"/>
      <w:r w:rsidRPr="00455A24">
        <w:rPr>
          <w:rFonts w:ascii="Times New Roman" w:hAnsi="Times New Roman" w:cs="Times New Roman"/>
          <w:sz w:val="24"/>
          <w:szCs w:val="24"/>
        </w:rPr>
        <w:t>S.C.</w:t>
      </w:r>
      <w:proofErr w:type="spellEnd"/>
      <w:r w:rsidRPr="00455A24">
        <w:rPr>
          <w:rFonts w:ascii="Times New Roman" w:hAnsi="Times New Roman" w:cs="Times New Roman"/>
          <w:sz w:val="24"/>
          <w:szCs w:val="24"/>
        </w:rPr>
        <w:t xml:space="preserve"> </w:t>
      </w:r>
      <w:proofErr w:type="spellStart"/>
      <w:proofErr w:type="gramStart"/>
      <w:r w:rsidRPr="00455A24">
        <w:rPr>
          <w:rFonts w:ascii="Times New Roman" w:hAnsi="Times New Roman" w:cs="Times New Roman"/>
          <w:sz w:val="24"/>
          <w:szCs w:val="24"/>
        </w:rPr>
        <w:t>et</w:t>
      </w:r>
      <w:proofErr w:type="spellEnd"/>
      <w:proofErr w:type="gramEnd"/>
      <w:r w:rsidRPr="00455A24">
        <w:rPr>
          <w:rFonts w:ascii="Times New Roman" w:hAnsi="Times New Roman" w:cs="Times New Roman"/>
          <w:sz w:val="24"/>
          <w:szCs w:val="24"/>
        </w:rPr>
        <w:t xml:space="preserve"> al. Ureia para vacas em lactação. 1. Consumo, digestibilidade, produção e composição do leite. </w:t>
      </w:r>
      <w:r w:rsidRPr="00455A24">
        <w:rPr>
          <w:rFonts w:ascii="Times New Roman" w:hAnsi="Times New Roman" w:cs="Times New Roman"/>
          <w:b/>
          <w:bCs/>
          <w:sz w:val="24"/>
          <w:szCs w:val="24"/>
        </w:rPr>
        <w:t>Revista Brasileira de Zootecnia</w:t>
      </w:r>
      <w:r w:rsidRPr="00455A24">
        <w:rPr>
          <w:rFonts w:ascii="Times New Roman" w:hAnsi="Times New Roman" w:cs="Times New Roman"/>
          <w:sz w:val="24"/>
          <w:szCs w:val="24"/>
        </w:rPr>
        <w:t>, v.30, n.5, p.1639-1649, 2001.</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bCs/>
          <w:sz w:val="24"/>
          <w:szCs w:val="24"/>
        </w:rPr>
      </w:pPr>
      <w:r w:rsidRPr="00455A24">
        <w:rPr>
          <w:rFonts w:ascii="Times New Roman" w:hAnsi="Times New Roman" w:cs="Times New Roman"/>
          <w:bCs/>
          <w:sz w:val="24"/>
          <w:szCs w:val="24"/>
        </w:rPr>
        <w:t xml:space="preserve">SILVA, </w:t>
      </w:r>
      <w:proofErr w:type="spellStart"/>
      <w:r w:rsidRPr="00455A24">
        <w:rPr>
          <w:rFonts w:ascii="Times New Roman" w:hAnsi="Times New Roman" w:cs="Times New Roman"/>
          <w:bCs/>
          <w:sz w:val="24"/>
          <w:szCs w:val="24"/>
        </w:rPr>
        <w:t>C.V.</w:t>
      </w:r>
      <w:proofErr w:type="spellEnd"/>
      <w:r w:rsidRPr="00455A24">
        <w:rPr>
          <w:rFonts w:ascii="Times New Roman" w:hAnsi="Times New Roman" w:cs="Times New Roman"/>
          <w:bCs/>
          <w:sz w:val="24"/>
          <w:szCs w:val="24"/>
        </w:rPr>
        <w:t xml:space="preserve">, LANA, </w:t>
      </w:r>
      <w:proofErr w:type="spellStart"/>
      <w:r w:rsidRPr="00455A24">
        <w:rPr>
          <w:rFonts w:ascii="Times New Roman" w:hAnsi="Times New Roman" w:cs="Times New Roman"/>
          <w:bCs/>
          <w:sz w:val="24"/>
          <w:szCs w:val="24"/>
        </w:rPr>
        <w:t>R.P.</w:t>
      </w:r>
      <w:proofErr w:type="spellEnd"/>
      <w:r w:rsidRPr="00455A24">
        <w:rPr>
          <w:rFonts w:ascii="Times New Roman" w:hAnsi="Times New Roman" w:cs="Times New Roman"/>
          <w:bCs/>
          <w:sz w:val="24"/>
          <w:szCs w:val="24"/>
        </w:rPr>
        <w:t xml:space="preserve">, CAMPOS, </w:t>
      </w:r>
      <w:proofErr w:type="spellStart"/>
      <w:r w:rsidRPr="00455A24">
        <w:rPr>
          <w:rFonts w:ascii="Times New Roman" w:hAnsi="Times New Roman" w:cs="Times New Roman"/>
          <w:bCs/>
          <w:sz w:val="24"/>
          <w:szCs w:val="24"/>
        </w:rPr>
        <w:t>J.M.S.</w:t>
      </w:r>
      <w:proofErr w:type="spellEnd"/>
      <w:r w:rsidRPr="00455A24">
        <w:rPr>
          <w:rFonts w:ascii="Times New Roman" w:hAnsi="Times New Roman" w:cs="Times New Roman"/>
          <w:bCs/>
          <w:sz w:val="24"/>
          <w:szCs w:val="24"/>
        </w:rPr>
        <w:t xml:space="preserve"> Consumo, digestibilidade aparente dos nutrientes e desempenho de vacas leiteiras em </w:t>
      </w:r>
      <w:proofErr w:type="spellStart"/>
      <w:r w:rsidRPr="00455A24">
        <w:rPr>
          <w:rFonts w:ascii="Times New Roman" w:hAnsi="Times New Roman" w:cs="Times New Roman"/>
          <w:bCs/>
          <w:sz w:val="24"/>
          <w:szCs w:val="24"/>
        </w:rPr>
        <w:t>pastejo</w:t>
      </w:r>
      <w:proofErr w:type="spellEnd"/>
      <w:r w:rsidRPr="00455A24">
        <w:rPr>
          <w:rFonts w:ascii="Times New Roman" w:hAnsi="Times New Roman" w:cs="Times New Roman"/>
          <w:bCs/>
          <w:sz w:val="24"/>
          <w:szCs w:val="24"/>
        </w:rPr>
        <w:t xml:space="preserve"> com dietas com diversos níveis de concentrado e proteína bruta </w:t>
      </w:r>
      <w:r w:rsidRPr="00455A24">
        <w:rPr>
          <w:rFonts w:ascii="Times New Roman" w:hAnsi="Times New Roman" w:cs="Times New Roman"/>
          <w:b/>
          <w:sz w:val="24"/>
          <w:szCs w:val="24"/>
        </w:rPr>
        <w:t>Revista Brasileira de Zootecnia</w:t>
      </w:r>
      <w:r w:rsidRPr="00455A24">
        <w:rPr>
          <w:rFonts w:ascii="Times New Roman" w:hAnsi="Times New Roman" w:cs="Times New Roman"/>
          <w:bCs/>
          <w:sz w:val="24"/>
          <w:szCs w:val="24"/>
        </w:rPr>
        <w:t>, v.38, n.7, p.1372-1380, 2009.</w:t>
      </w:r>
    </w:p>
    <w:p w:rsidR="0031799A" w:rsidRPr="00455A24" w:rsidRDefault="0031799A" w:rsidP="00F041D0">
      <w:pPr>
        <w:autoSpaceDE w:val="0"/>
        <w:autoSpaceDN w:val="0"/>
        <w:adjustRightInd w:val="0"/>
        <w:spacing w:after="0" w:line="360" w:lineRule="auto"/>
        <w:jc w:val="both"/>
        <w:rPr>
          <w:rFonts w:ascii="Times New Roman" w:hAnsi="Times New Roman" w:cs="Times New Roman"/>
          <w:bCs/>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SILVA, D. J</w:t>
      </w:r>
      <w:proofErr w:type="gramStart"/>
      <w:r w:rsidRPr="00455A24">
        <w:rPr>
          <w:rFonts w:ascii="Times New Roman" w:hAnsi="Times New Roman" w:cs="Times New Roman"/>
          <w:sz w:val="24"/>
          <w:szCs w:val="24"/>
        </w:rPr>
        <w:t>.,</w:t>
      </w:r>
      <w:proofErr w:type="gramEnd"/>
      <w:r w:rsidRPr="00455A24">
        <w:rPr>
          <w:rFonts w:ascii="Times New Roman" w:hAnsi="Times New Roman" w:cs="Times New Roman"/>
          <w:sz w:val="24"/>
          <w:szCs w:val="24"/>
        </w:rPr>
        <w:t xml:space="preserve"> A. C. QUEIROZ. </w:t>
      </w:r>
      <w:r w:rsidRPr="00455A24">
        <w:rPr>
          <w:rFonts w:ascii="Times New Roman" w:hAnsi="Times New Roman" w:cs="Times New Roman"/>
          <w:b/>
          <w:bCs/>
          <w:sz w:val="24"/>
          <w:szCs w:val="24"/>
        </w:rPr>
        <w:t>Análise de alimentos</w:t>
      </w:r>
      <w:r w:rsidRPr="00455A24">
        <w:rPr>
          <w:rFonts w:ascii="Times New Roman" w:hAnsi="Times New Roman" w:cs="Times New Roman"/>
          <w:sz w:val="24"/>
          <w:szCs w:val="24"/>
        </w:rPr>
        <w:t xml:space="preserve"> (métodos químicos e biológicos). Viçosa: Universidade Federal de Viçosa, 235p.</w:t>
      </w:r>
      <w:r w:rsidRPr="00A153F5">
        <w:rPr>
          <w:rFonts w:ascii="Times New Roman" w:hAnsi="Times New Roman" w:cs="Times New Roman"/>
          <w:sz w:val="24"/>
          <w:szCs w:val="24"/>
        </w:rPr>
        <w:t xml:space="preserve"> </w:t>
      </w:r>
      <w:r w:rsidRPr="00455A24">
        <w:rPr>
          <w:rFonts w:ascii="Times New Roman" w:hAnsi="Times New Roman" w:cs="Times New Roman"/>
          <w:sz w:val="24"/>
          <w:szCs w:val="24"/>
        </w:rPr>
        <w:t>2002.</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lastRenderedPageBreak/>
        <w:t xml:space="preserve">SILVA, </w:t>
      </w:r>
      <w:proofErr w:type="spellStart"/>
      <w:r w:rsidRPr="00455A24">
        <w:rPr>
          <w:rFonts w:ascii="Times New Roman" w:hAnsi="Times New Roman" w:cs="Times New Roman"/>
          <w:sz w:val="24"/>
          <w:szCs w:val="24"/>
        </w:rPr>
        <w:t>L.M.</w:t>
      </w:r>
      <w:proofErr w:type="spellEnd"/>
      <w:r w:rsidRPr="00455A24">
        <w:rPr>
          <w:rFonts w:ascii="Times New Roman" w:hAnsi="Times New Roman" w:cs="Times New Roman"/>
          <w:sz w:val="24"/>
          <w:szCs w:val="24"/>
        </w:rPr>
        <w:t xml:space="preserve">; FEIJÓ, </w:t>
      </w:r>
      <w:proofErr w:type="spellStart"/>
      <w:r w:rsidRPr="00455A24">
        <w:rPr>
          <w:rFonts w:ascii="Times New Roman" w:hAnsi="Times New Roman" w:cs="Times New Roman"/>
          <w:sz w:val="24"/>
          <w:szCs w:val="24"/>
        </w:rPr>
        <w:t>G.L.D.</w:t>
      </w:r>
      <w:proofErr w:type="spellEnd"/>
      <w:r w:rsidRPr="00455A24">
        <w:rPr>
          <w:rFonts w:ascii="Times New Roman" w:hAnsi="Times New Roman" w:cs="Times New Roman"/>
          <w:sz w:val="24"/>
          <w:szCs w:val="24"/>
        </w:rPr>
        <w:t xml:space="preserve">; THIAGO, </w:t>
      </w:r>
      <w:proofErr w:type="spellStart"/>
      <w:r w:rsidRPr="00455A24">
        <w:rPr>
          <w:rFonts w:ascii="Times New Roman" w:hAnsi="Times New Roman" w:cs="Times New Roman"/>
          <w:sz w:val="24"/>
          <w:szCs w:val="24"/>
        </w:rPr>
        <w:t>L.R.L.</w:t>
      </w:r>
      <w:proofErr w:type="spellEnd"/>
      <w:r w:rsidRPr="00455A24">
        <w:rPr>
          <w:rFonts w:ascii="Times New Roman" w:hAnsi="Times New Roman" w:cs="Times New Roman"/>
          <w:sz w:val="24"/>
          <w:szCs w:val="24"/>
        </w:rPr>
        <w:t xml:space="preserve"> </w:t>
      </w:r>
      <w:proofErr w:type="spellStart"/>
      <w:proofErr w:type="gramStart"/>
      <w:r w:rsidRPr="00455A24">
        <w:rPr>
          <w:rFonts w:ascii="Times New Roman" w:hAnsi="Times New Roman" w:cs="Times New Roman"/>
          <w:sz w:val="24"/>
          <w:szCs w:val="24"/>
        </w:rPr>
        <w:t>et</w:t>
      </w:r>
      <w:proofErr w:type="spellEnd"/>
      <w:proofErr w:type="gramEnd"/>
      <w:r w:rsidRPr="00455A24">
        <w:rPr>
          <w:rFonts w:ascii="Times New Roman" w:hAnsi="Times New Roman" w:cs="Times New Roman"/>
          <w:sz w:val="24"/>
          <w:szCs w:val="24"/>
        </w:rPr>
        <w:t xml:space="preserve"> al. Desempenho e avaliação do potencial produtivo de forragens para ensilagem, por intermédio de diferentes fontes de suplementação nitrogenada. </w:t>
      </w:r>
      <w:r w:rsidRPr="00455A24">
        <w:rPr>
          <w:rFonts w:ascii="Times New Roman" w:hAnsi="Times New Roman" w:cs="Times New Roman"/>
          <w:b/>
          <w:bCs/>
          <w:sz w:val="24"/>
          <w:szCs w:val="24"/>
        </w:rPr>
        <w:t>Revista Brasileira de Zootecnia</w:t>
      </w:r>
      <w:r w:rsidRPr="00455A24">
        <w:rPr>
          <w:rFonts w:ascii="Times New Roman" w:hAnsi="Times New Roman" w:cs="Times New Roman"/>
          <w:sz w:val="24"/>
          <w:szCs w:val="24"/>
        </w:rPr>
        <w:t>, v.28, n.3, p.642-653, 1999.</w:t>
      </w:r>
    </w:p>
    <w:p w:rsidR="0031799A" w:rsidRPr="00455A24" w:rsidRDefault="0031799A" w:rsidP="00F041D0">
      <w:pPr>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 xml:space="preserve">SILVEIRA, </w:t>
      </w:r>
      <w:proofErr w:type="spellStart"/>
      <w:r w:rsidRPr="00455A24">
        <w:rPr>
          <w:rFonts w:ascii="Times New Roman" w:hAnsi="Times New Roman" w:cs="Times New Roman"/>
          <w:sz w:val="24"/>
          <w:szCs w:val="24"/>
        </w:rPr>
        <w:t>V.A.</w:t>
      </w:r>
      <w:proofErr w:type="spellEnd"/>
      <w:r w:rsidRPr="00455A24">
        <w:rPr>
          <w:rFonts w:ascii="Times New Roman" w:hAnsi="Times New Roman" w:cs="Times New Roman"/>
          <w:sz w:val="24"/>
          <w:szCs w:val="24"/>
        </w:rPr>
        <w:t>; L</w:t>
      </w:r>
      <w:r>
        <w:rPr>
          <w:rFonts w:ascii="Times New Roman" w:hAnsi="Times New Roman" w:cs="Times New Roman"/>
          <w:sz w:val="24"/>
          <w:szCs w:val="24"/>
        </w:rPr>
        <w:t xml:space="preserve">OPES,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 xml:space="preserve">; OLIVEIRA, R. C. </w:t>
      </w:r>
      <w:proofErr w:type="spellStart"/>
      <w:proofErr w:type="gramStart"/>
      <w:r>
        <w:rPr>
          <w:rFonts w:ascii="Times New Roman" w:hAnsi="Times New Roman" w:cs="Times New Roman"/>
          <w:sz w:val="24"/>
          <w:szCs w:val="24"/>
        </w:rPr>
        <w:t>et</w:t>
      </w:r>
      <w:proofErr w:type="spellEnd"/>
      <w:proofErr w:type="gramEnd"/>
      <w:r>
        <w:rPr>
          <w:rFonts w:ascii="Times New Roman" w:hAnsi="Times New Roman" w:cs="Times New Roman"/>
          <w:sz w:val="24"/>
          <w:szCs w:val="24"/>
        </w:rPr>
        <w:t xml:space="preserve"> al.</w:t>
      </w:r>
      <w:r w:rsidRPr="00455A24">
        <w:rPr>
          <w:rFonts w:ascii="Times New Roman" w:hAnsi="Times New Roman" w:cs="Times New Roman"/>
          <w:sz w:val="24"/>
          <w:szCs w:val="24"/>
        </w:rPr>
        <w:t xml:space="preserve"> Substituição parcial de farelo de soja por ureia de liberação lenta em rebanhos leiteiros comerciais </w:t>
      </w:r>
      <w:r w:rsidRPr="00455A24">
        <w:rPr>
          <w:rFonts w:ascii="Times New Roman" w:hAnsi="Times New Roman" w:cs="Times New Roman"/>
          <w:b/>
          <w:sz w:val="24"/>
          <w:szCs w:val="24"/>
        </w:rPr>
        <w:t>Revista Brasileira de Saúde Produção Animal</w:t>
      </w:r>
      <w:r w:rsidRPr="00455A24">
        <w:rPr>
          <w:rFonts w:ascii="Times New Roman" w:hAnsi="Times New Roman" w:cs="Times New Roman"/>
          <w:sz w:val="24"/>
          <w:szCs w:val="24"/>
        </w:rPr>
        <w:t>, Salvador, v.13, n.2, p.383-395</w:t>
      </w:r>
      <w:r>
        <w:rPr>
          <w:rFonts w:ascii="Times New Roman" w:hAnsi="Times New Roman" w:cs="Times New Roman"/>
          <w:sz w:val="24"/>
          <w:szCs w:val="24"/>
        </w:rPr>
        <w:t>,</w:t>
      </w:r>
      <w:r w:rsidRPr="00455A24">
        <w:rPr>
          <w:rFonts w:ascii="Times New Roman" w:hAnsi="Times New Roman" w:cs="Times New Roman"/>
          <w:sz w:val="24"/>
          <w:szCs w:val="24"/>
        </w:rPr>
        <w:t xml:space="preserve"> 2012.</w:t>
      </w:r>
    </w:p>
    <w:p w:rsidR="0031799A" w:rsidRPr="00455A24" w:rsidRDefault="0031799A" w:rsidP="00F041D0">
      <w:pPr>
        <w:autoSpaceDE w:val="0"/>
        <w:autoSpaceDN w:val="0"/>
        <w:adjustRightInd w:val="0"/>
        <w:spacing w:after="0" w:line="360" w:lineRule="auto"/>
        <w:jc w:val="center"/>
        <w:rPr>
          <w:rFonts w:ascii="TimesNewRoman" w:hAnsi="TimesNewRoman" w:cs="TimesNewRoman"/>
          <w:sz w:val="20"/>
          <w:szCs w:val="20"/>
        </w:rPr>
      </w:pPr>
    </w:p>
    <w:p w:rsidR="0031799A" w:rsidRPr="00B84B25" w:rsidRDefault="0031799A" w:rsidP="00F041D0">
      <w:pPr>
        <w:autoSpaceDE w:val="0"/>
        <w:autoSpaceDN w:val="0"/>
        <w:adjustRightInd w:val="0"/>
        <w:spacing w:after="0" w:line="360" w:lineRule="auto"/>
        <w:jc w:val="both"/>
        <w:rPr>
          <w:rFonts w:ascii="Times New Roman" w:eastAsia="ArialMT" w:hAnsi="Times New Roman" w:cs="Times New Roman"/>
          <w:sz w:val="24"/>
          <w:szCs w:val="24"/>
          <w:lang w:val="en-US"/>
        </w:rPr>
      </w:pPr>
      <w:proofErr w:type="gramStart"/>
      <w:r w:rsidRPr="00455A24">
        <w:rPr>
          <w:rFonts w:ascii="Times New Roman" w:eastAsia="ArialMT" w:hAnsi="Times New Roman" w:cs="Times New Roman"/>
          <w:sz w:val="24"/>
          <w:szCs w:val="24"/>
          <w:lang w:val="en-US"/>
        </w:rPr>
        <w:t>SINCLAIR, L. A., BLAKE, C. W., GRIFFIN, P. and JONES, G. H.</w:t>
      </w:r>
      <w:proofErr w:type="gramEnd"/>
      <w:r w:rsidRPr="00455A24">
        <w:rPr>
          <w:rFonts w:ascii="Times New Roman" w:eastAsia="ArialMT" w:hAnsi="Times New Roman" w:cs="Times New Roman"/>
          <w:sz w:val="24"/>
          <w:szCs w:val="24"/>
          <w:lang w:val="en-US"/>
        </w:rPr>
        <w:t xml:space="preserve"> The partial replacement of </w:t>
      </w:r>
      <w:proofErr w:type="spellStart"/>
      <w:r w:rsidRPr="00455A24">
        <w:rPr>
          <w:rFonts w:ascii="Times New Roman" w:eastAsia="ArialMT" w:hAnsi="Times New Roman" w:cs="Times New Roman"/>
          <w:sz w:val="24"/>
          <w:szCs w:val="24"/>
          <w:lang w:val="en-US"/>
        </w:rPr>
        <w:t>soyabean</w:t>
      </w:r>
      <w:proofErr w:type="spellEnd"/>
      <w:r w:rsidRPr="00455A24">
        <w:rPr>
          <w:rFonts w:ascii="Times New Roman" w:eastAsia="ArialMT" w:hAnsi="Times New Roman" w:cs="Times New Roman"/>
          <w:sz w:val="24"/>
          <w:szCs w:val="24"/>
          <w:lang w:val="en-US"/>
        </w:rPr>
        <w:t xml:space="preserve"> meal and rapeseed meal with feed grade urea or a </w:t>
      </w:r>
      <w:proofErr w:type="spellStart"/>
      <w:r w:rsidRPr="00455A24">
        <w:rPr>
          <w:rFonts w:ascii="Times New Roman" w:eastAsia="ArialMT" w:hAnsi="Times New Roman" w:cs="Times New Roman"/>
          <w:sz w:val="24"/>
          <w:szCs w:val="24"/>
          <w:lang w:val="en-US"/>
        </w:rPr>
        <w:t>slowrelease</w:t>
      </w:r>
      <w:proofErr w:type="spellEnd"/>
      <w:r w:rsidRPr="00455A24">
        <w:rPr>
          <w:rFonts w:ascii="Times New Roman" w:eastAsia="ArialMT" w:hAnsi="Times New Roman" w:cs="Times New Roman"/>
          <w:sz w:val="24"/>
          <w:szCs w:val="24"/>
          <w:lang w:val="en-US"/>
        </w:rPr>
        <w:t xml:space="preserve"> urea and its effect on the performance, metabolism and digestibility in dairy cows. </w:t>
      </w:r>
      <w:proofErr w:type="gramStart"/>
      <w:r w:rsidRPr="00B84B25">
        <w:rPr>
          <w:rFonts w:ascii="Times New Roman" w:eastAsia="ArialMT" w:hAnsi="Times New Roman" w:cs="Times New Roman"/>
          <w:b/>
          <w:sz w:val="24"/>
          <w:szCs w:val="24"/>
          <w:lang w:val="en-US"/>
        </w:rPr>
        <w:t>Animal</w:t>
      </w:r>
      <w:r w:rsidRPr="00B84B25">
        <w:rPr>
          <w:rFonts w:ascii="Times New Roman" w:eastAsia="ArialMT" w:hAnsi="Times New Roman" w:cs="Times New Roman"/>
          <w:sz w:val="24"/>
          <w:szCs w:val="24"/>
          <w:lang w:val="en-US"/>
        </w:rPr>
        <w:t>, 6, pp 920927, 2012.</w:t>
      </w:r>
      <w:proofErr w:type="gramEnd"/>
    </w:p>
    <w:p w:rsidR="0031799A" w:rsidRPr="00B84B25" w:rsidRDefault="0031799A" w:rsidP="00F041D0">
      <w:pPr>
        <w:autoSpaceDE w:val="0"/>
        <w:autoSpaceDN w:val="0"/>
        <w:adjustRightInd w:val="0"/>
        <w:spacing w:after="0" w:line="360" w:lineRule="auto"/>
        <w:jc w:val="both"/>
        <w:rPr>
          <w:rFonts w:ascii="Times New Roman" w:eastAsia="ArialMT"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eastAsia="ArialMT" w:hAnsi="Times New Roman" w:cs="Times New Roman"/>
          <w:sz w:val="24"/>
          <w:szCs w:val="24"/>
          <w:lang w:val="en-US"/>
        </w:rPr>
      </w:pPr>
      <w:proofErr w:type="gramStart"/>
      <w:r w:rsidRPr="00455A24">
        <w:rPr>
          <w:rFonts w:ascii="Times New Roman" w:hAnsi="Times New Roman" w:cs="Times New Roman"/>
          <w:sz w:val="24"/>
          <w:szCs w:val="24"/>
          <w:lang w:val="en-US"/>
        </w:rPr>
        <w:t>SNIFFEN, C.J.; O'CONNOR, J.D.; van SOEST, P.J. et al.</w:t>
      </w:r>
      <w:proofErr w:type="gramEnd"/>
      <w:r w:rsidRPr="00455A24">
        <w:rPr>
          <w:rFonts w:ascii="Times New Roman" w:hAnsi="Times New Roman" w:cs="Times New Roman"/>
          <w:sz w:val="24"/>
          <w:szCs w:val="24"/>
          <w:lang w:val="en-US"/>
        </w:rPr>
        <w:t xml:space="preserve"> A net carbohydrate and protein system for evaluating cattle diets: II. </w:t>
      </w:r>
      <w:proofErr w:type="gramStart"/>
      <w:r w:rsidRPr="00455A24">
        <w:rPr>
          <w:rFonts w:ascii="Times New Roman" w:hAnsi="Times New Roman" w:cs="Times New Roman"/>
          <w:sz w:val="24"/>
          <w:szCs w:val="24"/>
          <w:lang w:val="en-US"/>
        </w:rPr>
        <w:t>Carbohydrate and protein availability.</w:t>
      </w:r>
      <w:proofErr w:type="gramEnd"/>
      <w:r w:rsidRPr="00455A24">
        <w:rPr>
          <w:rFonts w:ascii="Times New Roman" w:hAnsi="Times New Roman" w:cs="Times New Roman"/>
          <w:sz w:val="24"/>
          <w:szCs w:val="24"/>
          <w:lang w:val="en-US"/>
        </w:rPr>
        <w:t xml:space="preserve"> </w:t>
      </w:r>
      <w:r w:rsidRPr="00455A24">
        <w:rPr>
          <w:rFonts w:ascii="Times New Roman" w:hAnsi="Times New Roman" w:cs="Times New Roman"/>
          <w:b/>
          <w:bCs/>
          <w:sz w:val="24"/>
          <w:szCs w:val="24"/>
          <w:lang w:val="en-US"/>
        </w:rPr>
        <w:t>Journal of Animal Science</w:t>
      </w:r>
      <w:r w:rsidRPr="00455A24">
        <w:rPr>
          <w:rFonts w:ascii="Times New Roman" w:hAnsi="Times New Roman" w:cs="Times New Roman"/>
          <w:sz w:val="24"/>
          <w:szCs w:val="24"/>
          <w:lang w:val="en-US"/>
        </w:rPr>
        <w:t>, v.70, n.11, p.3562-3577, 1992.</w:t>
      </w:r>
    </w:p>
    <w:p w:rsidR="0031799A" w:rsidRPr="00455A24" w:rsidRDefault="0031799A" w:rsidP="00F041D0">
      <w:pPr>
        <w:spacing w:after="0" w:line="360" w:lineRule="auto"/>
        <w:jc w:val="both"/>
        <w:rPr>
          <w:rFonts w:ascii="Times New Roman" w:hAnsi="Times New Roman" w:cs="Times New Roman"/>
          <w:sz w:val="24"/>
          <w:szCs w:val="24"/>
          <w:lang w:val="en-US"/>
        </w:rPr>
      </w:pPr>
    </w:p>
    <w:p w:rsidR="0031799A" w:rsidRPr="00455A24" w:rsidRDefault="0031799A" w:rsidP="00F041D0">
      <w:pPr>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 xml:space="preserve">SOUZA, </w:t>
      </w:r>
      <w:proofErr w:type="spellStart"/>
      <w:proofErr w:type="gramStart"/>
      <w:r w:rsidRPr="00455A24">
        <w:rPr>
          <w:rFonts w:ascii="Times New Roman" w:hAnsi="Times New Roman" w:cs="Times New Roman"/>
          <w:sz w:val="24"/>
          <w:szCs w:val="24"/>
        </w:rPr>
        <w:t>V.L.</w:t>
      </w:r>
      <w:proofErr w:type="spellEnd"/>
      <w:proofErr w:type="gramEnd"/>
      <w:r w:rsidRPr="00455A24">
        <w:rPr>
          <w:rFonts w:ascii="Times New Roman" w:hAnsi="Times New Roman" w:cs="Times New Roman"/>
          <w:sz w:val="24"/>
          <w:szCs w:val="24"/>
        </w:rPr>
        <w:t xml:space="preserve">S; ALMEIDA, R; SILVA, </w:t>
      </w:r>
      <w:proofErr w:type="spellStart"/>
      <w:r w:rsidRPr="00455A24">
        <w:rPr>
          <w:rFonts w:ascii="Times New Roman" w:hAnsi="Times New Roman" w:cs="Times New Roman"/>
          <w:sz w:val="24"/>
          <w:szCs w:val="24"/>
        </w:rPr>
        <w:t>D.F.F.</w:t>
      </w:r>
      <w:proofErr w:type="spellEnd"/>
      <w:r w:rsidRPr="00455A24">
        <w:rPr>
          <w:rFonts w:ascii="Times New Roman" w:hAnsi="Times New Roman" w:cs="Times New Roman"/>
          <w:sz w:val="24"/>
          <w:szCs w:val="24"/>
        </w:rPr>
        <w:t xml:space="preserve">S; PIEKARKI, </w:t>
      </w:r>
      <w:proofErr w:type="spellStart"/>
      <w:r w:rsidRPr="00455A24">
        <w:rPr>
          <w:rFonts w:ascii="Times New Roman" w:hAnsi="Times New Roman" w:cs="Times New Roman"/>
          <w:sz w:val="24"/>
          <w:szCs w:val="24"/>
        </w:rPr>
        <w:t>P.R.</w:t>
      </w:r>
      <w:proofErr w:type="spellEnd"/>
      <w:r w:rsidRPr="00455A24">
        <w:rPr>
          <w:rFonts w:ascii="Times New Roman" w:hAnsi="Times New Roman" w:cs="Times New Roman"/>
          <w:sz w:val="24"/>
          <w:szCs w:val="24"/>
        </w:rPr>
        <w:t xml:space="preserve">B; JESUS, </w:t>
      </w:r>
      <w:proofErr w:type="spellStart"/>
      <w:r w:rsidRPr="00455A24">
        <w:rPr>
          <w:rFonts w:ascii="Times New Roman" w:hAnsi="Times New Roman" w:cs="Times New Roman"/>
          <w:sz w:val="24"/>
          <w:szCs w:val="24"/>
        </w:rPr>
        <w:t>C.P.</w:t>
      </w:r>
      <w:proofErr w:type="spellEnd"/>
      <w:r w:rsidRPr="00455A24">
        <w:rPr>
          <w:rFonts w:ascii="Times New Roman" w:hAnsi="Times New Roman" w:cs="Times New Roman"/>
          <w:sz w:val="24"/>
          <w:szCs w:val="24"/>
        </w:rPr>
        <w:t xml:space="preserve"> Substituição parcial de farelo de soja por ureia protegida na produção e composição de leite. </w:t>
      </w:r>
      <w:r w:rsidRPr="00455A24">
        <w:rPr>
          <w:rFonts w:ascii="Times New Roman" w:hAnsi="Times New Roman" w:cs="Times New Roman"/>
          <w:b/>
          <w:sz w:val="24"/>
          <w:szCs w:val="24"/>
        </w:rPr>
        <w:t>Arquivo Brasileiro de Medicina Veterinária e Zootecnia</w:t>
      </w:r>
      <w:r w:rsidRPr="00455A24">
        <w:rPr>
          <w:rFonts w:ascii="Times New Roman" w:hAnsi="Times New Roman" w:cs="Times New Roman"/>
          <w:sz w:val="24"/>
          <w:szCs w:val="24"/>
        </w:rPr>
        <w:t xml:space="preserve">. </w:t>
      </w:r>
      <w:proofErr w:type="gramStart"/>
      <w:r w:rsidRPr="00455A24">
        <w:rPr>
          <w:rFonts w:ascii="Times New Roman" w:hAnsi="Times New Roman" w:cs="Times New Roman"/>
          <w:sz w:val="24"/>
          <w:szCs w:val="24"/>
        </w:rPr>
        <w:t>v.</w:t>
      </w:r>
      <w:proofErr w:type="gramEnd"/>
      <w:r w:rsidRPr="00455A24">
        <w:rPr>
          <w:rFonts w:ascii="Times New Roman" w:hAnsi="Times New Roman" w:cs="Times New Roman"/>
          <w:sz w:val="24"/>
          <w:szCs w:val="24"/>
        </w:rPr>
        <w:t>62, n.6, p.1415-1422, 2010.</w:t>
      </w:r>
    </w:p>
    <w:p w:rsidR="0031799A" w:rsidRPr="00455A24" w:rsidRDefault="0031799A" w:rsidP="00F041D0">
      <w:pPr>
        <w:autoSpaceDE w:val="0"/>
        <w:autoSpaceDN w:val="0"/>
        <w:adjustRightInd w:val="0"/>
        <w:spacing w:after="0" w:line="360" w:lineRule="auto"/>
        <w:jc w:val="both"/>
        <w:rPr>
          <w:rFonts w:ascii="Times New Roman" w:eastAsia="Calibri" w:hAnsi="Times New Roman" w:cs="Times New Roman"/>
          <w:sz w:val="24"/>
          <w:szCs w:val="24"/>
        </w:rPr>
      </w:pPr>
    </w:p>
    <w:p w:rsidR="0031799A" w:rsidRPr="00B84B25"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roofErr w:type="gramStart"/>
      <w:r w:rsidRPr="00B84B25">
        <w:rPr>
          <w:rFonts w:ascii="Times New Roman" w:hAnsi="Times New Roman" w:cs="Times New Roman"/>
          <w:sz w:val="24"/>
          <w:szCs w:val="24"/>
          <w:lang w:val="en-US"/>
        </w:rPr>
        <w:t>STATISTICAL ANALYSIS SYSTEM - SAS.</w:t>
      </w:r>
      <w:proofErr w:type="gramEnd"/>
      <w:r w:rsidRPr="00B84B25">
        <w:rPr>
          <w:rFonts w:ascii="Times New Roman" w:hAnsi="Times New Roman" w:cs="Times New Roman"/>
          <w:sz w:val="24"/>
          <w:szCs w:val="24"/>
          <w:lang w:val="en-US"/>
        </w:rPr>
        <w:t xml:space="preserve"> </w:t>
      </w:r>
      <w:proofErr w:type="gramStart"/>
      <w:r w:rsidRPr="00455A24">
        <w:rPr>
          <w:rFonts w:ascii="Times New Roman" w:hAnsi="Times New Roman" w:cs="Times New Roman"/>
          <w:b/>
          <w:bCs/>
          <w:sz w:val="24"/>
          <w:szCs w:val="24"/>
          <w:lang w:val="en-US"/>
        </w:rPr>
        <w:t>User's guide.</w:t>
      </w:r>
      <w:proofErr w:type="gramEnd"/>
      <w:r w:rsidRPr="00455A24">
        <w:rPr>
          <w:rFonts w:ascii="Times New Roman" w:hAnsi="Times New Roman" w:cs="Times New Roman"/>
          <w:sz w:val="24"/>
          <w:szCs w:val="24"/>
          <w:lang w:val="en-US"/>
        </w:rPr>
        <w:t xml:space="preserve"> Cary: SAS Institute, 2002. </w:t>
      </w:r>
      <w:r w:rsidRPr="00B84B25">
        <w:rPr>
          <w:rFonts w:ascii="Times New Roman" w:hAnsi="Times New Roman" w:cs="Times New Roman"/>
          <w:sz w:val="24"/>
          <w:szCs w:val="24"/>
          <w:lang w:val="en-US"/>
        </w:rPr>
        <w:t>525p.</w:t>
      </w:r>
    </w:p>
    <w:p w:rsidR="0031799A" w:rsidRPr="00B84B25"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lang w:val="en-US"/>
        </w:rPr>
        <w:t xml:space="preserve">SUSMEL, P., SPANGHERO, M., STEFANON, B. Nitrogen balance and partitioning of some nitrogen </w:t>
      </w:r>
      <w:proofErr w:type="spellStart"/>
      <w:r w:rsidRPr="00455A24">
        <w:rPr>
          <w:rFonts w:ascii="Times New Roman" w:hAnsi="Times New Roman" w:cs="Times New Roman"/>
          <w:sz w:val="24"/>
          <w:szCs w:val="24"/>
          <w:lang w:val="en-US"/>
        </w:rPr>
        <w:t>catabolites</w:t>
      </w:r>
      <w:proofErr w:type="spellEnd"/>
      <w:r w:rsidRPr="00455A24">
        <w:rPr>
          <w:rFonts w:ascii="Times New Roman" w:hAnsi="Times New Roman" w:cs="Times New Roman"/>
          <w:sz w:val="24"/>
          <w:szCs w:val="24"/>
          <w:lang w:val="en-US"/>
        </w:rPr>
        <w:t xml:space="preserve"> in milk and urine of lactating cows. </w:t>
      </w:r>
      <w:proofErr w:type="gramStart"/>
      <w:r w:rsidRPr="00455A24">
        <w:rPr>
          <w:rFonts w:ascii="Times New Roman" w:hAnsi="Times New Roman" w:cs="Times New Roman"/>
          <w:b/>
          <w:sz w:val="24"/>
          <w:szCs w:val="24"/>
          <w:lang w:val="en-US"/>
        </w:rPr>
        <w:t>Livestock Production.</w:t>
      </w:r>
      <w:proofErr w:type="gramEnd"/>
      <w:r w:rsidRPr="00455A24">
        <w:rPr>
          <w:rFonts w:ascii="Times New Roman" w:hAnsi="Times New Roman" w:cs="Times New Roman"/>
          <w:b/>
          <w:sz w:val="24"/>
          <w:szCs w:val="24"/>
          <w:lang w:val="en-US"/>
        </w:rPr>
        <w:t xml:space="preserve"> </w:t>
      </w:r>
      <w:proofErr w:type="gramStart"/>
      <w:r w:rsidRPr="00455A24">
        <w:rPr>
          <w:rFonts w:ascii="Times New Roman" w:hAnsi="Times New Roman" w:cs="Times New Roman"/>
          <w:b/>
          <w:sz w:val="24"/>
          <w:szCs w:val="24"/>
          <w:lang w:val="en-US"/>
        </w:rPr>
        <w:t>Science,</w:t>
      </w:r>
      <w:r w:rsidRPr="00455A24">
        <w:rPr>
          <w:rFonts w:ascii="Times New Roman" w:hAnsi="Times New Roman" w:cs="Times New Roman"/>
          <w:sz w:val="24"/>
          <w:szCs w:val="24"/>
          <w:lang w:val="en-US"/>
        </w:rPr>
        <w:t xml:space="preserve"> 44, 207–209, 1995.</w:t>
      </w:r>
      <w:proofErr w:type="gramEnd"/>
    </w:p>
    <w:p w:rsidR="0031799A" w:rsidRPr="00187009" w:rsidRDefault="0031799A" w:rsidP="00F041D0">
      <w:pPr>
        <w:autoSpaceDE w:val="0"/>
        <w:autoSpaceDN w:val="0"/>
        <w:adjustRightInd w:val="0"/>
        <w:spacing w:after="0" w:line="360" w:lineRule="auto"/>
        <w:jc w:val="both"/>
        <w:rPr>
          <w:rFonts w:ascii="Times-Roman" w:hAnsi="Times-Roman" w:cs="Times-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lang w:val="en-US"/>
        </w:rPr>
        <w:t xml:space="preserve">VALINOTE, A. C.; HERRERA, R. G.; LEME, P. R.; NOGUEIRA FILHO, J. C. M.; SILVA, S. L. </w:t>
      </w:r>
      <w:proofErr w:type="spellStart"/>
      <w:r w:rsidRPr="00455A24">
        <w:rPr>
          <w:rFonts w:ascii="Times New Roman" w:hAnsi="Times New Roman" w:cs="Times New Roman"/>
          <w:sz w:val="24"/>
          <w:szCs w:val="24"/>
          <w:lang w:val="en-US"/>
        </w:rPr>
        <w:t>Optigen</w:t>
      </w:r>
      <w:proofErr w:type="spellEnd"/>
      <w:r w:rsidRPr="00455A24">
        <w:rPr>
          <w:rFonts w:ascii="Times New Roman" w:hAnsi="Times New Roman" w:cs="Times New Roman"/>
          <w:sz w:val="24"/>
          <w:szCs w:val="24"/>
          <w:lang w:val="en-US"/>
        </w:rPr>
        <w:t xml:space="preserve"> </w:t>
      </w:r>
      <w:proofErr w:type="spellStart"/>
      <w:r w:rsidRPr="00455A24">
        <w:rPr>
          <w:rFonts w:ascii="Times New Roman" w:hAnsi="Times New Roman" w:cs="Times New Roman"/>
          <w:sz w:val="24"/>
          <w:szCs w:val="24"/>
          <w:lang w:val="en-US"/>
        </w:rPr>
        <w:t>na</w:t>
      </w:r>
      <w:proofErr w:type="spellEnd"/>
      <w:r w:rsidRPr="00455A24">
        <w:rPr>
          <w:rFonts w:ascii="Times New Roman" w:hAnsi="Times New Roman" w:cs="Times New Roman"/>
          <w:sz w:val="24"/>
          <w:szCs w:val="24"/>
          <w:lang w:val="en-US"/>
        </w:rPr>
        <w:t xml:space="preserve"> Beef-</w:t>
      </w:r>
      <w:proofErr w:type="spellStart"/>
      <w:r w:rsidRPr="00455A24">
        <w:rPr>
          <w:rFonts w:ascii="Times New Roman" w:hAnsi="Times New Roman" w:cs="Times New Roman"/>
          <w:sz w:val="24"/>
          <w:szCs w:val="24"/>
          <w:lang w:val="en-US"/>
        </w:rPr>
        <w:t>Sacc</w:t>
      </w:r>
      <w:proofErr w:type="spellEnd"/>
      <w:r w:rsidRPr="00455A24">
        <w:rPr>
          <w:rFonts w:ascii="Times New Roman" w:hAnsi="Times New Roman" w:cs="Times New Roman"/>
          <w:sz w:val="24"/>
          <w:szCs w:val="24"/>
          <w:lang w:val="en-US"/>
        </w:rPr>
        <w:t xml:space="preserve"> in digestibility and degradability with high roughage diets. In: ANNUAL SYMPOSIUM, 21, 2005, Lexington. </w:t>
      </w:r>
      <w:r w:rsidRPr="00455A24">
        <w:rPr>
          <w:rFonts w:ascii="Times New Roman" w:hAnsi="Times New Roman" w:cs="Times New Roman"/>
          <w:b/>
          <w:bCs/>
          <w:sz w:val="24"/>
          <w:szCs w:val="24"/>
          <w:lang w:val="en-US"/>
        </w:rPr>
        <w:t xml:space="preserve">Proceedings... </w:t>
      </w:r>
      <w:r w:rsidRPr="00455A24">
        <w:rPr>
          <w:rFonts w:ascii="Times New Roman" w:hAnsi="Times New Roman" w:cs="Times New Roman"/>
          <w:sz w:val="24"/>
          <w:szCs w:val="24"/>
          <w:lang w:val="en-US"/>
        </w:rPr>
        <w:t>Lexington-KY: [</w:t>
      </w:r>
      <w:proofErr w:type="spellStart"/>
      <w:r w:rsidRPr="00455A24">
        <w:rPr>
          <w:rFonts w:ascii="Times New Roman" w:hAnsi="Times New Roman" w:cs="Times New Roman"/>
          <w:sz w:val="24"/>
          <w:szCs w:val="24"/>
          <w:lang w:val="en-US"/>
        </w:rPr>
        <w:t>s.n</w:t>
      </w:r>
      <w:proofErr w:type="spellEnd"/>
      <w:r w:rsidRPr="00455A24">
        <w:rPr>
          <w:rFonts w:ascii="Times New Roman" w:hAnsi="Times New Roman" w:cs="Times New Roman"/>
          <w:sz w:val="24"/>
          <w:szCs w:val="24"/>
          <w:lang w:val="en-US"/>
        </w:rPr>
        <w:t>] 1 CD-ROM.</w:t>
      </w:r>
    </w:p>
    <w:p w:rsidR="00187009" w:rsidRDefault="00187009"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VALVASORI, E</w:t>
      </w:r>
      <w:proofErr w:type="gramStart"/>
      <w:r w:rsidRPr="00455A24">
        <w:rPr>
          <w:rFonts w:ascii="Times New Roman" w:hAnsi="Times New Roman" w:cs="Times New Roman"/>
          <w:sz w:val="24"/>
          <w:szCs w:val="24"/>
        </w:rPr>
        <w:t>.;</w:t>
      </w:r>
      <w:proofErr w:type="gramEnd"/>
      <w:r w:rsidRPr="00455A24">
        <w:rPr>
          <w:rFonts w:ascii="Times New Roman" w:hAnsi="Times New Roman" w:cs="Times New Roman"/>
          <w:sz w:val="24"/>
          <w:szCs w:val="24"/>
        </w:rPr>
        <w:t xml:space="preserve"> LAVEZZO, W.; LUCCI, </w:t>
      </w:r>
      <w:proofErr w:type="spellStart"/>
      <w:r w:rsidRPr="00455A24">
        <w:rPr>
          <w:rFonts w:ascii="Times New Roman" w:hAnsi="Times New Roman" w:cs="Times New Roman"/>
          <w:sz w:val="24"/>
          <w:szCs w:val="24"/>
        </w:rPr>
        <w:t>C.A.</w:t>
      </w:r>
      <w:proofErr w:type="spellEnd"/>
      <w:r w:rsidRPr="00455A24">
        <w:rPr>
          <w:rFonts w:ascii="Times New Roman" w:hAnsi="Times New Roman" w:cs="Times New Roman"/>
          <w:sz w:val="24"/>
          <w:szCs w:val="24"/>
        </w:rPr>
        <w:t xml:space="preserve"> </w:t>
      </w:r>
      <w:proofErr w:type="spellStart"/>
      <w:r w:rsidRPr="00455A24">
        <w:rPr>
          <w:rFonts w:ascii="Times New Roman" w:hAnsi="Times New Roman" w:cs="Times New Roman"/>
          <w:sz w:val="24"/>
          <w:szCs w:val="24"/>
        </w:rPr>
        <w:t>et</w:t>
      </w:r>
      <w:proofErr w:type="spellEnd"/>
      <w:r w:rsidRPr="00455A24">
        <w:rPr>
          <w:rFonts w:ascii="Times New Roman" w:hAnsi="Times New Roman" w:cs="Times New Roman"/>
          <w:sz w:val="24"/>
          <w:szCs w:val="24"/>
        </w:rPr>
        <w:t xml:space="preserve"> al. Alterações na fermentação </w:t>
      </w:r>
      <w:proofErr w:type="spellStart"/>
      <w:r w:rsidRPr="00455A24">
        <w:rPr>
          <w:rFonts w:ascii="Times New Roman" w:hAnsi="Times New Roman" w:cs="Times New Roman"/>
          <w:sz w:val="24"/>
          <w:szCs w:val="24"/>
        </w:rPr>
        <w:t>ruminal</w:t>
      </w:r>
      <w:proofErr w:type="spellEnd"/>
      <w:r w:rsidRPr="00455A24">
        <w:rPr>
          <w:rFonts w:ascii="Times New Roman" w:hAnsi="Times New Roman" w:cs="Times New Roman"/>
          <w:sz w:val="24"/>
          <w:szCs w:val="24"/>
        </w:rPr>
        <w:t xml:space="preserve"> de bovinos fistulados alimentados com cana-de-açúcar em substituição à silagem de milho. In: </w:t>
      </w:r>
      <w:r w:rsidRPr="00455A24">
        <w:rPr>
          <w:rFonts w:ascii="Times New Roman" w:hAnsi="Times New Roman" w:cs="Times New Roman"/>
          <w:sz w:val="24"/>
          <w:szCs w:val="24"/>
        </w:rPr>
        <w:lastRenderedPageBreak/>
        <w:t>REUNIÃO ANUAL DA SOCIEDADE BRASILEIRA DE ZOOTECNIA, 35</w:t>
      </w:r>
      <w:proofErr w:type="gramStart"/>
      <w:r w:rsidRPr="00455A24">
        <w:rPr>
          <w:rFonts w:ascii="Times New Roman" w:hAnsi="Times New Roman" w:cs="Times New Roman"/>
          <w:sz w:val="24"/>
          <w:szCs w:val="24"/>
        </w:rPr>
        <w:t>.,</w:t>
      </w:r>
      <w:proofErr w:type="gramEnd"/>
      <w:r w:rsidRPr="00455A24">
        <w:rPr>
          <w:rFonts w:ascii="Times New Roman" w:hAnsi="Times New Roman" w:cs="Times New Roman"/>
          <w:sz w:val="24"/>
          <w:szCs w:val="24"/>
        </w:rPr>
        <w:t xml:space="preserve"> 1998, Botucatu. </w:t>
      </w:r>
      <w:r w:rsidRPr="00455A24">
        <w:rPr>
          <w:rFonts w:ascii="Times New Roman" w:hAnsi="Times New Roman" w:cs="Times New Roman"/>
          <w:b/>
          <w:bCs/>
          <w:sz w:val="24"/>
          <w:szCs w:val="24"/>
        </w:rPr>
        <w:t xml:space="preserve">Anais... </w:t>
      </w:r>
      <w:r w:rsidRPr="00455A24">
        <w:rPr>
          <w:rFonts w:ascii="Times New Roman" w:hAnsi="Times New Roman" w:cs="Times New Roman"/>
          <w:sz w:val="24"/>
          <w:szCs w:val="24"/>
        </w:rPr>
        <w:t xml:space="preserve">Botucatu: Sociedade Brasileira de Zootecnia, 1998. </w:t>
      </w:r>
      <w:proofErr w:type="gramStart"/>
      <w:r w:rsidRPr="00455A24">
        <w:rPr>
          <w:rFonts w:ascii="Times New Roman" w:hAnsi="Times New Roman" w:cs="Times New Roman"/>
          <w:sz w:val="24"/>
          <w:szCs w:val="24"/>
        </w:rPr>
        <w:t>p.</w:t>
      </w:r>
      <w:proofErr w:type="gramEnd"/>
      <w:r w:rsidRPr="00455A24">
        <w:rPr>
          <w:rFonts w:ascii="Times New Roman" w:hAnsi="Times New Roman" w:cs="Times New Roman"/>
          <w:sz w:val="24"/>
          <w:szCs w:val="24"/>
        </w:rPr>
        <w:t>86-88.</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rPr>
        <w:t xml:space="preserve">VALADARES, </w:t>
      </w:r>
      <w:proofErr w:type="spellStart"/>
      <w:r w:rsidRPr="00455A24">
        <w:rPr>
          <w:rFonts w:ascii="Times New Roman" w:hAnsi="Times New Roman" w:cs="Times New Roman"/>
          <w:sz w:val="24"/>
          <w:szCs w:val="24"/>
        </w:rPr>
        <w:t>R.F.D.</w:t>
      </w:r>
      <w:proofErr w:type="spellEnd"/>
      <w:r w:rsidRPr="00455A24">
        <w:rPr>
          <w:rFonts w:ascii="Times New Roman" w:hAnsi="Times New Roman" w:cs="Times New Roman"/>
          <w:sz w:val="24"/>
          <w:szCs w:val="24"/>
        </w:rPr>
        <w:t xml:space="preserve">; BRODERICK, </w:t>
      </w:r>
      <w:proofErr w:type="spellStart"/>
      <w:r w:rsidRPr="00455A24">
        <w:rPr>
          <w:rFonts w:ascii="Times New Roman" w:hAnsi="Times New Roman" w:cs="Times New Roman"/>
          <w:sz w:val="24"/>
          <w:szCs w:val="24"/>
        </w:rPr>
        <w:t>G.A.</w:t>
      </w:r>
      <w:proofErr w:type="spellEnd"/>
      <w:r w:rsidRPr="00455A24">
        <w:rPr>
          <w:rFonts w:ascii="Times New Roman" w:hAnsi="Times New Roman" w:cs="Times New Roman"/>
          <w:sz w:val="24"/>
          <w:szCs w:val="24"/>
        </w:rPr>
        <w:t xml:space="preserve">; VALADARES FILHO, </w:t>
      </w:r>
      <w:proofErr w:type="spellStart"/>
      <w:r w:rsidRPr="00455A24">
        <w:rPr>
          <w:rFonts w:ascii="Times New Roman" w:hAnsi="Times New Roman" w:cs="Times New Roman"/>
          <w:sz w:val="24"/>
          <w:szCs w:val="24"/>
        </w:rPr>
        <w:t>S.C.</w:t>
      </w:r>
      <w:proofErr w:type="spellEnd"/>
      <w:r w:rsidRPr="00455A24">
        <w:rPr>
          <w:rFonts w:ascii="Times New Roman" w:hAnsi="Times New Roman" w:cs="Times New Roman"/>
          <w:sz w:val="24"/>
          <w:szCs w:val="24"/>
        </w:rPr>
        <w:t xml:space="preserve"> </w:t>
      </w:r>
      <w:proofErr w:type="spellStart"/>
      <w:proofErr w:type="gramStart"/>
      <w:r w:rsidRPr="00455A24">
        <w:rPr>
          <w:rFonts w:ascii="Times New Roman" w:hAnsi="Times New Roman" w:cs="Times New Roman"/>
          <w:sz w:val="24"/>
          <w:szCs w:val="24"/>
        </w:rPr>
        <w:t>et</w:t>
      </w:r>
      <w:proofErr w:type="spellEnd"/>
      <w:proofErr w:type="gramEnd"/>
      <w:r w:rsidRPr="00455A24">
        <w:rPr>
          <w:rFonts w:ascii="Times New Roman" w:hAnsi="Times New Roman" w:cs="Times New Roman"/>
          <w:sz w:val="24"/>
          <w:szCs w:val="24"/>
        </w:rPr>
        <w:t xml:space="preserve"> al. </w:t>
      </w:r>
      <w:r w:rsidRPr="00455A24">
        <w:rPr>
          <w:rFonts w:ascii="Times New Roman" w:hAnsi="Times New Roman" w:cs="Times New Roman"/>
          <w:sz w:val="24"/>
          <w:szCs w:val="24"/>
          <w:lang w:val="en-US"/>
        </w:rPr>
        <w:t xml:space="preserve">Effect of replacing </w:t>
      </w:r>
      <w:proofErr w:type="spellStart"/>
      <w:r w:rsidRPr="00455A24">
        <w:rPr>
          <w:rFonts w:ascii="Times New Roman" w:hAnsi="Times New Roman" w:cs="Times New Roman"/>
          <w:sz w:val="24"/>
          <w:szCs w:val="24"/>
          <w:lang w:val="en-US"/>
        </w:rPr>
        <w:t>alfafa</w:t>
      </w:r>
      <w:proofErr w:type="spellEnd"/>
      <w:r w:rsidRPr="00455A24">
        <w:rPr>
          <w:rFonts w:ascii="Times New Roman" w:hAnsi="Times New Roman" w:cs="Times New Roman"/>
          <w:sz w:val="24"/>
          <w:szCs w:val="24"/>
          <w:lang w:val="en-US"/>
        </w:rPr>
        <w:t xml:space="preserve"> silage with high moisture corn on </w:t>
      </w:r>
      <w:proofErr w:type="spellStart"/>
      <w:r w:rsidRPr="00455A24">
        <w:rPr>
          <w:rFonts w:ascii="Times New Roman" w:hAnsi="Times New Roman" w:cs="Times New Roman"/>
          <w:sz w:val="24"/>
          <w:szCs w:val="24"/>
          <w:lang w:val="en-US"/>
        </w:rPr>
        <w:t>ruminal</w:t>
      </w:r>
      <w:proofErr w:type="spellEnd"/>
      <w:r w:rsidRPr="00455A24">
        <w:rPr>
          <w:rFonts w:ascii="Times New Roman" w:hAnsi="Times New Roman" w:cs="Times New Roman"/>
          <w:sz w:val="24"/>
          <w:szCs w:val="24"/>
          <w:lang w:val="en-US"/>
        </w:rPr>
        <w:t xml:space="preserve"> protein synthesis estimated from excretion of total </w:t>
      </w:r>
      <w:proofErr w:type="spellStart"/>
      <w:r w:rsidRPr="00455A24">
        <w:rPr>
          <w:rFonts w:ascii="Times New Roman" w:hAnsi="Times New Roman" w:cs="Times New Roman"/>
          <w:sz w:val="24"/>
          <w:szCs w:val="24"/>
          <w:lang w:val="en-US"/>
        </w:rPr>
        <w:t>purine</w:t>
      </w:r>
      <w:proofErr w:type="spellEnd"/>
      <w:r w:rsidRPr="00455A24">
        <w:rPr>
          <w:rFonts w:ascii="Times New Roman" w:hAnsi="Times New Roman" w:cs="Times New Roman"/>
          <w:sz w:val="24"/>
          <w:szCs w:val="24"/>
          <w:lang w:val="en-US"/>
        </w:rPr>
        <w:t xml:space="preserve"> derivatives. </w:t>
      </w:r>
      <w:r w:rsidRPr="00455A24">
        <w:rPr>
          <w:rFonts w:ascii="Times New Roman" w:hAnsi="Times New Roman" w:cs="Times New Roman"/>
          <w:b/>
          <w:bCs/>
          <w:sz w:val="24"/>
          <w:szCs w:val="24"/>
          <w:lang w:val="en-US"/>
        </w:rPr>
        <w:t>Journal of Dairy Science</w:t>
      </w:r>
      <w:r w:rsidRPr="00455A24">
        <w:rPr>
          <w:rFonts w:ascii="Times New Roman" w:hAnsi="Times New Roman" w:cs="Times New Roman"/>
          <w:sz w:val="24"/>
          <w:szCs w:val="24"/>
          <w:lang w:val="en-US"/>
        </w:rPr>
        <w:t>, v.82, n.12, p.2686-2696, 1999.</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lang w:val="en-US"/>
        </w:rPr>
        <w:t xml:space="preserve">VAN SOEST, P.J. </w:t>
      </w:r>
      <w:r w:rsidRPr="00455A24">
        <w:rPr>
          <w:rFonts w:ascii="Times New Roman" w:hAnsi="Times New Roman" w:cs="Times New Roman"/>
          <w:b/>
          <w:bCs/>
          <w:sz w:val="24"/>
          <w:szCs w:val="24"/>
          <w:lang w:val="en-US"/>
        </w:rPr>
        <w:t>Nutritional ecology of the ruminants</w:t>
      </w:r>
      <w:r w:rsidRPr="00455A24">
        <w:rPr>
          <w:rFonts w:ascii="Times New Roman" w:hAnsi="Times New Roman" w:cs="Times New Roman"/>
          <w:sz w:val="24"/>
          <w:szCs w:val="24"/>
          <w:lang w:val="en-US"/>
        </w:rPr>
        <w:t xml:space="preserve">. </w:t>
      </w:r>
      <w:proofErr w:type="gramStart"/>
      <w:r w:rsidRPr="00455A24">
        <w:rPr>
          <w:rFonts w:ascii="Times New Roman" w:hAnsi="Times New Roman" w:cs="Times New Roman"/>
          <w:sz w:val="24"/>
          <w:szCs w:val="24"/>
          <w:lang w:val="en-US"/>
        </w:rPr>
        <w:t>2.ed</w:t>
      </w:r>
      <w:proofErr w:type="gramEnd"/>
      <w:r w:rsidRPr="00455A24">
        <w:rPr>
          <w:rFonts w:ascii="Times New Roman" w:hAnsi="Times New Roman" w:cs="Times New Roman"/>
          <w:sz w:val="24"/>
          <w:szCs w:val="24"/>
          <w:lang w:val="en-US"/>
        </w:rPr>
        <w:t xml:space="preserve">. Ithaca: Cornell University Press, 1994. </w:t>
      </w:r>
      <w:r w:rsidRPr="00455A24">
        <w:rPr>
          <w:rFonts w:ascii="Times New Roman" w:hAnsi="Times New Roman" w:cs="Times New Roman"/>
          <w:sz w:val="24"/>
          <w:szCs w:val="24"/>
        </w:rPr>
        <w:t>476p.</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r w:rsidRPr="00455A24">
        <w:rPr>
          <w:rFonts w:ascii="Times New Roman" w:hAnsi="Times New Roman" w:cs="Times New Roman"/>
          <w:sz w:val="24"/>
          <w:szCs w:val="24"/>
        </w:rPr>
        <w:t xml:space="preserve">TEIXEIRA, </w:t>
      </w:r>
      <w:proofErr w:type="spellStart"/>
      <w:r w:rsidRPr="00455A24">
        <w:rPr>
          <w:rFonts w:ascii="Times New Roman" w:hAnsi="Times New Roman" w:cs="Times New Roman"/>
          <w:sz w:val="24"/>
          <w:szCs w:val="24"/>
        </w:rPr>
        <w:t>R.M.A.</w:t>
      </w:r>
      <w:proofErr w:type="spellEnd"/>
      <w:r w:rsidRPr="00455A24">
        <w:rPr>
          <w:rFonts w:ascii="Times New Roman" w:hAnsi="Times New Roman" w:cs="Times New Roman"/>
          <w:sz w:val="24"/>
          <w:szCs w:val="24"/>
        </w:rPr>
        <w:t xml:space="preserve">; LANA, </w:t>
      </w:r>
      <w:proofErr w:type="spellStart"/>
      <w:r w:rsidRPr="00455A24">
        <w:rPr>
          <w:rFonts w:ascii="Times New Roman" w:hAnsi="Times New Roman" w:cs="Times New Roman"/>
          <w:sz w:val="24"/>
          <w:szCs w:val="24"/>
        </w:rPr>
        <w:t>R.P.</w:t>
      </w:r>
      <w:proofErr w:type="spellEnd"/>
      <w:r w:rsidRPr="00455A24">
        <w:rPr>
          <w:rFonts w:ascii="Times New Roman" w:hAnsi="Times New Roman" w:cs="Times New Roman"/>
          <w:sz w:val="24"/>
          <w:szCs w:val="24"/>
        </w:rPr>
        <w:t xml:space="preserve">; FERNANDES, </w:t>
      </w:r>
      <w:proofErr w:type="spellStart"/>
      <w:r w:rsidRPr="00455A24">
        <w:rPr>
          <w:rFonts w:ascii="Times New Roman" w:hAnsi="Times New Roman" w:cs="Times New Roman"/>
          <w:sz w:val="24"/>
          <w:szCs w:val="24"/>
        </w:rPr>
        <w:t>L.O.</w:t>
      </w:r>
      <w:proofErr w:type="spellEnd"/>
      <w:r w:rsidRPr="00455A24">
        <w:rPr>
          <w:rFonts w:ascii="Times New Roman" w:hAnsi="Times New Roman" w:cs="Times New Roman"/>
          <w:sz w:val="24"/>
          <w:szCs w:val="24"/>
        </w:rPr>
        <w:t xml:space="preserve">; OLIVEIRA, </w:t>
      </w:r>
      <w:proofErr w:type="spellStart"/>
      <w:r w:rsidRPr="00455A24">
        <w:rPr>
          <w:rFonts w:ascii="Times New Roman" w:hAnsi="Times New Roman" w:cs="Times New Roman"/>
          <w:sz w:val="24"/>
          <w:szCs w:val="24"/>
        </w:rPr>
        <w:t>A.S.</w:t>
      </w:r>
      <w:proofErr w:type="spellEnd"/>
      <w:r w:rsidRPr="00455A24">
        <w:rPr>
          <w:rFonts w:ascii="Times New Roman" w:hAnsi="Times New Roman" w:cs="Times New Roman"/>
          <w:sz w:val="24"/>
          <w:szCs w:val="24"/>
        </w:rPr>
        <w:t xml:space="preserve">; QUEIROZ, A.C.; PIMENTEL, </w:t>
      </w:r>
      <w:proofErr w:type="spellStart"/>
      <w:r w:rsidRPr="00455A24">
        <w:rPr>
          <w:rFonts w:ascii="Times New Roman" w:hAnsi="Times New Roman" w:cs="Times New Roman"/>
          <w:sz w:val="24"/>
          <w:szCs w:val="24"/>
        </w:rPr>
        <w:t>J.J.O.</w:t>
      </w:r>
      <w:proofErr w:type="spellEnd"/>
      <w:r w:rsidRPr="00455A24">
        <w:rPr>
          <w:rFonts w:ascii="Times New Roman" w:hAnsi="Times New Roman" w:cs="Times New Roman"/>
          <w:sz w:val="24"/>
          <w:szCs w:val="24"/>
        </w:rPr>
        <w:t xml:space="preserve"> Desempenho produtivo de vacas da raça </w:t>
      </w:r>
      <w:proofErr w:type="spellStart"/>
      <w:r w:rsidRPr="00455A24">
        <w:rPr>
          <w:rFonts w:ascii="Times New Roman" w:hAnsi="Times New Roman" w:cs="Times New Roman"/>
          <w:sz w:val="24"/>
          <w:szCs w:val="24"/>
        </w:rPr>
        <w:t>Gir</w:t>
      </w:r>
      <w:proofErr w:type="spellEnd"/>
      <w:r w:rsidRPr="00455A24">
        <w:rPr>
          <w:rFonts w:ascii="Times New Roman" w:hAnsi="Times New Roman" w:cs="Times New Roman"/>
          <w:sz w:val="24"/>
          <w:szCs w:val="24"/>
        </w:rPr>
        <w:t xml:space="preserve"> leiteira em </w:t>
      </w:r>
      <w:proofErr w:type="gramStart"/>
      <w:r w:rsidRPr="00455A24">
        <w:rPr>
          <w:rFonts w:ascii="Times New Roman" w:hAnsi="Times New Roman" w:cs="Times New Roman"/>
          <w:sz w:val="24"/>
          <w:szCs w:val="24"/>
        </w:rPr>
        <w:t>confinamento alimentadas com níveis de concentrado e proteína bruta nas dietas</w:t>
      </w:r>
      <w:proofErr w:type="gramEnd"/>
      <w:r w:rsidRPr="00455A24">
        <w:rPr>
          <w:rFonts w:ascii="Times New Roman" w:hAnsi="Times New Roman" w:cs="Times New Roman"/>
          <w:sz w:val="24"/>
          <w:szCs w:val="24"/>
        </w:rPr>
        <w:t xml:space="preserve">. </w:t>
      </w:r>
      <w:r w:rsidRPr="00455A24">
        <w:rPr>
          <w:rFonts w:ascii="Times New Roman" w:hAnsi="Times New Roman" w:cs="Times New Roman"/>
          <w:b/>
          <w:sz w:val="24"/>
          <w:szCs w:val="24"/>
        </w:rPr>
        <w:t>Revista Brasileira de Zootecnia</w:t>
      </w:r>
      <w:r w:rsidRPr="00455A24">
        <w:rPr>
          <w:rFonts w:ascii="Times New Roman" w:hAnsi="Times New Roman" w:cs="Times New Roman"/>
          <w:sz w:val="24"/>
          <w:szCs w:val="24"/>
        </w:rPr>
        <w:t>, v.39, n.11, p.2527-2534, 2010.</w:t>
      </w:r>
    </w:p>
    <w:p w:rsidR="0031799A" w:rsidRPr="00455A24" w:rsidRDefault="0031799A" w:rsidP="00F041D0">
      <w:pPr>
        <w:autoSpaceDE w:val="0"/>
        <w:autoSpaceDN w:val="0"/>
        <w:adjustRightInd w:val="0"/>
        <w:spacing w:after="0" w:line="360" w:lineRule="auto"/>
        <w:jc w:val="both"/>
        <w:rPr>
          <w:rFonts w:ascii="Times New Roman" w:hAnsi="Times New Roman" w:cs="Times New Roman"/>
          <w:sz w:val="24"/>
          <w:szCs w:val="24"/>
        </w:rPr>
      </w:pPr>
    </w:p>
    <w:p w:rsidR="0031799A" w:rsidRPr="00216E5A"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r w:rsidRPr="00455A24">
        <w:rPr>
          <w:rFonts w:ascii="Times New Roman" w:hAnsi="Times New Roman" w:cs="Times New Roman"/>
          <w:sz w:val="24"/>
          <w:szCs w:val="24"/>
        </w:rPr>
        <w:t xml:space="preserve">XIN, </w:t>
      </w:r>
      <w:proofErr w:type="spellStart"/>
      <w:r w:rsidRPr="00455A24">
        <w:rPr>
          <w:rFonts w:ascii="Times New Roman" w:hAnsi="Times New Roman" w:cs="Times New Roman"/>
          <w:sz w:val="24"/>
          <w:szCs w:val="24"/>
        </w:rPr>
        <w:t>H.S.</w:t>
      </w:r>
      <w:proofErr w:type="spellEnd"/>
      <w:r w:rsidRPr="00455A24">
        <w:rPr>
          <w:rFonts w:ascii="Times New Roman" w:hAnsi="Times New Roman" w:cs="Times New Roman"/>
          <w:sz w:val="24"/>
          <w:szCs w:val="24"/>
        </w:rPr>
        <w:t xml:space="preserve">; SCHAEFER, </w:t>
      </w:r>
      <w:proofErr w:type="spellStart"/>
      <w:r w:rsidRPr="00455A24">
        <w:rPr>
          <w:rFonts w:ascii="Times New Roman" w:hAnsi="Times New Roman" w:cs="Times New Roman"/>
          <w:sz w:val="24"/>
          <w:szCs w:val="24"/>
        </w:rPr>
        <w:t>D.M.</w:t>
      </w:r>
      <w:proofErr w:type="spellEnd"/>
      <w:r w:rsidRPr="00455A24">
        <w:rPr>
          <w:rFonts w:ascii="Times New Roman" w:hAnsi="Times New Roman" w:cs="Times New Roman"/>
          <w:sz w:val="24"/>
          <w:szCs w:val="24"/>
        </w:rPr>
        <w:t xml:space="preserve">; LIU, </w:t>
      </w:r>
      <w:proofErr w:type="spellStart"/>
      <w:r w:rsidRPr="00455A24">
        <w:rPr>
          <w:rFonts w:ascii="Times New Roman" w:hAnsi="Times New Roman" w:cs="Times New Roman"/>
          <w:sz w:val="24"/>
          <w:szCs w:val="24"/>
        </w:rPr>
        <w:t>Q.P.</w:t>
      </w:r>
      <w:proofErr w:type="spellEnd"/>
      <w:r w:rsidRPr="00455A24">
        <w:rPr>
          <w:rFonts w:ascii="Times New Roman" w:hAnsi="Times New Roman" w:cs="Times New Roman"/>
          <w:sz w:val="24"/>
          <w:szCs w:val="24"/>
        </w:rPr>
        <w:t xml:space="preserve"> </w:t>
      </w:r>
      <w:proofErr w:type="spellStart"/>
      <w:proofErr w:type="gramStart"/>
      <w:r w:rsidRPr="00455A24">
        <w:rPr>
          <w:rFonts w:ascii="Times New Roman" w:hAnsi="Times New Roman" w:cs="Times New Roman"/>
          <w:sz w:val="24"/>
          <w:szCs w:val="24"/>
        </w:rPr>
        <w:t>et</w:t>
      </w:r>
      <w:proofErr w:type="spellEnd"/>
      <w:proofErr w:type="gramEnd"/>
      <w:r w:rsidRPr="00455A24">
        <w:rPr>
          <w:rFonts w:ascii="Times New Roman" w:hAnsi="Times New Roman" w:cs="Times New Roman"/>
          <w:sz w:val="24"/>
          <w:szCs w:val="24"/>
        </w:rPr>
        <w:t xml:space="preserve"> al. </w:t>
      </w:r>
      <w:r w:rsidRPr="00455A24">
        <w:rPr>
          <w:rFonts w:ascii="Times New Roman" w:hAnsi="Times New Roman" w:cs="Times New Roman"/>
          <w:sz w:val="24"/>
          <w:szCs w:val="24"/>
          <w:lang w:val="en-US"/>
        </w:rPr>
        <w:t xml:space="preserve">Effects of polyurethane coated urea supplement on </w:t>
      </w:r>
      <w:r w:rsidRPr="00455A24">
        <w:rPr>
          <w:rFonts w:ascii="Times New Roman" w:hAnsi="Times New Roman" w:cs="Times New Roman"/>
          <w:i/>
          <w:iCs/>
          <w:sz w:val="24"/>
          <w:szCs w:val="24"/>
          <w:lang w:val="en-US"/>
        </w:rPr>
        <w:t xml:space="preserve">in vitro </w:t>
      </w:r>
      <w:proofErr w:type="spellStart"/>
      <w:r w:rsidRPr="00455A24">
        <w:rPr>
          <w:rFonts w:ascii="Times New Roman" w:hAnsi="Times New Roman" w:cs="Times New Roman"/>
          <w:sz w:val="24"/>
          <w:szCs w:val="24"/>
          <w:lang w:val="en-US"/>
        </w:rPr>
        <w:t>ruminal</w:t>
      </w:r>
      <w:proofErr w:type="spellEnd"/>
      <w:r w:rsidRPr="00455A24">
        <w:rPr>
          <w:rFonts w:ascii="Times New Roman" w:hAnsi="Times New Roman" w:cs="Times New Roman"/>
          <w:sz w:val="24"/>
          <w:szCs w:val="24"/>
          <w:lang w:val="en-US"/>
        </w:rPr>
        <w:t xml:space="preserve"> fermentation, ammonia release dynamics and lactating performance of Holstein dairy cows fed a steam-flaked corn-based diet. </w:t>
      </w:r>
      <w:r w:rsidRPr="00216E5A">
        <w:rPr>
          <w:rFonts w:ascii="Times New Roman" w:hAnsi="Times New Roman" w:cs="Times New Roman"/>
          <w:b/>
          <w:bCs/>
          <w:sz w:val="24"/>
          <w:szCs w:val="24"/>
          <w:lang w:val="en-US"/>
        </w:rPr>
        <w:t>Asian and Australian Journal of Animal Science</w:t>
      </w:r>
      <w:r w:rsidRPr="00216E5A">
        <w:rPr>
          <w:rFonts w:ascii="Times New Roman" w:hAnsi="Times New Roman" w:cs="Times New Roman"/>
          <w:sz w:val="24"/>
          <w:szCs w:val="24"/>
          <w:lang w:val="en-US"/>
        </w:rPr>
        <w:t>, v.23, p.491-500, 2010.</w:t>
      </w:r>
    </w:p>
    <w:p w:rsidR="0031799A" w:rsidRPr="00216E5A" w:rsidRDefault="0031799A" w:rsidP="00F041D0">
      <w:pPr>
        <w:autoSpaceDE w:val="0"/>
        <w:autoSpaceDN w:val="0"/>
        <w:adjustRightInd w:val="0"/>
        <w:spacing w:after="0" w:line="360" w:lineRule="auto"/>
        <w:jc w:val="both"/>
        <w:rPr>
          <w:rFonts w:ascii="Times New Roman" w:hAnsi="Times New Roman" w:cs="Times New Roman"/>
          <w:sz w:val="24"/>
          <w:szCs w:val="24"/>
          <w:lang w:val="en-US"/>
        </w:rPr>
      </w:pPr>
    </w:p>
    <w:p w:rsidR="005E3613" w:rsidRDefault="005E3613" w:rsidP="00F041D0">
      <w:pPr>
        <w:spacing w:line="360" w:lineRule="auto"/>
      </w:pPr>
    </w:p>
    <w:sectPr w:rsidR="005E3613" w:rsidSect="007B27A4">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Helvetica-Bold">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B5209"/>
    <w:multiLevelType w:val="hybridMultilevel"/>
    <w:tmpl w:val="6D060F6A"/>
    <w:lvl w:ilvl="0" w:tplc="85F0E91C">
      <w:start w:val="1998"/>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1799A"/>
    <w:rsid w:val="00004AC1"/>
    <w:rsid w:val="000E71FD"/>
    <w:rsid w:val="001009D4"/>
    <w:rsid w:val="00172E8C"/>
    <w:rsid w:val="00187009"/>
    <w:rsid w:val="001931AF"/>
    <w:rsid w:val="002A32C9"/>
    <w:rsid w:val="002D364A"/>
    <w:rsid w:val="0031799A"/>
    <w:rsid w:val="00325BE6"/>
    <w:rsid w:val="003608C9"/>
    <w:rsid w:val="003E448B"/>
    <w:rsid w:val="004E0192"/>
    <w:rsid w:val="004E35D7"/>
    <w:rsid w:val="005018B0"/>
    <w:rsid w:val="005262C2"/>
    <w:rsid w:val="0056371C"/>
    <w:rsid w:val="00575138"/>
    <w:rsid w:val="005A0254"/>
    <w:rsid w:val="005E3613"/>
    <w:rsid w:val="006367C8"/>
    <w:rsid w:val="0067019C"/>
    <w:rsid w:val="006B3644"/>
    <w:rsid w:val="006B712C"/>
    <w:rsid w:val="006F2696"/>
    <w:rsid w:val="00787F10"/>
    <w:rsid w:val="007B27A4"/>
    <w:rsid w:val="007D7AC4"/>
    <w:rsid w:val="00884A1B"/>
    <w:rsid w:val="00931A77"/>
    <w:rsid w:val="00935C74"/>
    <w:rsid w:val="00A5399F"/>
    <w:rsid w:val="00A777DD"/>
    <w:rsid w:val="00B67776"/>
    <w:rsid w:val="00BB37F8"/>
    <w:rsid w:val="00C06BE7"/>
    <w:rsid w:val="00C4218B"/>
    <w:rsid w:val="00C4248E"/>
    <w:rsid w:val="00D53667"/>
    <w:rsid w:val="00D644A7"/>
    <w:rsid w:val="00E74F21"/>
    <w:rsid w:val="00EC6354"/>
    <w:rsid w:val="00F041D0"/>
    <w:rsid w:val="00F07439"/>
    <w:rsid w:val="00FD4A7D"/>
    <w:rsid w:val="00FE09AD"/>
    <w:rsid w:val="00FE7B2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9A"/>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simples1"/>
    <w:uiPriority w:val="99"/>
    <w:qFormat/>
    <w:rsid w:val="0031799A"/>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1">
    <w:name w:val="Table Simple 1"/>
    <w:basedOn w:val="Tabelanormal"/>
    <w:uiPriority w:val="99"/>
    <w:semiHidden/>
    <w:unhideWhenUsed/>
    <w:rsid w:val="0031799A"/>
    <w:pPr>
      <w:spacing w:after="200" w:line="276" w:lineRule="auto"/>
      <w:jc w:val="lef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xtodebalo">
    <w:name w:val="Balloon Text"/>
    <w:basedOn w:val="Normal"/>
    <w:link w:val="TextodebaloChar"/>
    <w:uiPriority w:val="99"/>
    <w:semiHidden/>
    <w:unhideWhenUsed/>
    <w:rsid w:val="003179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799A"/>
    <w:rPr>
      <w:rFonts w:ascii="Tahoma" w:hAnsi="Tahoma" w:cs="Tahoma"/>
      <w:sz w:val="16"/>
      <w:szCs w:val="16"/>
    </w:rPr>
  </w:style>
  <w:style w:type="paragraph" w:customStyle="1" w:styleId="Default">
    <w:name w:val="Default"/>
    <w:rsid w:val="0031799A"/>
    <w:pPr>
      <w:autoSpaceDE w:val="0"/>
      <w:autoSpaceDN w:val="0"/>
      <w:adjustRightInd w:val="0"/>
      <w:jc w:val="left"/>
    </w:pPr>
    <w:rPr>
      <w:rFonts w:ascii="Times New Roman" w:eastAsia="Times New Roman" w:hAnsi="Times New Roman" w:cs="Times New Roman"/>
      <w:color w:val="000000"/>
      <w:sz w:val="24"/>
      <w:szCs w:val="24"/>
      <w:lang w:eastAsia="pt-BR"/>
    </w:rPr>
  </w:style>
  <w:style w:type="paragraph" w:customStyle="1" w:styleId="Abstract">
    <w:name w:val="Abstract"/>
    <w:basedOn w:val="Normal"/>
    <w:rsid w:val="0031799A"/>
    <w:pPr>
      <w:tabs>
        <w:tab w:val="left" w:pos="720"/>
      </w:tabs>
      <w:spacing w:before="120" w:after="120" w:line="240" w:lineRule="auto"/>
      <w:ind w:left="454" w:right="454"/>
      <w:jc w:val="both"/>
    </w:pPr>
    <w:rPr>
      <w:rFonts w:ascii="Times" w:eastAsia="Times New Roman" w:hAnsi="Times" w:cs="Times New Roman"/>
      <w:i/>
      <w:sz w:val="24"/>
      <w:szCs w:val="24"/>
      <w:lang w:eastAsia="pt-BR"/>
    </w:rPr>
  </w:style>
  <w:style w:type="character" w:customStyle="1" w:styleId="hps">
    <w:name w:val="hps"/>
    <w:basedOn w:val="Fontepargpadro"/>
    <w:rsid w:val="0031799A"/>
  </w:style>
  <w:style w:type="character" w:customStyle="1" w:styleId="RecuodecorpodetextoChar">
    <w:name w:val="Recuo de corpo de texto Char"/>
    <w:basedOn w:val="Fontepargpadro"/>
    <w:link w:val="Recuodecorpodetexto"/>
    <w:rsid w:val="0031799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1799A"/>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link w:val="Recuodecorpodetexto"/>
    <w:uiPriority w:val="99"/>
    <w:semiHidden/>
    <w:rsid w:val="0031799A"/>
  </w:style>
  <w:style w:type="character" w:customStyle="1" w:styleId="Partesuperior-zdoformulrioChar">
    <w:name w:val="Parte superior-z do formulário Char"/>
    <w:basedOn w:val="Fontepargpadro"/>
    <w:link w:val="Partesuperior-zdoformulrio"/>
    <w:uiPriority w:val="99"/>
    <w:semiHidden/>
    <w:rsid w:val="0031799A"/>
    <w:rPr>
      <w:rFonts w:ascii="Arial" w:eastAsia="Times New Roman" w:hAnsi="Arial" w:cs="Arial"/>
      <w:vanish/>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31799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1">
    <w:name w:val="Parte superior-z do formulário Char1"/>
    <w:basedOn w:val="Fontepargpadro"/>
    <w:link w:val="Partesuperior-zdoformulrio"/>
    <w:uiPriority w:val="99"/>
    <w:semiHidden/>
    <w:rsid w:val="00317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31799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31799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1">
    <w:name w:val="Parte inferior do formulário Char1"/>
    <w:basedOn w:val="Fontepargpadro"/>
    <w:link w:val="Parteinferiordoformulrio"/>
    <w:uiPriority w:val="99"/>
    <w:semiHidden/>
    <w:rsid w:val="0031799A"/>
    <w:rPr>
      <w:rFonts w:ascii="Arial" w:hAnsi="Arial" w:cs="Arial"/>
      <w:vanish/>
      <w:sz w:val="16"/>
      <w:szCs w:val="16"/>
    </w:rPr>
  </w:style>
  <w:style w:type="character" w:customStyle="1" w:styleId="TextodecomentrioChar">
    <w:name w:val="Texto de comentário Char"/>
    <w:basedOn w:val="Fontepargpadro"/>
    <w:link w:val="Textodecomentrio"/>
    <w:uiPriority w:val="99"/>
    <w:semiHidden/>
    <w:rsid w:val="0031799A"/>
    <w:rPr>
      <w:sz w:val="20"/>
      <w:szCs w:val="20"/>
    </w:rPr>
  </w:style>
  <w:style w:type="paragraph" w:styleId="Textodecomentrio">
    <w:name w:val="annotation text"/>
    <w:basedOn w:val="Normal"/>
    <w:link w:val="TextodecomentrioChar"/>
    <w:uiPriority w:val="99"/>
    <w:semiHidden/>
    <w:unhideWhenUsed/>
    <w:rsid w:val="0031799A"/>
    <w:pPr>
      <w:spacing w:line="240" w:lineRule="auto"/>
    </w:pPr>
    <w:rPr>
      <w:sz w:val="20"/>
      <w:szCs w:val="20"/>
    </w:rPr>
  </w:style>
  <w:style w:type="character" w:customStyle="1" w:styleId="TextodecomentrioChar1">
    <w:name w:val="Texto de comentário Char1"/>
    <w:basedOn w:val="Fontepargpadro"/>
    <w:link w:val="Textodecomentrio"/>
    <w:uiPriority w:val="99"/>
    <w:semiHidden/>
    <w:rsid w:val="0031799A"/>
    <w:rPr>
      <w:sz w:val="20"/>
      <w:szCs w:val="20"/>
    </w:rPr>
  </w:style>
  <w:style w:type="character" w:customStyle="1" w:styleId="AssuntodocomentrioChar">
    <w:name w:val="Assunto do comentário Char"/>
    <w:basedOn w:val="TextodecomentrioChar"/>
    <w:link w:val="Assuntodocomentrio"/>
    <w:uiPriority w:val="99"/>
    <w:semiHidden/>
    <w:rsid w:val="0031799A"/>
    <w:rPr>
      <w:b/>
      <w:bCs/>
    </w:rPr>
  </w:style>
  <w:style w:type="paragraph" w:styleId="Assuntodocomentrio">
    <w:name w:val="annotation subject"/>
    <w:basedOn w:val="Textodecomentrio"/>
    <w:next w:val="Textodecomentrio"/>
    <w:link w:val="AssuntodocomentrioChar"/>
    <w:uiPriority w:val="99"/>
    <w:semiHidden/>
    <w:unhideWhenUsed/>
    <w:rsid w:val="0031799A"/>
    <w:rPr>
      <w:b/>
      <w:bCs/>
    </w:rPr>
  </w:style>
  <w:style w:type="character" w:customStyle="1" w:styleId="AssuntodocomentrioChar1">
    <w:name w:val="Assunto do comentário Char1"/>
    <w:basedOn w:val="TextodecomentrioChar1"/>
    <w:link w:val="Assuntodocomentrio"/>
    <w:uiPriority w:val="99"/>
    <w:semiHidden/>
    <w:rsid w:val="0031799A"/>
    <w:rPr>
      <w:b/>
      <w:bCs/>
    </w:rPr>
  </w:style>
  <w:style w:type="character" w:customStyle="1" w:styleId="CabealhoChar">
    <w:name w:val="Cabeçalho Char"/>
    <w:basedOn w:val="Fontepargpadro"/>
    <w:link w:val="Cabealho"/>
    <w:uiPriority w:val="99"/>
    <w:rsid w:val="0031799A"/>
  </w:style>
  <w:style w:type="paragraph" w:styleId="Cabealho">
    <w:name w:val="header"/>
    <w:basedOn w:val="Normal"/>
    <w:link w:val="CabealhoChar"/>
    <w:uiPriority w:val="99"/>
    <w:unhideWhenUsed/>
    <w:rsid w:val="0031799A"/>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31799A"/>
  </w:style>
  <w:style w:type="character" w:customStyle="1" w:styleId="RodapChar">
    <w:name w:val="Rodapé Char"/>
    <w:basedOn w:val="Fontepargpadro"/>
    <w:link w:val="Rodap"/>
    <w:uiPriority w:val="99"/>
    <w:rsid w:val="0031799A"/>
  </w:style>
  <w:style w:type="paragraph" w:styleId="Rodap">
    <w:name w:val="footer"/>
    <w:basedOn w:val="Normal"/>
    <w:link w:val="RodapChar"/>
    <w:uiPriority w:val="99"/>
    <w:unhideWhenUsed/>
    <w:rsid w:val="0031799A"/>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31799A"/>
  </w:style>
  <w:style w:type="character" w:customStyle="1" w:styleId="tx1">
    <w:name w:val="tx1"/>
    <w:basedOn w:val="Fontepargpadro"/>
    <w:rsid w:val="0031799A"/>
    <w:rPr>
      <w:b/>
      <w:bCs/>
    </w:rPr>
  </w:style>
  <w:style w:type="paragraph" w:styleId="NormalWeb">
    <w:name w:val="Normal (Web)"/>
    <w:basedOn w:val="Normal"/>
    <w:uiPriority w:val="99"/>
    <w:rsid w:val="003179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1799A"/>
    <w:rPr>
      <w:color w:val="0000FF"/>
      <w:u w:val="single"/>
    </w:rPr>
  </w:style>
  <w:style w:type="paragraph" w:customStyle="1" w:styleId="Figure">
    <w:name w:val="Figure"/>
    <w:basedOn w:val="Normal"/>
    <w:rsid w:val="0031799A"/>
    <w:pPr>
      <w:tabs>
        <w:tab w:val="left" w:pos="720"/>
      </w:tabs>
      <w:spacing w:before="120" w:after="0" w:line="240" w:lineRule="auto"/>
      <w:jc w:val="center"/>
    </w:pPr>
    <w:rPr>
      <w:rFonts w:ascii="Times" w:eastAsia="Times New Roman" w:hAnsi="Times" w:cs="Times New Roman"/>
      <w:noProof/>
      <w:sz w:val="24"/>
      <w:szCs w:val="20"/>
      <w:lang w:val="en-US" w:eastAsia="pt-BR"/>
    </w:rPr>
  </w:style>
  <w:style w:type="character" w:styleId="Refdecomentrio">
    <w:name w:val="annotation reference"/>
    <w:basedOn w:val="Fontepargpadro"/>
    <w:uiPriority w:val="99"/>
    <w:semiHidden/>
    <w:unhideWhenUsed/>
    <w:rsid w:val="0031799A"/>
    <w:rPr>
      <w:sz w:val="16"/>
      <w:szCs w:val="16"/>
    </w:rPr>
  </w:style>
  <w:style w:type="paragraph" w:styleId="PargrafodaLista">
    <w:name w:val="List Paragraph"/>
    <w:basedOn w:val="Normal"/>
    <w:uiPriority w:val="34"/>
    <w:qFormat/>
    <w:rsid w:val="0031799A"/>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st">
    <w:name w:val="st"/>
    <w:basedOn w:val="Fontepargpadro"/>
    <w:rsid w:val="0031799A"/>
  </w:style>
  <w:style w:type="character" w:styleId="nfase">
    <w:name w:val="Emphasis"/>
    <w:basedOn w:val="Fontepargpadro"/>
    <w:uiPriority w:val="20"/>
    <w:qFormat/>
    <w:rsid w:val="0031799A"/>
    <w:rPr>
      <w:i/>
      <w:iCs/>
    </w:rPr>
  </w:style>
  <w:style w:type="character" w:styleId="Forte">
    <w:name w:val="Strong"/>
    <w:uiPriority w:val="22"/>
    <w:qFormat/>
    <w:rsid w:val="00D644A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FF6BF-3DA8-4A5F-91AE-24FF1510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7366</Words>
  <Characters>38971</Characters>
  <Application>Microsoft Office Word</Application>
  <DocSecurity>0</DocSecurity>
  <Lines>1113</Lines>
  <Paragraphs>712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Geógenes</dc:creator>
  <cp:lastModifiedBy>Geógenes</cp:lastModifiedBy>
  <cp:revision>4</cp:revision>
  <dcterms:created xsi:type="dcterms:W3CDTF">2013-10-18T18:30:00Z</dcterms:created>
  <dcterms:modified xsi:type="dcterms:W3CDTF">2013-10-27T15:54:00Z</dcterms:modified>
</cp:coreProperties>
</file>