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DB" w:rsidRDefault="003058DB" w:rsidP="003058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INCLUSÃO DE MAIS DE 6 AUTORES:</w:t>
      </w:r>
    </w:p>
    <w:p w:rsidR="003058DB" w:rsidRPr="004E37CA" w:rsidRDefault="003058DB" w:rsidP="004E37CA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3058DB">
        <w:rPr>
          <w:color w:val="000000"/>
        </w:rPr>
        <w:t>Dra.</w:t>
      </w:r>
      <w:r w:rsidRPr="003058DB">
        <w:t xml:space="preserve"> Andrea </w:t>
      </w:r>
      <w:proofErr w:type="spellStart"/>
      <w:r w:rsidRPr="003058DB">
        <w:t>Ghelfi</w:t>
      </w:r>
      <w:proofErr w:type="spellEnd"/>
      <w:r w:rsidRPr="003058DB">
        <w:rPr>
          <w:color w:val="000000"/>
        </w:rPr>
        <w:t xml:space="preserve">: participou na </w:t>
      </w:r>
      <w:r w:rsidRPr="004E37CA">
        <w:rPr>
          <w:color w:val="000000"/>
        </w:rPr>
        <w:t>elaboração do artigo com interpretação dos dados estatísticos</w:t>
      </w:r>
      <w:r w:rsidR="00C31A6E" w:rsidRPr="004E37CA">
        <w:rPr>
          <w:color w:val="000000"/>
        </w:rPr>
        <w:t>. Instituição afiliado</w:t>
      </w:r>
      <w:r w:rsidR="002D7CF6" w:rsidRPr="004E37CA">
        <w:rPr>
          <w:color w:val="000000"/>
        </w:rPr>
        <w:t>:</w:t>
      </w:r>
      <w:r w:rsidRPr="004E37CA">
        <w:rPr>
          <w:color w:val="000000"/>
        </w:rPr>
        <w:t xml:space="preserve"> </w:t>
      </w:r>
      <w:r w:rsidR="002D7CF6" w:rsidRPr="004E37CA">
        <w:rPr>
          <w:color w:val="000000"/>
        </w:rPr>
        <w:t>Universidade Federal do</w:t>
      </w:r>
      <w:r w:rsidRPr="004E37CA">
        <w:rPr>
          <w:color w:val="000000"/>
        </w:rPr>
        <w:t xml:space="preserve"> Amazonas, </w:t>
      </w:r>
      <w:r w:rsidR="004E37CA" w:rsidRPr="004E37CA">
        <w:rPr>
          <w:color w:val="000000"/>
        </w:rPr>
        <w:t>Departamento de Ciências Fundamentais e Desenvolvimento Agrícola – DCFDA</w:t>
      </w:r>
      <w:r w:rsidR="002C2512" w:rsidRPr="004E37CA">
        <w:rPr>
          <w:color w:val="000000"/>
        </w:rPr>
        <w:t>,</w:t>
      </w:r>
      <w:r w:rsidR="002C2512">
        <w:rPr>
          <w:color w:val="000000"/>
        </w:rPr>
        <w:t xml:space="preserve"> Manaus, AM, Bras</w:t>
      </w:r>
      <w:r w:rsidR="002C2512" w:rsidRPr="003058DB">
        <w:rPr>
          <w:color w:val="000000"/>
        </w:rPr>
        <w:t>il.</w:t>
      </w:r>
    </w:p>
    <w:p w:rsidR="003058DB" w:rsidRDefault="003058DB" w:rsidP="003058DB">
      <w:pPr>
        <w:pStyle w:val="NormalWeb"/>
        <w:rPr>
          <w:color w:val="000000"/>
          <w:sz w:val="27"/>
          <w:szCs w:val="27"/>
        </w:rPr>
      </w:pPr>
    </w:p>
    <w:p w:rsidR="00BC6CD2" w:rsidRDefault="00BC6CD2">
      <w:bookmarkStart w:id="0" w:name="_GoBack"/>
      <w:bookmarkEnd w:id="0"/>
    </w:p>
    <w:sectPr w:rsidR="00BC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DB"/>
    <w:rsid w:val="001D1E70"/>
    <w:rsid w:val="002C2512"/>
    <w:rsid w:val="002D7CF6"/>
    <w:rsid w:val="003058DB"/>
    <w:rsid w:val="004E37CA"/>
    <w:rsid w:val="00BC6CD2"/>
    <w:rsid w:val="00C31A6E"/>
    <w:rsid w:val="00CB0576"/>
    <w:rsid w:val="00D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0A0613-8DE6-41C3-A5A7-0D158625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Jucileuza</dc:creator>
  <cp:keywords/>
  <dc:description/>
  <cp:lastModifiedBy>Jucileuza</cp:lastModifiedBy>
  <cp:revision>2</cp:revision>
  <dcterms:created xsi:type="dcterms:W3CDTF">2016-10-28T19:05:00Z</dcterms:created>
  <dcterms:modified xsi:type="dcterms:W3CDTF">2016-10-28T19:05:00Z</dcterms:modified>
</cp:coreProperties>
</file>