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86" w:rsidRDefault="002A0ECA" w:rsidP="002A0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ECA">
        <w:rPr>
          <w:rFonts w:ascii="Times New Roman" w:hAnsi="Times New Roman" w:cs="Times New Roman"/>
          <w:b/>
          <w:sz w:val="24"/>
          <w:szCs w:val="24"/>
        </w:rPr>
        <w:t>ORIGINALIDADE E RELEVÂNCIA DO TRABALHO</w:t>
      </w:r>
    </w:p>
    <w:p w:rsidR="002A0ECA" w:rsidRDefault="002A0ECA" w:rsidP="002A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Vitória da Conquista, 30 de janeiro de 2018.</w:t>
      </w:r>
    </w:p>
    <w:p w:rsidR="002A0ECA" w:rsidRDefault="002A0ECA" w:rsidP="002A0ECA">
      <w:pPr>
        <w:rPr>
          <w:rFonts w:ascii="Times New Roman" w:hAnsi="Times New Roman" w:cs="Times New Roman"/>
          <w:sz w:val="24"/>
          <w:szCs w:val="24"/>
        </w:rPr>
      </w:pPr>
      <w:r w:rsidRPr="002A0ECA">
        <w:rPr>
          <w:rFonts w:ascii="Times New Roman" w:hAnsi="Times New Roman" w:cs="Times New Roman"/>
          <w:sz w:val="24"/>
          <w:szCs w:val="24"/>
        </w:rPr>
        <w:t>Prezado Editor,</w:t>
      </w:r>
    </w:p>
    <w:p w:rsidR="002A0ECA" w:rsidRDefault="002A0ECA" w:rsidP="00320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Nós estamos submetendo um manuscrito original intitulado “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Filamentous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2A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enzymes</w:t>
      </w:r>
      <w:proofErr w:type="spellEnd"/>
      <w:r w:rsidRPr="002A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A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fermentation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BA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ECA">
        <w:rPr>
          <w:rFonts w:ascii="Times New Roman" w:hAnsi="Times New Roman" w:cs="Times New Roman"/>
          <w:sz w:val="24"/>
          <w:szCs w:val="24"/>
        </w:rPr>
        <w:t xml:space="preserve">cassava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2A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Acreditamos que as elucidações conferidas pelo nosso estudo sejam de interesse para a </w:t>
      </w:r>
      <w:r w:rsidRPr="002A0ECA"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Pr="002A0E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A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EC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uma vez que sugerimos uma nova aplicação do resíduo líquido gerado durante o processamento da mandioca para fabricação de farinha, conhecido como manipueira. Tal efluente é altamente tóxico devido </w:t>
      </w:r>
      <w:r w:rsidR="00320BA6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s suas elevadas cargas orgânicas e presença de cianeto, representando um problema ambiental quando disposto no ambiente, o que aliás é comum em </w:t>
      </w:r>
      <w:r w:rsidR="00320BA6">
        <w:rPr>
          <w:rFonts w:ascii="Times New Roman" w:hAnsi="Times New Roman" w:cs="Times New Roman"/>
          <w:sz w:val="24"/>
          <w:szCs w:val="24"/>
        </w:rPr>
        <w:t xml:space="preserve">diversas regiões do Brasil. Contudo, verificamos a potencialidade da utilização da manipueira como substrato fermentativo para produção de enzimas de interesse biotecnológico e industrial por linhagens </w:t>
      </w:r>
      <w:proofErr w:type="spellStart"/>
      <w:r w:rsidR="00320BA6">
        <w:rPr>
          <w:rFonts w:ascii="Times New Roman" w:hAnsi="Times New Roman" w:cs="Times New Roman"/>
          <w:sz w:val="24"/>
          <w:szCs w:val="24"/>
        </w:rPr>
        <w:t>fúngicas</w:t>
      </w:r>
      <w:proofErr w:type="spellEnd"/>
      <w:r w:rsidR="00320BA6">
        <w:rPr>
          <w:rFonts w:ascii="Times New Roman" w:hAnsi="Times New Roman" w:cs="Times New Roman"/>
          <w:sz w:val="24"/>
          <w:szCs w:val="24"/>
        </w:rPr>
        <w:t xml:space="preserve"> isoladas da própria manipueira. Desta forma, uma possível nova rota tecnológica de reaproveitamento e valorização do resíduo foi proposta.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BA6" w:rsidRPr="00320BA6">
        <w:rPr>
          <w:rFonts w:ascii="Times New Roman" w:hAnsi="Times New Roman" w:cs="Times New Roman"/>
          <w:sz w:val="24"/>
          <w:szCs w:val="24"/>
        </w:rPr>
        <w:t>Nós garantimos que todos os autores contribuíram substancialmente para o manuscrito e aprovaram a submissão final.</w:t>
      </w:r>
      <w:r w:rsidR="00320BA6">
        <w:rPr>
          <w:rFonts w:ascii="Times New Roman" w:hAnsi="Times New Roman" w:cs="Times New Roman"/>
          <w:sz w:val="24"/>
          <w:szCs w:val="24"/>
        </w:rPr>
        <w:t xml:space="preserve"> </w:t>
      </w:r>
      <w:r w:rsidR="00320BA6" w:rsidRPr="00320BA6">
        <w:rPr>
          <w:rFonts w:ascii="Times New Roman" w:hAnsi="Times New Roman" w:cs="Times New Roman"/>
          <w:sz w:val="24"/>
          <w:szCs w:val="24"/>
        </w:rPr>
        <w:t xml:space="preserve">Agradecemos a sua consideração </w:t>
      </w:r>
      <w:r w:rsidR="00320BA6">
        <w:rPr>
          <w:rFonts w:ascii="Times New Roman" w:hAnsi="Times New Roman" w:cs="Times New Roman"/>
          <w:sz w:val="24"/>
          <w:szCs w:val="24"/>
        </w:rPr>
        <w:t xml:space="preserve">pelo </w:t>
      </w:r>
      <w:r w:rsidR="00320BA6" w:rsidRPr="00320BA6">
        <w:rPr>
          <w:rFonts w:ascii="Times New Roman" w:hAnsi="Times New Roman" w:cs="Times New Roman"/>
          <w:sz w:val="24"/>
          <w:szCs w:val="24"/>
        </w:rPr>
        <w:t>nosso manuscrito, e esperamos sua</w:t>
      </w:r>
      <w:r w:rsidR="00320BA6">
        <w:rPr>
          <w:rFonts w:ascii="Times New Roman" w:hAnsi="Times New Roman" w:cs="Times New Roman"/>
          <w:sz w:val="24"/>
          <w:szCs w:val="24"/>
        </w:rPr>
        <w:t xml:space="preserve"> </w:t>
      </w:r>
      <w:r w:rsidR="00320BA6" w:rsidRPr="00320BA6">
        <w:rPr>
          <w:rFonts w:ascii="Times New Roman" w:hAnsi="Times New Roman" w:cs="Times New Roman"/>
          <w:sz w:val="24"/>
          <w:szCs w:val="24"/>
        </w:rPr>
        <w:t>decisão.</w:t>
      </w:r>
    </w:p>
    <w:p w:rsidR="002A0ECA" w:rsidRDefault="00320BA6" w:rsidP="002A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320BA6" w:rsidRPr="002A0ECA" w:rsidRDefault="00320BA6" w:rsidP="002A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Patrícia L. Leal.</w:t>
      </w:r>
    </w:p>
    <w:sectPr w:rsidR="00320BA6" w:rsidRPr="002A0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CA"/>
    <w:rsid w:val="002A0ECA"/>
    <w:rsid w:val="00320BA6"/>
    <w:rsid w:val="00537A16"/>
    <w:rsid w:val="0075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6490D-0523-48E1-8BBF-F651DB74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0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Patrícia</cp:lastModifiedBy>
  <cp:revision>1</cp:revision>
  <dcterms:created xsi:type="dcterms:W3CDTF">2018-01-30T12:41:00Z</dcterms:created>
  <dcterms:modified xsi:type="dcterms:W3CDTF">2018-01-30T13:34:00Z</dcterms:modified>
</cp:coreProperties>
</file>