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21" w:rsidRDefault="001A3668" w:rsidP="00487358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DECLARAÇÃO DE IMPORTÂNCIA</w:t>
      </w:r>
    </w:p>
    <w:p w:rsidR="00487358" w:rsidRDefault="00487358" w:rsidP="00487358">
      <w:pPr>
        <w:jc w:val="center"/>
        <w:rPr>
          <w:rFonts w:ascii="Arial" w:hAnsi="Arial" w:cs="Arial"/>
          <w:sz w:val="32"/>
        </w:rPr>
      </w:pPr>
    </w:p>
    <w:p w:rsidR="00487358" w:rsidRDefault="00487358" w:rsidP="00487358">
      <w:pPr>
        <w:jc w:val="center"/>
        <w:rPr>
          <w:rFonts w:ascii="Arial" w:hAnsi="Arial" w:cs="Arial"/>
          <w:sz w:val="32"/>
        </w:rPr>
      </w:pPr>
    </w:p>
    <w:p w:rsidR="00487358" w:rsidRDefault="001A3668" w:rsidP="004873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Data: 10/07/2018</w:t>
      </w:r>
    </w:p>
    <w:p w:rsidR="00805817" w:rsidRDefault="00805817" w:rsidP="00487358">
      <w:pPr>
        <w:spacing w:after="0"/>
        <w:rPr>
          <w:rFonts w:ascii="Arial" w:hAnsi="Arial" w:cs="Arial"/>
          <w:sz w:val="24"/>
        </w:rPr>
      </w:pPr>
    </w:p>
    <w:p w:rsidR="00487358" w:rsidRDefault="00805817" w:rsidP="0048735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À </w:t>
      </w:r>
      <w:r w:rsidR="00DD294F">
        <w:rPr>
          <w:rFonts w:ascii="Arial" w:hAnsi="Arial" w:cs="Arial"/>
          <w:sz w:val="24"/>
        </w:rPr>
        <w:t xml:space="preserve">Revista </w:t>
      </w:r>
      <w:proofErr w:type="spellStart"/>
      <w:r w:rsidR="00DD294F">
        <w:rPr>
          <w:rFonts w:ascii="Arial" w:hAnsi="Arial" w:cs="Arial"/>
          <w:sz w:val="24"/>
        </w:rPr>
        <w:t>Acta</w:t>
      </w:r>
      <w:proofErr w:type="spellEnd"/>
      <w:r w:rsidR="00DD294F">
        <w:rPr>
          <w:rFonts w:ascii="Arial" w:hAnsi="Arial" w:cs="Arial"/>
          <w:sz w:val="24"/>
        </w:rPr>
        <w:t xml:space="preserve"> </w:t>
      </w:r>
      <w:proofErr w:type="spellStart"/>
      <w:r w:rsidR="00DD294F">
        <w:rPr>
          <w:rFonts w:ascii="Arial" w:hAnsi="Arial" w:cs="Arial"/>
          <w:sz w:val="24"/>
        </w:rPr>
        <w:t>Scientiarum</w:t>
      </w:r>
      <w:proofErr w:type="spellEnd"/>
      <w:r w:rsidR="00DD294F">
        <w:rPr>
          <w:rFonts w:ascii="Arial" w:hAnsi="Arial" w:cs="Arial"/>
          <w:sz w:val="24"/>
        </w:rPr>
        <w:t xml:space="preserve"> – </w:t>
      </w:r>
      <w:proofErr w:type="spellStart"/>
      <w:r w:rsidR="00DD294F">
        <w:rPr>
          <w:rFonts w:ascii="Arial" w:hAnsi="Arial" w:cs="Arial"/>
          <w:sz w:val="24"/>
        </w:rPr>
        <w:t>Biological</w:t>
      </w:r>
      <w:proofErr w:type="spellEnd"/>
      <w:r w:rsidR="00DD294F">
        <w:rPr>
          <w:rFonts w:ascii="Arial" w:hAnsi="Arial" w:cs="Arial"/>
          <w:sz w:val="24"/>
        </w:rPr>
        <w:t xml:space="preserve"> Sciences</w:t>
      </w:r>
    </w:p>
    <w:p w:rsidR="00487358" w:rsidRDefault="00487358" w:rsidP="00487358">
      <w:pPr>
        <w:spacing w:after="0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Assunto: Submissão de manuscrito para avaliação</w:t>
      </w:r>
    </w:p>
    <w:p w:rsidR="00487358" w:rsidRDefault="00487358" w:rsidP="00487358">
      <w:pPr>
        <w:spacing w:after="0"/>
        <w:rPr>
          <w:rFonts w:ascii="Arial" w:hAnsi="Arial" w:cs="Arial"/>
          <w:sz w:val="24"/>
          <w:lang w:val="en-US"/>
        </w:rPr>
      </w:pPr>
      <w:proofErr w:type="spellStart"/>
      <w:r w:rsidRPr="00487358">
        <w:rPr>
          <w:rFonts w:ascii="Arial" w:hAnsi="Arial" w:cs="Arial"/>
          <w:sz w:val="24"/>
          <w:lang w:val="en-US"/>
        </w:rPr>
        <w:t>Título</w:t>
      </w:r>
      <w:proofErr w:type="spellEnd"/>
      <w:r w:rsidRPr="00487358">
        <w:rPr>
          <w:rFonts w:ascii="Arial" w:hAnsi="Arial" w:cs="Arial"/>
          <w:sz w:val="24"/>
          <w:lang w:val="en-US"/>
        </w:rPr>
        <w:t xml:space="preserve">: </w:t>
      </w:r>
      <w:r w:rsidR="001A3668" w:rsidRPr="001A3668">
        <w:rPr>
          <w:rFonts w:ascii="Arial" w:hAnsi="Arial" w:cs="Arial"/>
          <w:sz w:val="24"/>
          <w:lang w:val="en-US"/>
        </w:rPr>
        <w:t>The entomological exhibition of a science museum and its contributions to non-formal education</w:t>
      </w:r>
    </w:p>
    <w:p w:rsidR="00487358" w:rsidRPr="00487358" w:rsidRDefault="00487358" w:rsidP="00487358">
      <w:pPr>
        <w:spacing w:after="0"/>
        <w:rPr>
          <w:rFonts w:ascii="Arial" w:hAnsi="Arial" w:cs="Arial"/>
          <w:sz w:val="24"/>
        </w:rPr>
      </w:pPr>
      <w:r w:rsidRPr="00487358">
        <w:rPr>
          <w:rFonts w:ascii="Arial" w:hAnsi="Arial" w:cs="Arial"/>
          <w:sz w:val="24"/>
        </w:rPr>
        <w:t xml:space="preserve">Autor correspondente: </w:t>
      </w:r>
      <w:proofErr w:type="spellStart"/>
      <w:r w:rsidRPr="00487358">
        <w:rPr>
          <w:rFonts w:ascii="Arial" w:hAnsi="Arial" w:cs="Arial"/>
          <w:sz w:val="24"/>
        </w:rPr>
        <w:t>Nathália</w:t>
      </w:r>
      <w:proofErr w:type="spellEnd"/>
      <w:r w:rsidRPr="00487358">
        <w:rPr>
          <w:rFonts w:ascii="Arial" w:hAnsi="Arial" w:cs="Arial"/>
          <w:sz w:val="24"/>
        </w:rPr>
        <w:t xml:space="preserve"> Cristina Gonzalez Ribeiro</w:t>
      </w:r>
    </w:p>
    <w:p w:rsidR="00487358" w:rsidRDefault="00487358" w:rsidP="00487358">
      <w:pPr>
        <w:spacing w:after="0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rPr>
          <w:rFonts w:ascii="Arial" w:hAnsi="Arial" w:cs="Arial"/>
          <w:sz w:val="24"/>
        </w:rPr>
      </w:pPr>
    </w:p>
    <w:p w:rsidR="00805817" w:rsidRDefault="00805817" w:rsidP="00487358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presente estudo ressalta o papel de uma exposição entomológica para a divulgação científica e mudanças de concepção em relação aos insetos, o grupo taxonômico mais biodiverso</w:t>
      </w:r>
      <w:r w:rsidR="00623071">
        <w:rPr>
          <w:rFonts w:ascii="Arial" w:hAnsi="Arial" w:cs="Arial"/>
          <w:sz w:val="24"/>
        </w:rPr>
        <w:t xml:space="preserve"> do</w:t>
      </w:r>
      <w:r>
        <w:rPr>
          <w:rFonts w:ascii="Arial" w:hAnsi="Arial" w:cs="Arial"/>
          <w:sz w:val="24"/>
        </w:rPr>
        <w:t xml:space="preserve"> planeta. Além disso, contribui com o crescente número de trabalhos </w:t>
      </w:r>
      <w:r w:rsidR="00623071">
        <w:rPr>
          <w:rFonts w:ascii="Arial" w:hAnsi="Arial" w:cs="Arial"/>
          <w:sz w:val="24"/>
        </w:rPr>
        <w:t>destinados a</w:t>
      </w:r>
      <w:r>
        <w:rPr>
          <w:rFonts w:ascii="Arial" w:hAnsi="Arial" w:cs="Arial"/>
          <w:sz w:val="24"/>
        </w:rPr>
        <w:t xml:space="preserve"> compreender as relações entre o público infantil e as exposições em museus de ciências.</w:t>
      </w:r>
      <w:r w:rsidR="00623071">
        <w:rPr>
          <w:rFonts w:ascii="Arial" w:hAnsi="Arial" w:cs="Arial"/>
          <w:sz w:val="24"/>
        </w:rPr>
        <w:t xml:space="preserve"> Portanto</w:t>
      </w:r>
      <w:r>
        <w:rPr>
          <w:rFonts w:ascii="Arial" w:hAnsi="Arial" w:cs="Arial"/>
          <w:sz w:val="24"/>
        </w:rPr>
        <w:t>,</w:t>
      </w:r>
      <w:r w:rsidR="00623071">
        <w:rPr>
          <w:rFonts w:ascii="Arial" w:hAnsi="Arial" w:cs="Arial"/>
          <w:sz w:val="24"/>
        </w:rPr>
        <w:t xml:space="preserve"> serve como </w:t>
      </w:r>
      <w:proofErr w:type="gramStart"/>
      <w:r w:rsidR="00623071">
        <w:rPr>
          <w:rFonts w:ascii="Arial" w:hAnsi="Arial" w:cs="Arial"/>
          <w:sz w:val="24"/>
        </w:rPr>
        <w:t>incentivo a</w:t>
      </w:r>
      <w:r>
        <w:rPr>
          <w:rFonts w:ascii="Arial" w:hAnsi="Arial" w:cs="Arial"/>
          <w:sz w:val="24"/>
        </w:rPr>
        <w:t xml:space="preserve">o desenvolvimento de ações </w:t>
      </w:r>
      <w:r w:rsidR="00623071">
        <w:rPr>
          <w:rFonts w:ascii="Arial" w:hAnsi="Arial" w:cs="Arial"/>
          <w:sz w:val="24"/>
        </w:rPr>
        <w:t>de Educação Ambiental e como fonte</w:t>
      </w:r>
      <w:proofErr w:type="gramEnd"/>
      <w:r w:rsidR="00623071">
        <w:rPr>
          <w:rFonts w:ascii="Arial" w:hAnsi="Arial" w:cs="Arial"/>
          <w:sz w:val="24"/>
        </w:rPr>
        <w:t xml:space="preserve"> de informação para outros pesquisadores.</w:t>
      </w:r>
    </w:p>
    <w:p w:rsidR="00805817" w:rsidRDefault="00805817" w:rsidP="00487358">
      <w:pPr>
        <w:spacing w:after="0"/>
        <w:jc w:val="both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Estou à disposição para maiores esclarecimentos.</w:t>
      </w:r>
    </w:p>
    <w:p w:rsid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</w:p>
    <w:p w:rsidR="00DD294F" w:rsidRDefault="00DD294F" w:rsidP="00487358">
      <w:pPr>
        <w:spacing w:after="0"/>
        <w:jc w:val="both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Atenciosamente,</w:t>
      </w: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</w:p>
    <w:p w:rsidR="00487358" w:rsidRDefault="00487358" w:rsidP="00487358">
      <w:pPr>
        <w:spacing w:after="0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Nathália</w:t>
      </w:r>
      <w:proofErr w:type="spellEnd"/>
      <w:r>
        <w:rPr>
          <w:rFonts w:ascii="Arial" w:hAnsi="Arial" w:cs="Arial"/>
          <w:sz w:val="24"/>
        </w:rPr>
        <w:t xml:space="preserve"> Cristina Gonzalez Ribeiro</w:t>
      </w:r>
    </w:p>
    <w:p w:rsidR="00487358" w:rsidRPr="00487358" w:rsidRDefault="00487358" w:rsidP="00487358">
      <w:pPr>
        <w:spacing w:after="0"/>
        <w:jc w:val="both"/>
        <w:rPr>
          <w:rFonts w:ascii="Arial" w:hAnsi="Arial" w:cs="Arial"/>
          <w:sz w:val="24"/>
        </w:rPr>
      </w:pPr>
    </w:p>
    <w:sectPr w:rsidR="00487358" w:rsidRPr="00487358" w:rsidSect="00DA2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7358"/>
    <w:rsid w:val="001A3668"/>
    <w:rsid w:val="00487358"/>
    <w:rsid w:val="005B1A21"/>
    <w:rsid w:val="00623071"/>
    <w:rsid w:val="00805817"/>
    <w:rsid w:val="00AF1A91"/>
    <w:rsid w:val="00DA29DC"/>
    <w:rsid w:val="00DD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Klebert Faria</dc:creator>
  <cp:lastModifiedBy>uem</cp:lastModifiedBy>
  <cp:revision>2</cp:revision>
  <dcterms:created xsi:type="dcterms:W3CDTF">2018-07-10T18:17:00Z</dcterms:created>
  <dcterms:modified xsi:type="dcterms:W3CDTF">2018-07-10T18:17:00Z</dcterms:modified>
</cp:coreProperties>
</file>