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37" w:rsidRPr="00983F02" w:rsidRDefault="00983F02" w:rsidP="00983F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F02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983F02" w:rsidRPr="00983F02" w:rsidRDefault="00983F02" w:rsidP="00983F0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3F02" w:rsidRPr="00983F02" w:rsidRDefault="00983F02" w:rsidP="00983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F02">
        <w:rPr>
          <w:rFonts w:ascii="Times New Roman" w:hAnsi="Times New Roman" w:cs="Times New Roman"/>
          <w:sz w:val="24"/>
          <w:szCs w:val="24"/>
        </w:rPr>
        <w:t xml:space="preserve">O presente estudo objetivou avaliar a capacidade que o metal pesado, cromo hexavalente, possui em induzir o estresse oxidativo. Para a realização deste trabalho, ratos </w:t>
      </w:r>
      <w:proofErr w:type="spellStart"/>
      <w:r w:rsidRPr="00983F02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983F02">
        <w:rPr>
          <w:rFonts w:ascii="Times New Roman" w:hAnsi="Times New Roman" w:cs="Times New Roman"/>
          <w:sz w:val="24"/>
          <w:szCs w:val="24"/>
        </w:rPr>
        <w:t xml:space="preserve"> foram expostos a diferentes concentrações de cromo hexavalente. As concentrações utilizadas, 25 e 50 ppm, diferem de estudos previamente publicados, </w:t>
      </w:r>
      <w:proofErr w:type="gramStart"/>
      <w:r w:rsidRPr="00983F02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983F02">
        <w:rPr>
          <w:rFonts w:ascii="Times New Roman" w:hAnsi="Times New Roman" w:cs="Times New Roman"/>
          <w:sz w:val="24"/>
          <w:szCs w:val="24"/>
        </w:rPr>
        <w:t xml:space="preserve">, pela metodologia de exposição, nas quais os animais tiveram livre acesso à água contendo cromo hexavalente. Os resultados encontrados demonstraram a capacidade do cromo hexavalente em induzir o estresse oxidativo. Houve um aumento significativo da concentração de cromo no sangue e em todos </w:t>
      </w:r>
      <w:bookmarkStart w:id="0" w:name="_GoBack"/>
      <w:bookmarkEnd w:id="0"/>
      <w:r w:rsidRPr="00983F02">
        <w:rPr>
          <w:rFonts w:ascii="Times New Roman" w:hAnsi="Times New Roman" w:cs="Times New Roman"/>
          <w:sz w:val="24"/>
          <w:szCs w:val="24"/>
        </w:rPr>
        <w:t xml:space="preserve">os órgãos analisados (fígado, rins e pulmão), e este aumento, resultou em alterações compatíveis com um quadro de estresse oxidativo no fígado e nos rins. </w:t>
      </w:r>
    </w:p>
    <w:sectPr w:rsidR="00983F02" w:rsidRPr="00983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2"/>
    <w:rsid w:val="00294D3E"/>
    <w:rsid w:val="00983F02"/>
    <w:rsid w:val="00E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15"/>
  <w15:chartTrackingRefBased/>
  <w15:docId w15:val="{ACB8DE84-CF97-4632-9644-881E4FC9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Belem Machado</dc:creator>
  <cp:keywords/>
  <dc:description/>
  <cp:lastModifiedBy>Aline Belem Machado</cp:lastModifiedBy>
  <cp:revision>1</cp:revision>
  <dcterms:created xsi:type="dcterms:W3CDTF">2018-07-18T21:16:00Z</dcterms:created>
  <dcterms:modified xsi:type="dcterms:W3CDTF">2018-07-18T21:25:00Z</dcterms:modified>
</cp:coreProperties>
</file>