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22" w:rsidRDefault="005E0606" w:rsidP="00A46D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CARTA DE SUBMISSÃO</w:t>
      </w:r>
    </w:p>
    <w:p w:rsidR="005E0606" w:rsidRDefault="005E0606" w:rsidP="00A46D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5E0606" w:rsidRPr="005E0606" w:rsidRDefault="005E0606" w:rsidP="005E0606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5E060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À </w:t>
      </w:r>
      <w:r w:rsidRPr="00087A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Comissão Editorial da </w:t>
      </w:r>
      <w:r w:rsidR="002F2B9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</w:t>
      </w:r>
      <w:bookmarkStart w:id="0" w:name="_GoBack"/>
      <w:bookmarkEnd w:id="0"/>
      <w:r w:rsidRPr="005E060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evista </w:t>
      </w:r>
      <w:r w:rsidRPr="00087AA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Ciência, Cuidado e Saúde</w:t>
      </w:r>
    </w:p>
    <w:p w:rsidR="005E0606" w:rsidRDefault="005E0606" w:rsidP="005E0606">
      <w:pPr>
        <w:pStyle w:val="Textodenotaderodap"/>
        <w:spacing w:line="48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</w:p>
    <w:p w:rsidR="005E0606" w:rsidRDefault="005E0606" w:rsidP="005E0606">
      <w:pPr>
        <w:pStyle w:val="Textodenotaderodap"/>
        <w:spacing w:line="48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Vimos por meio desta, submeter o manuscrito intitulado </w:t>
      </w:r>
      <w:r w:rsidR="00A46D22" w:rsidRPr="00D16B56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“</w:t>
      </w:r>
      <w:r w:rsidR="00D16B56" w:rsidRPr="00D16B56">
        <w:rPr>
          <w:rFonts w:ascii="Times New Roman" w:hAnsi="Times New Roman"/>
          <w:b/>
          <w:sz w:val="24"/>
          <w:szCs w:val="24"/>
        </w:rPr>
        <w:t xml:space="preserve">Avaliação do estado cognitivo e fragilidade de </w:t>
      </w:r>
      <w:r w:rsidR="00D16B56" w:rsidRPr="00D16B56">
        <w:rPr>
          <w:rFonts w:ascii="Times New Roman" w:hAnsi="Times New Roman"/>
          <w:b/>
          <w:i/>
          <w:sz w:val="24"/>
          <w:szCs w:val="24"/>
        </w:rPr>
        <w:t>idosos mais velhos</w:t>
      </w:r>
      <w:r w:rsidR="00D16B56" w:rsidRPr="00D16B56">
        <w:rPr>
          <w:rFonts w:ascii="Times New Roman" w:hAnsi="Times New Roman"/>
          <w:b/>
          <w:sz w:val="24"/>
          <w:szCs w:val="24"/>
        </w:rPr>
        <w:t xml:space="preserve"> residentes no domicílio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” para avaliação deste corpo editorial para possível publicação neste periódico. Trata-se de um trabalho</w:t>
      </w:r>
      <w:r w:rsidRPr="00087AA0">
        <w:rPr>
          <w:rFonts w:ascii="Verdana" w:eastAsia="Times New Roman" w:hAnsi="Verdana"/>
          <w:color w:val="111111"/>
          <w:sz w:val="17"/>
          <w:szCs w:val="17"/>
          <w:highlight w:val="yellow"/>
          <w:lang w:eastAsia="pt-BR"/>
        </w:rPr>
        <w:t xml:space="preserve"> </w:t>
      </w:r>
      <w:r w:rsidRPr="00087AA0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inédito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apresentado</w:t>
      </w:r>
      <w:r w:rsidRPr="005E0606">
        <w:rPr>
          <w:rFonts w:ascii="Times New Roman" w:eastAsia="Times New Roman" w:hAnsi="Times New Roman"/>
          <w:sz w:val="24"/>
          <w:szCs w:val="24"/>
          <w:lang w:eastAsia="ar-SA"/>
        </w:rPr>
        <w:t xml:space="preserve"> à Comissão de Graduação da Escola de Enfermagem de Ribeirão Preto da Universidade de São Paulo-EERPUSP como Término de Conclusão de Curso para o titulo de Bacharel em Enfermagem. Financiado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pelo</w:t>
      </w:r>
      <w:r w:rsidRPr="005E060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E0606">
        <w:rPr>
          <w:rFonts w:ascii="Times New Roman" w:hAnsi="Times New Roman"/>
          <w:sz w:val="24"/>
          <w:szCs w:val="24"/>
          <w:shd w:val="clear" w:color="auto" w:fill="FFFFFF"/>
        </w:rPr>
        <w:t>Conselho Nacional de Desenvolvimento Científico e Tecnológico</w:t>
      </w:r>
      <w:r>
        <w:rPr>
          <w:rFonts w:ascii="Times New Roman" w:hAnsi="Times New Roman"/>
          <w:sz w:val="24"/>
          <w:szCs w:val="24"/>
          <w:shd w:val="clear" w:color="auto" w:fill="FFFFFF"/>
        </w:rPr>
        <w:t>. Declaramos também que o mesmo não foi submetido em outro periódico.</w:t>
      </w:r>
    </w:p>
    <w:p w:rsidR="005E0606" w:rsidRPr="005E0606" w:rsidRDefault="005E0606" w:rsidP="005E0606">
      <w:pPr>
        <w:pStyle w:val="Textodenotaderodap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6D22" w:rsidRPr="00A46D22" w:rsidRDefault="00A46D22" w:rsidP="00897B72">
      <w:pPr>
        <w:spacing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9249B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Nome Completo e </w:t>
      </w:r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Assinatura do(s) </w:t>
      </w:r>
      <w:proofErr w:type="gramStart"/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autor(</w:t>
      </w:r>
      <w:proofErr w:type="gramEnd"/>
      <w:r w:rsidRPr="00A46D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es</w:t>
      </w:r>
      <w:r w:rsidRPr="00897B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                                      </w:t>
      </w:r>
      <w:r w:rsidR="00DC46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4643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</w:t>
      </w:r>
      <w:r w:rsidR="00AA0A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46435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</w:p>
    <w:p w:rsidR="0046435B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Kizie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Conrado Leonardo</w:t>
      </w:r>
      <w:proofErr w:type="gramStart"/>
      <w:r w:rsidR="003F731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</w:t>
      </w:r>
      <w:proofErr w:type="gramEnd"/>
      <w:r w:rsidR="003F731F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647825" cy="310515"/>
            <wp:effectExtent l="0" t="0" r="9525" b="0"/>
            <wp:docPr id="4" name="Imagem 4" descr="C:\Users\Kizie\Documents\Kizie C leonardo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zie\Documents\Kizie C leonardo (2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5B" w:rsidRDefault="005E0606" w:rsidP="00A46D22">
      <w:pPr>
        <w:spacing w:before="240" w:after="240" w:line="480" w:lineRule="auto"/>
        <w:rPr>
          <w:noProof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Luana Flávia da Silva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Talmelli</w:t>
      </w:r>
      <w:proofErr w:type="spellEnd"/>
      <w:r>
        <w:rPr>
          <w:noProof/>
          <w:szCs w:val="20"/>
          <w:lang w:eastAsia="pt-BR"/>
        </w:rPr>
        <w:t xml:space="preserve">                     </w:t>
      </w:r>
      <w:r>
        <w:rPr>
          <w:noProof/>
          <w:szCs w:val="20"/>
          <w:lang w:eastAsia="pt-BR"/>
        </w:rPr>
        <w:drawing>
          <wp:inline distT="0" distB="0" distL="0" distR="0">
            <wp:extent cx="1725283" cy="274192"/>
            <wp:effectExtent l="0" t="0" r="0" b="0"/>
            <wp:docPr id="2" name="Imagem 2" descr="ASSDIGITAL (1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DIGITAL (1)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5" cy="27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Marina Aleixo Diniz</w:t>
      </w:r>
      <w:proofErr w:type="gramStart"/>
      <w:r w:rsidR="003F731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</w:t>
      </w:r>
      <w:proofErr w:type="gramEnd"/>
      <w:r w:rsidR="003F731F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268083" cy="336430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59" cy="3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5B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Jack Roberto</w:t>
      </w:r>
      <w:r w:rsidR="003F731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Silva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Fon</w:t>
      </w:r>
      <w:proofErr w:type="spellEnd"/>
      <w:proofErr w:type="gramStart"/>
      <w:r w:rsidR="003F731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</w:t>
      </w:r>
      <w:proofErr w:type="gramEnd"/>
      <w:r w:rsidR="003F731F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535502" cy="465827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49" cy="47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68" w:rsidRDefault="00901B8D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Suzele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Cristina Coelho Fabrício </w:t>
      </w:r>
      <w:proofErr w:type="spellStart"/>
      <w:r w:rsid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Wehbe</w:t>
      </w:r>
      <w:proofErr w:type="spellEnd"/>
      <w:r w:rsidR="003F731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3F731F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759789" cy="526211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12" cy="53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24" w:rsidRDefault="00153124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lastRenderedPageBreak/>
        <w:t>Rosalina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Aparecida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Partezani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Rodrigues     </w:t>
      </w:r>
      <w:r w:rsidR="00F17568">
        <w:rPr>
          <w:noProof/>
          <w:szCs w:val="20"/>
          <w:lang w:eastAsia="pt-BR"/>
        </w:rPr>
        <w:drawing>
          <wp:inline distT="0" distB="0" distL="0" distR="0">
            <wp:extent cx="2467154" cy="4399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82" cy="44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</w:t>
      </w:r>
    </w:p>
    <w:p w:rsidR="00A46D22" w:rsidRDefault="00A46D22" w:rsidP="00A46D22">
      <w:pPr>
        <w:spacing w:before="240" w:after="24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43246" w:rsidRPr="00A46D22" w:rsidRDefault="00A46D22" w:rsidP="009249B3">
      <w:pPr>
        <w:spacing w:before="240" w:after="240" w:line="480" w:lineRule="auto"/>
        <w:rPr>
          <w:rFonts w:ascii="Times New Roman" w:hAnsi="Times New Roman" w:cs="Times New Roman"/>
        </w:rPr>
      </w:pPr>
      <w:r w:rsidRPr="00A46D2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</w:p>
    <w:sectPr w:rsidR="00F43246" w:rsidRPr="00A46D22" w:rsidSect="008F4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22"/>
    <w:rsid w:val="00126399"/>
    <w:rsid w:val="00153124"/>
    <w:rsid w:val="001835E6"/>
    <w:rsid w:val="00273896"/>
    <w:rsid w:val="002F2B96"/>
    <w:rsid w:val="003F731F"/>
    <w:rsid w:val="0046156A"/>
    <w:rsid w:val="0046435B"/>
    <w:rsid w:val="005E0606"/>
    <w:rsid w:val="00744B80"/>
    <w:rsid w:val="00897B72"/>
    <w:rsid w:val="008E0BF7"/>
    <w:rsid w:val="008F4212"/>
    <w:rsid w:val="00901B8D"/>
    <w:rsid w:val="009249B3"/>
    <w:rsid w:val="00A46D22"/>
    <w:rsid w:val="00AA0AE0"/>
    <w:rsid w:val="00D16B56"/>
    <w:rsid w:val="00DC461D"/>
    <w:rsid w:val="00F17568"/>
    <w:rsid w:val="00F4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2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5E0606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0606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D2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5E0606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E060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13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642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Talmelli Ruy</dc:creator>
  <cp:lastModifiedBy>SU</cp:lastModifiedBy>
  <cp:revision>8</cp:revision>
  <dcterms:created xsi:type="dcterms:W3CDTF">2013-02-28T13:10:00Z</dcterms:created>
  <dcterms:modified xsi:type="dcterms:W3CDTF">2013-03-05T14:27:00Z</dcterms:modified>
</cp:coreProperties>
</file>