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55" w:rsidRPr="00AA1C39" w:rsidRDefault="00792455" w:rsidP="006F7F1E">
      <w:pPr>
        <w:autoSpaceDE w:val="0"/>
        <w:autoSpaceDN w:val="0"/>
        <w:adjustRightInd w:val="0"/>
        <w:spacing w:after="0" w:line="480" w:lineRule="auto"/>
        <w:jc w:val="both"/>
        <w:rPr>
          <w:rFonts w:ascii="Times New Roman" w:hAnsi="Times New Roman"/>
          <w:sz w:val="24"/>
          <w:szCs w:val="24"/>
          <w:lang w:eastAsia="pt-BR"/>
        </w:rPr>
      </w:pPr>
    </w:p>
    <w:p w:rsidR="00792455" w:rsidRPr="008E25F4" w:rsidRDefault="00792455" w:rsidP="005D5C39">
      <w:pPr>
        <w:spacing w:line="480" w:lineRule="auto"/>
        <w:jc w:val="center"/>
        <w:rPr>
          <w:rFonts w:ascii="Times New Roman" w:hAnsi="Times New Roman"/>
          <w:b/>
          <w:bCs/>
          <w:sz w:val="24"/>
          <w:szCs w:val="24"/>
        </w:rPr>
      </w:pPr>
      <w:r w:rsidRPr="008E25F4">
        <w:rPr>
          <w:rFonts w:ascii="Times New Roman" w:hAnsi="Times New Roman"/>
          <w:b/>
          <w:bCs/>
          <w:sz w:val="24"/>
          <w:szCs w:val="24"/>
        </w:rPr>
        <w:t>As violências institucional e estrutural vivenciadas por moradoras de rua</w:t>
      </w:r>
    </w:p>
    <w:p w:rsidR="00792455" w:rsidRPr="008E25F4" w:rsidRDefault="00792455" w:rsidP="00B53E05">
      <w:pPr>
        <w:spacing w:line="480" w:lineRule="auto"/>
        <w:jc w:val="center"/>
        <w:rPr>
          <w:rFonts w:ascii="Times New Roman" w:hAnsi="Times New Roman"/>
          <w:b/>
          <w:bCs/>
          <w:sz w:val="24"/>
          <w:szCs w:val="24"/>
        </w:rPr>
      </w:pPr>
    </w:p>
    <w:p w:rsidR="00792455" w:rsidRPr="008E25F4" w:rsidRDefault="00792455" w:rsidP="008E25F4">
      <w:pPr>
        <w:spacing w:line="480" w:lineRule="auto"/>
        <w:jc w:val="center"/>
        <w:rPr>
          <w:rFonts w:ascii="Times New Roman" w:hAnsi="Times New Roman"/>
          <w:b/>
          <w:bCs/>
          <w:sz w:val="24"/>
          <w:szCs w:val="24"/>
          <w:lang w:val="en-US" w:eastAsia="pt-BR"/>
        </w:rPr>
      </w:pPr>
      <w:r w:rsidRPr="008E25F4">
        <w:rPr>
          <w:rFonts w:ascii="Times New Roman" w:hAnsi="Times New Roman"/>
          <w:b/>
          <w:bCs/>
          <w:color w:val="222222"/>
          <w:sz w:val="24"/>
          <w:szCs w:val="24"/>
          <w:shd w:val="clear" w:color="auto" w:fill="FFFFFF"/>
          <w:lang w:val="en-US"/>
        </w:rPr>
        <w:t>The institutional violence and structural violence experienced by homeless women</w:t>
      </w:r>
    </w:p>
    <w:p w:rsidR="00792455" w:rsidRPr="008E25F4" w:rsidRDefault="00792455" w:rsidP="00B53E05">
      <w:pPr>
        <w:spacing w:line="480" w:lineRule="auto"/>
        <w:jc w:val="center"/>
        <w:rPr>
          <w:rFonts w:ascii="Times New Roman" w:hAnsi="Times New Roman"/>
          <w:b/>
          <w:bCs/>
          <w:sz w:val="24"/>
          <w:szCs w:val="24"/>
          <w:lang w:val="en-US" w:eastAsia="pt-BR"/>
        </w:rPr>
      </w:pPr>
    </w:p>
    <w:p w:rsidR="00792455" w:rsidRPr="008E25F4" w:rsidRDefault="00792455" w:rsidP="00DE7AAD">
      <w:pPr>
        <w:autoSpaceDE w:val="0"/>
        <w:autoSpaceDN w:val="0"/>
        <w:adjustRightInd w:val="0"/>
        <w:spacing w:after="0" w:line="480" w:lineRule="auto"/>
        <w:jc w:val="center"/>
        <w:rPr>
          <w:rFonts w:ascii="Times New Roman" w:hAnsi="Times New Roman"/>
          <w:b/>
          <w:bCs/>
          <w:sz w:val="24"/>
          <w:szCs w:val="24"/>
          <w:lang w:val="es-ES_tradnl" w:eastAsia="pt-BR"/>
        </w:rPr>
      </w:pPr>
      <w:r w:rsidRPr="008E25F4">
        <w:rPr>
          <w:rFonts w:ascii="Times New Roman" w:hAnsi="Times New Roman"/>
          <w:b/>
          <w:bCs/>
          <w:color w:val="222222"/>
          <w:sz w:val="24"/>
          <w:szCs w:val="24"/>
          <w:lang w:val="es-ES_tradnl"/>
        </w:rPr>
        <w:t>La violencia institucional y estructural experimentado por mujeres sin vivenda</w:t>
      </w:r>
    </w:p>
    <w:p w:rsidR="00792455" w:rsidRPr="00852035" w:rsidRDefault="00792455" w:rsidP="00B53E05">
      <w:pPr>
        <w:autoSpaceDE w:val="0"/>
        <w:autoSpaceDN w:val="0"/>
        <w:adjustRightInd w:val="0"/>
        <w:spacing w:after="0" w:line="480" w:lineRule="auto"/>
        <w:jc w:val="center"/>
        <w:rPr>
          <w:rFonts w:ascii="Times New Roman" w:hAnsi="Times New Roman"/>
          <w:sz w:val="24"/>
          <w:szCs w:val="24"/>
          <w:lang w:val="es-ES_tradnl" w:eastAsia="pt-BR"/>
        </w:rPr>
      </w:pPr>
    </w:p>
    <w:p w:rsidR="00792455" w:rsidRPr="00BA1BE5" w:rsidRDefault="00792455" w:rsidP="0070526E">
      <w:pPr>
        <w:autoSpaceDE w:val="0"/>
        <w:autoSpaceDN w:val="0"/>
        <w:adjustRightInd w:val="0"/>
        <w:spacing w:after="0" w:line="480" w:lineRule="auto"/>
        <w:jc w:val="center"/>
        <w:rPr>
          <w:rFonts w:ascii="Times New Roman" w:hAnsi="Times New Roman"/>
          <w:b/>
          <w:sz w:val="24"/>
          <w:szCs w:val="24"/>
          <w:lang w:eastAsia="pt-BR"/>
        </w:rPr>
      </w:pPr>
      <w:r w:rsidRPr="00BA1BE5">
        <w:rPr>
          <w:rFonts w:ascii="Times New Roman" w:hAnsi="Times New Roman"/>
          <w:b/>
          <w:sz w:val="24"/>
          <w:szCs w:val="24"/>
          <w:lang w:eastAsia="pt-BR"/>
        </w:rPr>
        <w:t xml:space="preserve">Titulo abreviado: </w:t>
      </w:r>
    </w:p>
    <w:p w:rsidR="00792455" w:rsidRPr="00BA1BE5" w:rsidRDefault="00792455" w:rsidP="001F103F">
      <w:pPr>
        <w:autoSpaceDE w:val="0"/>
        <w:autoSpaceDN w:val="0"/>
        <w:adjustRightInd w:val="0"/>
        <w:spacing w:after="0" w:line="480" w:lineRule="auto"/>
        <w:jc w:val="center"/>
        <w:rPr>
          <w:rFonts w:ascii="Times New Roman" w:hAnsi="Times New Roman"/>
          <w:b/>
          <w:bCs/>
          <w:color w:val="222222"/>
          <w:sz w:val="24"/>
          <w:szCs w:val="24"/>
        </w:rPr>
      </w:pPr>
      <w:r w:rsidRPr="00BA1BE5">
        <w:rPr>
          <w:rFonts w:ascii="Times New Roman" w:hAnsi="Times New Roman"/>
          <w:b/>
          <w:sz w:val="24"/>
          <w:szCs w:val="24"/>
          <w:lang w:eastAsia="pt-BR"/>
        </w:rPr>
        <w:t>Violências contra mulheres</w:t>
      </w:r>
      <w:r w:rsidRPr="00BA1BE5">
        <w:rPr>
          <w:rFonts w:ascii="Times New Roman" w:hAnsi="Times New Roman"/>
          <w:b/>
          <w:bCs/>
          <w:color w:val="222222"/>
          <w:sz w:val="24"/>
          <w:szCs w:val="24"/>
        </w:rPr>
        <w:t xml:space="preserve"> </w:t>
      </w:r>
    </w:p>
    <w:p w:rsidR="00792455" w:rsidRPr="00BA1BE5" w:rsidRDefault="00792455" w:rsidP="00315715">
      <w:pPr>
        <w:autoSpaceDE w:val="0"/>
        <w:autoSpaceDN w:val="0"/>
        <w:adjustRightInd w:val="0"/>
        <w:spacing w:after="0" w:line="480" w:lineRule="auto"/>
        <w:jc w:val="center"/>
        <w:rPr>
          <w:rFonts w:ascii="Times New Roman" w:hAnsi="Times New Roman"/>
          <w:b/>
          <w:sz w:val="24"/>
          <w:szCs w:val="24"/>
          <w:lang w:eastAsia="pt-BR"/>
        </w:rPr>
      </w:pPr>
      <w:r w:rsidRPr="00BA1BE5">
        <w:rPr>
          <w:rFonts w:ascii="Times New Roman" w:hAnsi="Times New Roman"/>
          <w:b/>
          <w:bCs/>
          <w:color w:val="222222"/>
          <w:sz w:val="24"/>
          <w:szCs w:val="24"/>
        </w:rPr>
        <w:t>Violences against women</w:t>
      </w:r>
    </w:p>
    <w:p w:rsidR="00792455" w:rsidRPr="00BA1BE5" w:rsidRDefault="00792455" w:rsidP="00315715">
      <w:pPr>
        <w:autoSpaceDE w:val="0"/>
        <w:autoSpaceDN w:val="0"/>
        <w:adjustRightInd w:val="0"/>
        <w:spacing w:after="0" w:line="480" w:lineRule="auto"/>
        <w:jc w:val="center"/>
        <w:rPr>
          <w:rFonts w:ascii="Times New Roman" w:hAnsi="Times New Roman"/>
          <w:b/>
          <w:sz w:val="24"/>
          <w:szCs w:val="24"/>
          <w:lang w:eastAsia="pt-BR"/>
        </w:rPr>
      </w:pPr>
      <w:r w:rsidRPr="00BA1BE5">
        <w:rPr>
          <w:rFonts w:ascii="Times New Roman" w:hAnsi="Times New Roman"/>
          <w:b/>
          <w:sz w:val="24"/>
          <w:szCs w:val="24"/>
          <w:lang w:eastAsia="pt-BR"/>
        </w:rPr>
        <w:t>Violencias contra las mujeres</w:t>
      </w:r>
    </w:p>
    <w:p w:rsidR="00792455" w:rsidRPr="0070526E" w:rsidRDefault="00792455" w:rsidP="00B53E05">
      <w:pPr>
        <w:autoSpaceDE w:val="0"/>
        <w:autoSpaceDN w:val="0"/>
        <w:adjustRightInd w:val="0"/>
        <w:spacing w:after="0" w:line="480" w:lineRule="auto"/>
        <w:jc w:val="center"/>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center"/>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center"/>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center"/>
        <w:rPr>
          <w:rFonts w:ascii="Times New Roman" w:hAnsi="Times New Roman"/>
          <w:b/>
          <w:sz w:val="24"/>
          <w:szCs w:val="24"/>
          <w:lang w:eastAsia="pt-BR"/>
        </w:rPr>
      </w:pPr>
    </w:p>
    <w:p w:rsidR="00792455" w:rsidRPr="00103B5C" w:rsidRDefault="00792455" w:rsidP="006F7F1E">
      <w:pPr>
        <w:spacing w:line="480" w:lineRule="auto"/>
        <w:jc w:val="center"/>
        <w:rPr>
          <w:rFonts w:ascii="Times New Roman" w:hAnsi="Times New Roman"/>
          <w:sz w:val="24"/>
          <w:szCs w:val="24"/>
          <w:lang w:eastAsia="pt-BR"/>
        </w:rPr>
      </w:pPr>
    </w:p>
    <w:p w:rsidR="00792455" w:rsidRPr="00103B5C" w:rsidRDefault="00792455" w:rsidP="006F7F1E">
      <w:pPr>
        <w:autoSpaceDE w:val="0"/>
        <w:autoSpaceDN w:val="0"/>
        <w:adjustRightInd w:val="0"/>
        <w:spacing w:after="0" w:line="480" w:lineRule="auto"/>
        <w:jc w:val="both"/>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both"/>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both"/>
        <w:rPr>
          <w:rFonts w:ascii="Times New Roman" w:hAnsi="Times New Roman"/>
          <w:b/>
          <w:sz w:val="24"/>
          <w:szCs w:val="24"/>
          <w:lang w:eastAsia="pt-BR"/>
        </w:rPr>
      </w:pPr>
    </w:p>
    <w:p w:rsidR="00792455" w:rsidRPr="00103B5C" w:rsidRDefault="00792455" w:rsidP="006F7F1E">
      <w:pPr>
        <w:autoSpaceDE w:val="0"/>
        <w:autoSpaceDN w:val="0"/>
        <w:adjustRightInd w:val="0"/>
        <w:spacing w:after="0" w:line="480" w:lineRule="auto"/>
        <w:jc w:val="center"/>
        <w:rPr>
          <w:rFonts w:ascii="Times New Roman" w:hAnsi="Times New Roman"/>
          <w:sz w:val="24"/>
          <w:szCs w:val="24"/>
          <w:lang w:eastAsia="pt-BR"/>
        </w:rPr>
      </w:pPr>
    </w:p>
    <w:p w:rsidR="00792455" w:rsidRPr="00103B5C" w:rsidRDefault="00792455" w:rsidP="006F7F1E">
      <w:pPr>
        <w:autoSpaceDE w:val="0"/>
        <w:autoSpaceDN w:val="0"/>
        <w:adjustRightInd w:val="0"/>
        <w:spacing w:after="0" w:line="480" w:lineRule="auto"/>
        <w:jc w:val="center"/>
        <w:rPr>
          <w:rFonts w:ascii="Times New Roman" w:hAnsi="Times New Roman"/>
          <w:sz w:val="24"/>
          <w:szCs w:val="24"/>
          <w:lang w:eastAsia="pt-BR"/>
        </w:rPr>
      </w:pPr>
    </w:p>
    <w:p w:rsidR="00792455" w:rsidRPr="00103B5C" w:rsidRDefault="00792455" w:rsidP="006F7F1E">
      <w:pPr>
        <w:spacing w:line="480" w:lineRule="auto"/>
        <w:jc w:val="both"/>
        <w:rPr>
          <w:rFonts w:ascii="Times New Roman" w:hAnsi="Times New Roman"/>
          <w:b/>
          <w:sz w:val="24"/>
          <w:szCs w:val="24"/>
          <w:lang w:eastAsia="pt-BR"/>
        </w:rPr>
      </w:pPr>
    </w:p>
    <w:p w:rsidR="00792455" w:rsidRDefault="00792455" w:rsidP="006F7F1E">
      <w:pPr>
        <w:spacing w:line="480" w:lineRule="auto"/>
        <w:jc w:val="both"/>
        <w:rPr>
          <w:rFonts w:ascii="Times New Roman" w:hAnsi="Times New Roman"/>
          <w:b/>
          <w:sz w:val="24"/>
          <w:szCs w:val="24"/>
          <w:lang w:eastAsia="pt-BR"/>
        </w:rPr>
      </w:pPr>
    </w:p>
    <w:p w:rsidR="00792455" w:rsidRPr="00AA1C39" w:rsidRDefault="00792455" w:rsidP="006F7F1E">
      <w:pPr>
        <w:spacing w:line="480" w:lineRule="auto"/>
        <w:jc w:val="both"/>
        <w:rPr>
          <w:rFonts w:ascii="Times New Roman" w:hAnsi="Times New Roman"/>
          <w:b/>
          <w:sz w:val="24"/>
          <w:szCs w:val="24"/>
          <w:lang w:eastAsia="pt-BR"/>
        </w:rPr>
      </w:pPr>
      <w:r w:rsidRPr="00AA1C39">
        <w:rPr>
          <w:rFonts w:ascii="Times New Roman" w:hAnsi="Times New Roman"/>
          <w:b/>
          <w:sz w:val="24"/>
          <w:szCs w:val="24"/>
          <w:lang w:eastAsia="pt-BR"/>
        </w:rPr>
        <w:t>Resumo</w:t>
      </w:r>
    </w:p>
    <w:p w:rsidR="00792455" w:rsidRPr="00BA1BE5" w:rsidRDefault="00792455" w:rsidP="00FA6E01">
      <w:pPr>
        <w:spacing w:line="480" w:lineRule="auto"/>
        <w:contextualSpacing/>
        <w:jc w:val="both"/>
        <w:rPr>
          <w:rFonts w:ascii="Times New Roman" w:hAnsi="Times New Roman"/>
          <w:sz w:val="24"/>
          <w:szCs w:val="24"/>
        </w:rPr>
      </w:pPr>
      <w:r w:rsidRPr="00BA1BE5">
        <w:rPr>
          <w:rFonts w:ascii="Times New Roman" w:hAnsi="Times New Roman"/>
          <w:sz w:val="24"/>
          <w:szCs w:val="24"/>
          <w:lang w:eastAsia="pt-BR"/>
        </w:rPr>
        <w:t>A presença de mulheres moradoras de rua é uma realidade crescente no Brasil e há escassos estudos sobre esse fenômeno, principalmente os que evidenciam os fatores de risco enfrentados pelas mesmas. Este estudo investigou a percepção de moradoras de rua da cidade Porto Alegre, Brasil, sobre a violência que vivenciaram em seus sistemas ecológicos, por meio da Teoria Bioecológica do Desenvolvimento Humano. Trata-se de um estudo qualitativo de cunho exploratório, no qual seis participantes foram entrevistadas. Os dados foram submetidos à Análise de Conteúdo, e emergiram duas categorias: Violência Institucional e a Violência Estrutural. Essas violências</w:t>
      </w:r>
      <w:r w:rsidRPr="00BA1BE5">
        <w:rPr>
          <w:rFonts w:ascii="Times New Roman" w:hAnsi="Times New Roman"/>
          <w:sz w:val="24"/>
          <w:szCs w:val="24"/>
        </w:rPr>
        <w:t xml:space="preserve"> estão presentes em todos os contextos ecológicos (micro-, meso-, exo- e macrossistema). </w:t>
      </w:r>
      <w:r w:rsidRPr="00BA1BE5">
        <w:rPr>
          <w:rFonts w:ascii="Times New Roman" w:hAnsi="Times New Roman"/>
          <w:bCs/>
          <w:sz w:val="24"/>
          <w:szCs w:val="24"/>
        </w:rPr>
        <w:t xml:space="preserve">Na Institucional, evidenciou-se principalmente aquela </w:t>
      </w:r>
      <w:r w:rsidRPr="00FA6E01">
        <w:rPr>
          <w:rFonts w:ascii="Times New Roman" w:hAnsi="Times New Roman"/>
          <w:bCs/>
          <w:sz w:val="24"/>
          <w:szCs w:val="24"/>
          <w:highlight w:val="yellow"/>
        </w:rPr>
        <w:t>perpetrada por profissionais</w:t>
      </w:r>
      <w:r w:rsidRPr="00BA1BE5">
        <w:rPr>
          <w:rFonts w:ascii="Times New Roman" w:hAnsi="Times New Roman"/>
          <w:bCs/>
          <w:sz w:val="24"/>
          <w:szCs w:val="24"/>
        </w:rPr>
        <w:t xml:space="preserve"> vinculados a instituições públicas; e na Estrutural, relacionada</w:t>
      </w:r>
      <w:r w:rsidRPr="00BA1BE5">
        <w:rPr>
          <w:rFonts w:ascii="Times New Roman" w:hAnsi="Times New Roman"/>
          <w:sz w:val="24"/>
          <w:szCs w:val="24"/>
          <w:lang w:eastAsia="pt-BR"/>
        </w:rPr>
        <w:t xml:space="preserve"> às diferentes formas de manutenção das desigualdades sociais, culturais, de gênero, etárias e étnicas que produzem a miséria, a fome, e as várias formas de submissão e exploração de umas pessoas pelas outras. </w:t>
      </w:r>
      <w:r w:rsidRPr="00BA1BE5">
        <w:rPr>
          <w:rFonts w:ascii="Times New Roman" w:hAnsi="Times New Roman"/>
          <w:bCs/>
          <w:sz w:val="24"/>
          <w:szCs w:val="24"/>
        </w:rPr>
        <w:t xml:space="preserve"> Conclui-se que a</w:t>
      </w:r>
      <w:r w:rsidRPr="00BA1BE5">
        <w:rPr>
          <w:rFonts w:ascii="Times New Roman" w:hAnsi="Times New Roman"/>
          <w:sz w:val="24"/>
          <w:szCs w:val="24"/>
          <w:lang w:eastAsia="pt-BR"/>
        </w:rPr>
        <w:t xml:space="preserve"> existência de múltiplas formas de violência leva a situações de vulnerabilidade que agravam ainda mais o quadro de miserabilidade a que estão expostas e a qualidade de vida dessas moradoras.</w:t>
      </w:r>
      <w:r w:rsidRPr="00BA1BE5">
        <w:rPr>
          <w:rFonts w:ascii="Times New Roman" w:hAnsi="Times New Roman"/>
          <w:sz w:val="24"/>
          <w:szCs w:val="24"/>
        </w:rPr>
        <w:t xml:space="preserve"> Além disso, essas violências oprimem sua individualidade, seus desejos e necessidades. </w:t>
      </w:r>
    </w:p>
    <w:p w:rsidR="00792455" w:rsidRPr="00BA1BE5" w:rsidRDefault="00792455" w:rsidP="002F2664">
      <w:pPr>
        <w:spacing w:line="480" w:lineRule="auto"/>
        <w:jc w:val="both"/>
        <w:rPr>
          <w:rFonts w:ascii="Times New Roman" w:hAnsi="Times New Roman"/>
          <w:sz w:val="24"/>
          <w:szCs w:val="24"/>
          <w:lang w:eastAsia="pt-BR"/>
        </w:rPr>
      </w:pPr>
      <w:r w:rsidRPr="00BA1BE5">
        <w:rPr>
          <w:rFonts w:ascii="Times New Roman" w:hAnsi="Times New Roman"/>
          <w:b/>
          <w:sz w:val="24"/>
          <w:szCs w:val="24"/>
          <w:lang w:eastAsia="pt-BR"/>
        </w:rPr>
        <w:t>Palavras-chave</w:t>
      </w:r>
      <w:r w:rsidRPr="00BA1BE5">
        <w:rPr>
          <w:rFonts w:ascii="Times New Roman" w:hAnsi="Times New Roman"/>
          <w:sz w:val="24"/>
          <w:szCs w:val="24"/>
          <w:lang w:eastAsia="pt-BR"/>
        </w:rPr>
        <w:t xml:space="preserve">: Sem-teto; violência; mulheres. </w:t>
      </w:r>
    </w:p>
    <w:p w:rsidR="00792455" w:rsidRPr="00BA1BE5" w:rsidRDefault="00792455" w:rsidP="00796B93">
      <w:pPr>
        <w:spacing w:line="480" w:lineRule="auto"/>
        <w:jc w:val="both"/>
        <w:rPr>
          <w:rFonts w:ascii="Times New Roman" w:hAnsi="Times New Roman"/>
          <w:b/>
          <w:sz w:val="24"/>
          <w:szCs w:val="24"/>
          <w:lang w:val="en-US" w:eastAsia="pt-BR"/>
        </w:rPr>
      </w:pPr>
      <w:r w:rsidRPr="00BA1BE5">
        <w:rPr>
          <w:rFonts w:ascii="Times New Roman" w:hAnsi="Times New Roman"/>
          <w:b/>
          <w:sz w:val="24"/>
          <w:szCs w:val="24"/>
          <w:lang w:val="en-US" w:eastAsia="pt-BR"/>
        </w:rPr>
        <w:t>Abstract</w:t>
      </w:r>
    </w:p>
    <w:p w:rsidR="00792455" w:rsidRPr="00BA1BE5" w:rsidRDefault="00792455" w:rsidP="00FA6E01">
      <w:pPr>
        <w:spacing w:line="480" w:lineRule="auto"/>
        <w:jc w:val="both"/>
        <w:rPr>
          <w:rFonts w:ascii="Times New Roman" w:hAnsi="Times New Roman"/>
          <w:b/>
          <w:sz w:val="24"/>
          <w:szCs w:val="24"/>
          <w:lang w:val="en-US" w:eastAsia="pt-BR"/>
        </w:rPr>
      </w:pPr>
      <w:r w:rsidRPr="00BA1BE5">
        <w:rPr>
          <w:rFonts w:ascii="Times New Roman" w:hAnsi="Times New Roman"/>
          <w:sz w:val="24"/>
          <w:szCs w:val="24"/>
          <w:lang w:val="en-US"/>
        </w:rPr>
        <w:t xml:space="preserve">Homeless women population is a growing reality in </w:t>
      </w:r>
      <w:smartTag w:uri="urn:schemas-microsoft-com:office:smarttags" w:element="country-region">
        <w:smartTag w:uri="urn:schemas-microsoft-com:office:smarttags" w:element="place">
          <w:r w:rsidRPr="00BA1BE5">
            <w:rPr>
              <w:rFonts w:ascii="Times New Roman" w:hAnsi="Times New Roman"/>
              <w:sz w:val="24"/>
              <w:szCs w:val="24"/>
              <w:lang w:val="en-US"/>
            </w:rPr>
            <w:t>Brazil</w:t>
          </w:r>
        </w:smartTag>
      </w:smartTag>
      <w:r w:rsidRPr="00BA1BE5">
        <w:rPr>
          <w:rFonts w:ascii="Times New Roman" w:hAnsi="Times New Roman"/>
          <w:sz w:val="24"/>
          <w:szCs w:val="24"/>
          <w:lang w:val="en-US"/>
        </w:rPr>
        <w:t xml:space="preserve"> and there are few studies on this phenomenon, especially those that show the risk factors faced by them. This study aimed to investigate the homeless women perception in the city of </w:t>
      </w:r>
      <w:smartTag w:uri="urn:schemas-microsoft-com:office:smarttags" w:element="City">
        <w:r w:rsidRPr="00BA1BE5">
          <w:rPr>
            <w:rFonts w:ascii="Times New Roman" w:hAnsi="Times New Roman"/>
            <w:sz w:val="24"/>
            <w:szCs w:val="24"/>
            <w:lang w:val="en-US"/>
          </w:rPr>
          <w:t>Porto Alegre</w:t>
        </w:r>
      </w:smartTag>
      <w:r w:rsidRPr="00BA1BE5">
        <w:rPr>
          <w:rFonts w:ascii="Times New Roman" w:hAnsi="Times New Roman"/>
          <w:sz w:val="24"/>
          <w:szCs w:val="24"/>
          <w:lang w:val="en-US"/>
        </w:rPr>
        <w:t xml:space="preserve">, </w:t>
      </w:r>
      <w:smartTag w:uri="urn:schemas-microsoft-com:office:smarttags" w:element="country-region">
        <w:smartTag w:uri="urn:schemas-microsoft-com:office:smarttags" w:element="place">
          <w:r w:rsidRPr="00BA1BE5">
            <w:rPr>
              <w:rFonts w:ascii="Times New Roman" w:hAnsi="Times New Roman"/>
              <w:sz w:val="24"/>
              <w:szCs w:val="24"/>
              <w:lang w:val="en-US"/>
            </w:rPr>
            <w:t>Brazil</w:t>
          </w:r>
        </w:smartTag>
      </w:smartTag>
      <w:r w:rsidRPr="00BA1BE5">
        <w:rPr>
          <w:rFonts w:ascii="Times New Roman" w:hAnsi="Times New Roman"/>
          <w:sz w:val="24"/>
          <w:szCs w:val="24"/>
          <w:lang w:val="en-US"/>
        </w:rPr>
        <w:t xml:space="preserve">, regarding the violence they experienced in their ecological systems through the Ecological Systems Theory of Human Development. This is a qualitative and exploratory study, in which six women were interviewed. After content analysis, two categories regarding violence emerged: the Institutional Violence and the Structural Violence, that are present in all ecological contexts (micro, meso, exo and macrosystem). In Institutional, the violence mainly evidenced is that </w:t>
      </w:r>
      <w:r w:rsidRPr="00FA6E01">
        <w:rPr>
          <w:rFonts w:ascii="Times New Roman" w:hAnsi="Times New Roman"/>
          <w:sz w:val="24"/>
          <w:szCs w:val="24"/>
          <w:highlight w:val="yellow"/>
          <w:lang w:val="en-US"/>
        </w:rPr>
        <w:t>perpetrated by professionals</w:t>
      </w:r>
      <w:r w:rsidRPr="00BA1BE5">
        <w:rPr>
          <w:rFonts w:ascii="Times New Roman" w:hAnsi="Times New Roman"/>
          <w:sz w:val="24"/>
          <w:szCs w:val="24"/>
          <w:lang w:val="en-US"/>
        </w:rPr>
        <w:t xml:space="preserve"> linked to public institutions; and structural, related to different forms of maintenance of social, cultural, gender, age and ethnic inequalities, producing misery, hunger, and various forms of submission and exploitation of some people by others. In conclusion,</w:t>
      </w:r>
      <w:r w:rsidRPr="00BA1BE5">
        <w:rPr>
          <w:rFonts w:ascii="Times New Roman" w:hAnsi="Times New Roman"/>
          <w:strike/>
          <w:sz w:val="24"/>
          <w:szCs w:val="24"/>
          <w:lang w:val="en-US"/>
        </w:rPr>
        <w:t xml:space="preserve"> </w:t>
      </w:r>
      <w:r w:rsidRPr="00BA1BE5">
        <w:rPr>
          <w:rFonts w:ascii="Times New Roman" w:hAnsi="Times New Roman"/>
          <w:sz w:val="24"/>
          <w:szCs w:val="24"/>
          <w:lang w:val="en-US"/>
        </w:rPr>
        <w:t>the existence of multiple forms of violence leads to vulnerabilities that further aggravate the misery situation/scenario which they are exposed to and also the quality of life of these residents. Moreover, such violence oppresses their individuality, their wishes and needs.</w:t>
      </w:r>
    </w:p>
    <w:p w:rsidR="00792455" w:rsidRPr="00BA1BE5" w:rsidRDefault="00792455" w:rsidP="002F2664">
      <w:pPr>
        <w:spacing w:line="480" w:lineRule="auto"/>
        <w:jc w:val="both"/>
        <w:rPr>
          <w:rFonts w:ascii="Times New Roman" w:hAnsi="Times New Roman"/>
          <w:sz w:val="24"/>
          <w:szCs w:val="24"/>
          <w:lang w:val="es-ES_tradnl" w:eastAsia="pt-BR"/>
        </w:rPr>
      </w:pPr>
      <w:r w:rsidRPr="00BA1BE5">
        <w:rPr>
          <w:rFonts w:ascii="Times New Roman" w:hAnsi="Times New Roman"/>
          <w:b/>
          <w:sz w:val="24"/>
          <w:szCs w:val="24"/>
          <w:lang w:val="es-ES_tradnl"/>
        </w:rPr>
        <w:t>Keywords:</w:t>
      </w:r>
      <w:r w:rsidRPr="00BA1BE5">
        <w:rPr>
          <w:rFonts w:ascii="Times New Roman" w:hAnsi="Times New Roman"/>
          <w:sz w:val="24"/>
          <w:szCs w:val="24"/>
          <w:lang w:val="es-ES_tradnl"/>
        </w:rPr>
        <w:t xml:space="preserve"> Homeless; </w:t>
      </w:r>
      <w:bookmarkStart w:id="0" w:name="_GoBack"/>
      <w:bookmarkEnd w:id="0"/>
      <w:r w:rsidRPr="00BA1BE5">
        <w:rPr>
          <w:rFonts w:ascii="Times New Roman" w:hAnsi="Times New Roman"/>
          <w:sz w:val="24"/>
          <w:szCs w:val="24"/>
          <w:lang w:val="es-ES_tradnl"/>
        </w:rPr>
        <w:t>violence; woman.</w:t>
      </w:r>
    </w:p>
    <w:p w:rsidR="00792455" w:rsidRPr="00BA1BE5" w:rsidRDefault="00792455" w:rsidP="006F7F1E">
      <w:pPr>
        <w:spacing w:line="480" w:lineRule="auto"/>
        <w:jc w:val="both"/>
        <w:rPr>
          <w:rFonts w:ascii="Times New Roman" w:hAnsi="Times New Roman"/>
          <w:b/>
          <w:sz w:val="24"/>
          <w:szCs w:val="24"/>
          <w:lang w:val="es-ES_tradnl" w:eastAsia="pt-BR"/>
        </w:rPr>
      </w:pPr>
      <w:r w:rsidRPr="00BA1BE5">
        <w:rPr>
          <w:rFonts w:ascii="Times New Roman" w:hAnsi="Times New Roman"/>
          <w:b/>
          <w:sz w:val="24"/>
          <w:szCs w:val="24"/>
          <w:lang w:val="es-ES_tradnl" w:eastAsia="pt-BR"/>
        </w:rPr>
        <w:t>Resumen</w:t>
      </w:r>
    </w:p>
    <w:p w:rsidR="00792455" w:rsidRPr="00BA1BE5" w:rsidRDefault="00792455" w:rsidP="00FA6E01">
      <w:pPr>
        <w:spacing w:line="480" w:lineRule="auto"/>
        <w:jc w:val="both"/>
        <w:rPr>
          <w:rFonts w:ascii="Times New Roman" w:hAnsi="Times New Roman"/>
          <w:sz w:val="24"/>
          <w:szCs w:val="24"/>
          <w:lang w:val="es-ES_tradnl"/>
        </w:rPr>
      </w:pPr>
      <w:r w:rsidRPr="00BA1BE5">
        <w:rPr>
          <w:rFonts w:ascii="Times New Roman" w:hAnsi="Times New Roman"/>
          <w:color w:val="222222"/>
          <w:sz w:val="24"/>
          <w:szCs w:val="24"/>
          <w:lang w:val="es-ES"/>
        </w:rPr>
        <w:t xml:space="preserve">La presencia de las mujeres sin </w:t>
      </w:r>
      <w:r w:rsidRPr="00BA1BE5">
        <w:rPr>
          <w:rFonts w:ascii="Times New Roman" w:hAnsi="Times New Roman"/>
          <w:color w:val="222222"/>
          <w:sz w:val="24"/>
          <w:szCs w:val="24"/>
          <w:lang w:val="es-ES_tradnl"/>
        </w:rPr>
        <w:t>vivenda</w:t>
      </w:r>
      <w:r w:rsidRPr="00BA1BE5">
        <w:rPr>
          <w:rFonts w:ascii="Times New Roman" w:hAnsi="Times New Roman"/>
          <w:color w:val="222222"/>
          <w:sz w:val="24"/>
          <w:szCs w:val="24"/>
          <w:lang w:val="es-ES"/>
        </w:rPr>
        <w:t xml:space="preserve"> es una realidad que crece en Brasil y hay pocos estudios sobre este fenómeno, especialmente aquellos que muestran los factores de riesgo que enfrentan las mujeres. Este estudio investigó la percepción de los residentes de la calle de la ciudad de Porto Alegre, Brasil, en la violencia que se vive en sus sistemas ecológicos a través de </w:t>
      </w:r>
      <w:smartTag w:uri="urn:schemas-microsoft-com:office:smarttags" w:element="metricconverter">
        <w:smartTagPr>
          <w:attr w:name="ProductID" w:val="10 a"/>
        </w:smartTagPr>
        <w:r w:rsidRPr="00BA1BE5">
          <w:rPr>
            <w:rFonts w:ascii="Times New Roman" w:hAnsi="Times New Roman"/>
            <w:color w:val="222222"/>
            <w:sz w:val="24"/>
            <w:szCs w:val="24"/>
            <w:lang w:val="es-ES"/>
          </w:rPr>
          <w:t>la Teoría Bioecológica</w:t>
        </w:r>
      </w:smartTag>
      <w:r w:rsidRPr="00BA1BE5">
        <w:rPr>
          <w:rFonts w:ascii="Times New Roman" w:hAnsi="Times New Roman"/>
          <w:color w:val="222222"/>
          <w:sz w:val="24"/>
          <w:szCs w:val="24"/>
          <w:lang w:val="es-ES"/>
        </w:rPr>
        <w:t xml:space="preserve"> de Desarrollo Humano. Se trata de un estudio cualitativo de carácter exploratorio, en el que se entrevistó a seis participantes. Los datos fueron sometidos a análisis de contenido, y emergieron dos categorías: violencia institucional y estructural. Este tipo de violencia está presente en todos los contextos ecológicos (micro, meso, exo y macrosistema). En institucional, principalmente evidenciado </w:t>
      </w:r>
      <w:r w:rsidRPr="00FA6E01">
        <w:rPr>
          <w:rFonts w:ascii="Times New Roman" w:hAnsi="Times New Roman"/>
          <w:color w:val="222222"/>
          <w:sz w:val="24"/>
          <w:szCs w:val="24"/>
          <w:highlight w:val="yellow"/>
          <w:lang w:val="es-ES"/>
        </w:rPr>
        <w:t>perpetrado por profesionales</w:t>
      </w:r>
      <w:r w:rsidRPr="00BA1BE5">
        <w:rPr>
          <w:rFonts w:ascii="Times New Roman" w:hAnsi="Times New Roman"/>
          <w:color w:val="222222"/>
          <w:sz w:val="24"/>
          <w:szCs w:val="24"/>
          <w:lang w:val="es-ES"/>
        </w:rPr>
        <w:t xml:space="preserve"> vinculados a las instituciones públicas; y estructural, relacionada con diferentes formas de mantenimiento de las desigualdades sociales, culturales, de género, la edad y la miseria que produce étnica, el hambre, y diversas formas de presentación y explotación de algunas personas por otros. De ello se desprende que la existencia de múltiples formas de violencia conduce a vulnerabilidades que agravan aún más el marco dentro del cual la miseria están expuestas y la calidad de vida. Por otra parte, este tipo de violencia oprime a su individualidad, sus deseos y necesidades.</w:t>
      </w:r>
    </w:p>
    <w:p w:rsidR="00792455" w:rsidRPr="00852035" w:rsidRDefault="00792455" w:rsidP="002F2664">
      <w:pPr>
        <w:spacing w:line="480" w:lineRule="auto"/>
        <w:jc w:val="both"/>
        <w:rPr>
          <w:rFonts w:ascii="Times New Roman" w:hAnsi="Times New Roman"/>
          <w:b/>
          <w:sz w:val="24"/>
          <w:szCs w:val="24"/>
          <w:lang w:val="es-ES_tradnl" w:eastAsia="pt-BR"/>
        </w:rPr>
      </w:pPr>
      <w:r w:rsidRPr="00BA1BE5">
        <w:rPr>
          <w:rFonts w:ascii="Times New Roman" w:hAnsi="Times New Roman"/>
          <w:b/>
          <w:sz w:val="24"/>
          <w:szCs w:val="24"/>
          <w:lang w:val="es-ES"/>
        </w:rPr>
        <w:t>Palabras clave:</w:t>
      </w:r>
      <w:r w:rsidRPr="00BA1BE5">
        <w:rPr>
          <w:rFonts w:ascii="Times New Roman" w:hAnsi="Times New Roman"/>
          <w:sz w:val="24"/>
          <w:szCs w:val="24"/>
          <w:lang w:val="es-ES"/>
        </w:rPr>
        <w:t xml:space="preserve"> Sin vivenda; violencia; Mujeres.</w:t>
      </w:r>
    </w:p>
    <w:p w:rsidR="00792455" w:rsidRPr="0070526E" w:rsidRDefault="00792455" w:rsidP="006F7F1E">
      <w:pPr>
        <w:autoSpaceDE w:val="0"/>
        <w:autoSpaceDN w:val="0"/>
        <w:adjustRightInd w:val="0"/>
        <w:spacing w:after="0" w:line="480" w:lineRule="auto"/>
        <w:jc w:val="center"/>
        <w:rPr>
          <w:rFonts w:ascii="Times New Roman" w:hAnsi="Times New Roman"/>
          <w:b/>
          <w:iCs/>
          <w:sz w:val="24"/>
          <w:szCs w:val="24"/>
          <w:lang w:val="es-ES_tradnl" w:eastAsia="pt-BR"/>
        </w:rPr>
      </w:pPr>
    </w:p>
    <w:p w:rsidR="00792455" w:rsidRPr="00AA1C39" w:rsidRDefault="00792455" w:rsidP="006F7F1E">
      <w:pPr>
        <w:autoSpaceDE w:val="0"/>
        <w:autoSpaceDN w:val="0"/>
        <w:adjustRightInd w:val="0"/>
        <w:spacing w:after="0" w:line="480" w:lineRule="auto"/>
        <w:jc w:val="center"/>
        <w:rPr>
          <w:rFonts w:ascii="Times New Roman" w:hAnsi="Times New Roman"/>
          <w:b/>
          <w:iCs/>
          <w:sz w:val="24"/>
          <w:szCs w:val="24"/>
          <w:lang w:eastAsia="pt-BR"/>
        </w:rPr>
      </w:pPr>
      <w:r w:rsidRPr="00AA1C39">
        <w:rPr>
          <w:rFonts w:ascii="Times New Roman" w:hAnsi="Times New Roman"/>
          <w:b/>
          <w:iCs/>
          <w:sz w:val="24"/>
          <w:szCs w:val="24"/>
          <w:lang w:eastAsia="pt-BR"/>
        </w:rPr>
        <w:t>Introdução</w:t>
      </w:r>
    </w:p>
    <w:p w:rsidR="00792455" w:rsidRPr="00AA1C39" w:rsidRDefault="00792455" w:rsidP="006F7F1E">
      <w:pPr>
        <w:autoSpaceDE w:val="0"/>
        <w:autoSpaceDN w:val="0"/>
        <w:adjustRightInd w:val="0"/>
        <w:spacing w:after="0" w:line="480" w:lineRule="auto"/>
        <w:jc w:val="both"/>
        <w:rPr>
          <w:rFonts w:ascii="Times New Roman" w:hAnsi="Times New Roman"/>
          <w:b/>
          <w:iCs/>
          <w:sz w:val="24"/>
          <w:szCs w:val="24"/>
          <w:lang w:eastAsia="pt-BR"/>
        </w:rPr>
      </w:pPr>
    </w:p>
    <w:p w:rsidR="00792455" w:rsidRPr="00AA1C39" w:rsidRDefault="00792455" w:rsidP="006F7F1E">
      <w:pPr>
        <w:autoSpaceDE w:val="0"/>
        <w:autoSpaceDN w:val="0"/>
        <w:adjustRightInd w:val="0"/>
        <w:spacing w:after="0" w:line="480" w:lineRule="auto"/>
        <w:jc w:val="right"/>
        <w:rPr>
          <w:rFonts w:ascii="Times New Roman" w:hAnsi="Times New Roman"/>
          <w:b/>
          <w:i/>
          <w:iCs/>
          <w:sz w:val="24"/>
          <w:szCs w:val="24"/>
          <w:lang w:eastAsia="pt-BR"/>
        </w:rPr>
      </w:pPr>
      <w:r w:rsidRPr="00AA1C39">
        <w:rPr>
          <w:rFonts w:ascii="Times New Roman" w:hAnsi="Times New Roman"/>
          <w:b/>
          <w:i/>
          <w:iCs/>
          <w:sz w:val="24"/>
          <w:szCs w:val="24"/>
          <w:lang w:eastAsia="pt-BR"/>
        </w:rPr>
        <w:t xml:space="preserve">“Violência pra mim é não ter uma vida digna” </w:t>
      </w:r>
    </w:p>
    <w:p w:rsidR="00792455" w:rsidRPr="00AA1C39" w:rsidRDefault="00792455" w:rsidP="006F7F1E">
      <w:pPr>
        <w:autoSpaceDE w:val="0"/>
        <w:autoSpaceDN w:val="0"/>
        <w:adjustRightInd w:val="0"/>
        <w:spacing w:after="0" w:line="480" w:lineRule="auto"/>
        <w:jc w:val="right"/>
        <w:rPr>
          <w:rFonts w:ascii="Times New Roman" w:hAnsi="Times New Roman"/>
          <w:b/>
          <w:i/>
          <w:iCs/>
          <w:sz w:val="24"/>
          <w:szCs w:val="24"/>
          <w:lang w:eastAsia="pt-BR"/>
        </w:rPr>
      </w:pPr>
      <w:r w:rsidRPr="00AA1C39">
        <w:rPr>
          <w:rFonts w:ascii="Times New Roman" w:hAnsi="Times New Roman"/>
          <w:b/>
          <w:i/>
          <w:iCs/>
          <w:sz w:val="24"/>
          <w:szCs w:val="24"/>
          <w:lang w:eastAsia="pt-BR"/>
        </w:rPr>
        <w:t>Elisabeth, 55 anos, moradora de rua.</w:t>
      </w:r>
    </w:p>
    <w:p w:rsidR="00792455" w:rsidRPr="00AA1C39" w:rsidRDefault="00792455" w:rsidP="006F7F1E">
      <w:pPr>
        <w:autoSpaceDE w:val="0"/>
        <w:autoSpaceDN w:val="0"/>
        <w:adjustRightInd w:val="0"/>
        <w:spacing w:after="0" w:line="480" w:lineRule="auto"/>
        <w:jc w:val="both"/>
        <w:rPr>
          <w:rFonts w:ascii="Times New Roman" w:hAnsi="Times New Roman"/>
          <w:sz w:val="24"/>
          <w:szCs w:val="24"/>
        </w:rPr>
      </w:pPr>
    </w:p>
    <w:p w:rsidR="00792455" w:rsidRDefault="00792455" w:rsidP="006F7F1E">
      <w:pPr>
        <w:spacing w:line="480" w:lineRule="auto"/>
        <w:ind w:firstLine="709"/>
        <w:contextualSpacing/>
        <w:jc w:val="both"/>
        <w:rPr>
          <w:rFonts w:ascii="Times New Roman" w:hAnsi="Times New Roman"/>
          <w:sz w:val="24"/>
          <w:szCs w:val="24"/>
        </w:rPr>
      </w:pPr>
      <w:r w:rsidRPr="00BA1BE5">
        <w:rPr>
          <w:rFonts w:ascii="Times New Roman" w:hAnsi="Times New Roman"/>
          <w:sz w:val="24"/>
          <w:szCs w:val="24"/>
        </w:rPr>
        <w:t>O Ministério do Desenvolvimento Social e Combate à Fome (MDS), através do Decreto nº 7.053, de 23 de dezembro de 2009, instituiu a Política Nacional para a População</w:t>
      </w:r>
      <w:r w:rsidRPr="00AA1C39">
        <w:rPr>
          <w:rFonts w:ascii="Times New Roman" w:hAnsi="Times New Roman"/>
          <w:sz w:val="24"/>
          <w:szCs w:val="24"/>
        </w:rPr>
        <w:t xml:space="preserve"> em Situação de Rua, caracterizando-a como um grupo populacional heterogêneo que possui em comum a pobreza extrema, os vínculos familiares fragilizados ou rompidos e a inexistência de moradia convencional regular. Essa população também se caracteriza pela utilização de logradouros públicos, áreas degradadas (prédios abandonados, ruínas, carcaças de veículos) como espaço de moradia e de sustento, de forma temporária ou permanente, bem como unidades de serviços de acolhimento para pernoite temporário ou mor</w:t>
      </w:r>
      <w:r>
        <w:rPr>
          <w:rFonts w:ascii="Times New Roman" w:hAnsi="Times New Roman"/>
          <w:sz w:val="24"/>
          <w:szCs w:val="24"/>
        </w:rPr>
        <w:t>adia provisória.</w:t>
      </w:r>
    </w:p>
    <w:p w:rsidR="00792455" w:rsidRPr="00AA1C39" w:rsidRDefault="00792455" w:rsidP="005E2D0E">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Portanto, segundo Schuch e Gehlen (2012) a população ‘‘em situação de rua’’ é definida a partir da pobreza, da interrupção de vínculos familiares e pela inexistência de moradia regular convencional. É constituída somente de atributos não possuídos, além de serem caracterizados</w:t>
      </w:r>
      <w:r>
        <w:rPr>
          <w:rFonts w:ascii="Times New Roman" w:hAnsi="Times New Roman"/>
          <w:sz w:val="24"/>
          <w:szCs w:val="24"/>
        </w:rPr>
        <w:t xml:space="preserve"> pela dependência de agentes e i</w:t>
      </w:r>
      <w:r w:rsidRPr="00AA1C39">
        <w:rPr>
          <w:rFonts w:ascii="Times New Roman" w:hAnsi="Times New Roman"/>
          <w:sz w:val="24"/>
          <w:szCs w:val="24"/>
        </w:rPr>
        <w:t xml:space="preserve">nstituições pela utilização de serviços de acolhimento ou moradia temporária ou provisória. Uma das dificuldades de se estudar essa população, segundo Lovisi (2000), são as limitações metodológicas que existem, como a dificuldade de uma conceituação padronizada desta população que seja compartilhada pela maioria dos pesquisadores. </w:t>
      </w:r>
    </w:p>
    <w:p w:rsidR="00792455" w:rsidRPr="00AA1C39" w:rsidRDefault="00792455" w:rsidP="005E2D0E">
      <w:pPr>
        <w:spacing w:line="480" w:lineRule="auto"/>
        <w:ind w:firstLine="708"/>
        <w:contextualSpacing/>
        <w:jc w:val="both"/>
        <w:rPr>
          <w:rFonts w:ascii="Times New Roman" w:hAnsi="Times New Roman"/>
          <w:sz w:val="24"/>
          <w:szCs w:val="24"/>
        </w:rPr>
      </w:pPr>
      <w:r w:rsidRPr="00AA1C39">
        <w:rPr>
          <w:rFonts w:ascii="Times New Roman" w:hAnsi="Times New Roman"/>
          <w:sz w:val="24"/>
          <w:szCs w:val="24"/>
        </w:rPr>
        <w:t xml:space="preserve">Para Rosa (2005), a rua se manifesta como um local de abrigo para aqueles que dormem nesse espaço ou aqueles que buscam a rua para constituir seu modo de vida. Estar em situação de rua corresponde à condição de extrema miséria, na qual se tem negado os direitos fundamentais de um cidadão, representando um processo crônico de exclusão social </w:t>
      </w:r>
      <w:r w:rsidRPr="00BA1BE5">
        <w:rPr>
          <w:rFonts w:ascii="Times New Roman" w:hAnsi="Times New Roman"/>
          <w:sz w:val="24"/>
          <w:szCs w:val="24"/>
        </w:rPr>
        <w:t>(Botti et al., 2010).</w:t>
      </w:r>
      <w:r w:rsidRPr="00AA1C39">
        <w:rPr>
          <w:rFonts w:ascii="Times New Roman" w:hAnsi="Times New Roman"/>
          <w:sz w:val="24"/>
          <w:szCs w:val="24"/>
        </w:rPr>
        <w:t xml:space="preserve"> Rosa (2005) estabelece ainda três classificações possíveis de identificação das distintas situações em relação à rua, sendo elas o “ficar na rua”, o “estar na rua” e o “ser da rua”. O “ficar na rua” se constitui em uma situação</w:t>
      </w:r>
      <w:r>
        <w:rPr>
          <w:rFonts w:ascii="Times New Roman" w:hAnsi="Times New Roman"/>
          <w:sz w:val="24"/>
          <w:szCs w:val="24"/>
        </w:rPr>
        <w:t xml:space="preserve"> circunstancial</w:t>
      </w:r>
      <w:r w:rsidRPr="00AA1C39">
        <w:rPr>
          <w:rFonts w:ascii="Times New Roman" w:hAnsi="Times New Roman"/>
          <w:sz w:val="24"/>
          <w:szCs w:val="24"/>
        </w:rPr>
        <w:t>, isto é, transitória e inesperada e estas pessoas ainda tem receio de dormir e permanecer na rua. O “estar na rua” implica naqueles que procuram a rua para pernoite, porém, não há mais o receio da mesma já que existem os primeiros indícios de estabelecimento de relações com os que também estão na rua. E a situação de “ser de rua” daqueles que fazem desta sua moradia praticamente definitiva.</w:t>
      </w:r>
    </w:p>
    <w:p w:rsidR="00792455" w:rsidRPr="00AA1C39" w:rsidRDefault="00792455" w:rsidP="006F7F1E">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Morar na rua é um desafio. Conforme Dantas (2007), a população em situação de rua está vulnerável</w:t>
      </w:r>
      <w:r>
        <w:rPr>
          <w:rFonts w:ascii="Times New Roman" w:hAnsi="Times New Roman"/>
          <w:sz w:val="24"/>
          <w:szCs w:val="24"/>
        </w:rPr>
        <w:t>,</w:t>
      </w:r>
      <w:r w:rsidRPr="00AA1C39">
        <w:rPr>
          <w:rFonts w:ascii="Times New Roman" w:hAnsi="Times New Roman"/>
          <w:sz w:val="24"/>
          <w:szCs w:val="24"/>
        </w:rPr>
        <w:t xml:space="preserve"> em vários aspectos</w:t>
      </w:r>
      <w:r>
        <w:rPr>
          <w:rFonts w:ascii="Times New Roman" w:hAnsi="Times New Roman"/>
          <w:sz w:val="24"/>
          <w:szCs w:val="24"/>
        </w:rPr>
        <w:t>,</w:t>
      </w:r>
      <w:r w:rsidRPr="00AA1C39">
        <w:rPr>
          <w:rFonts w:ascii="Times New Roman" w:hAnsi="Times New Roman"/>
          <w:sz w:val="24"/>
          <w:szCs w:val="24"/>
        </w:rPr>
        <w:t xml:space="preserve"> como nas relaçõ</w:t>
      </w:r>
      <w:r>
        <w:rPr>
          <w:rFonts w:ascii="Times New Roman" w:hAnsi="Times New Roman"/>
          <w:sz w:val="24"/>
          <w:szCs w:val="24"/>
        </w:rPr>
        <w:t>es familiares e comunitárias. Há vivê</w:t>
      </w:r>
      <w:r w:rsidRPr="00AA1C39">
        <w:rPr>
          <w:rFonts w:ascii="Times New Roman" w:hAnsi="Times New Roman"/>
          <w:sz w:val="24"/>
          <w:szCs w:val="24"/>
        </w:rPr>
        <w:t>ncias contínuas de situações de discriminação por parte da sociedade, exposição à violência, imprevisibilidade</w:t>
      </w:r>
      <w:r>
        <w:rPr>
          <w:rFonts w:ascii="Times New Roman" w:hAnsi="Times New Roman"/>
          <w:sz w:val="24"/>
          <w:szCs w:val="24"/>
        </w:rPr>
        <w:t>, adoecimento psíquico e físico e</w:t>
      </w:r>
      <w:r w:rsidRPr="00AA1C39">
        <w:rPr>
          <w:rFonts w:ascii="Times New Roman" w:hAnsi="Times New Roman"/>
          <w:sz w:val="24"/>
          <w:szCs w:val="24"/>
        </w:rPr>
        <w:t xml:space="preserve"> privação de necessidades básicas. Além da desgastante </w:t>
      </w:r>
      <w:r>
        <w:rPr>
          <w:rFonts w:ascii="Times New Roman" w:hAnsi="Times New Roman"/>
          <w:sz w:val="24"/>
          <w:szCs w:val="24"/>
        </w:rPr>
        <w:t>luta diária pela sobrevivência que pode</w:t>
      </w:r>
      <w:r w:rsidRPr="00AA1C39">
        <w:rPr>
          <w:rFonts w:ascii="Times New Roman" w:hAnsi="Times New Roman"/>
          <w:sz w:val="24"/>
          <w:szCs w:val="24"/>
        </w:rPr>
        <w:t xml:space="preserve"> provocar nas pessoas em situação de rua sentimentos de desamparo, </w:t>
      </w:r>
      <w:r>
        <w:rPr>
          <w:rFonts w:ascii="Times New Roman" w:hAnsi="Times New Roman"/>
          <w:sz w:val="24"/>
          <w:szCs w:val="24"/>
        </w:rPr>
        <w:t>angú</w:t>
      </w:r>
      <w:r w:rsidRPr="00AA1C39">
        <w:rPr>
          <w:rFonts w:ascii="Times New Roman" w:hAnsi="Times New Roman"/>
          <w:sz w:val="24"/>
          <w:szCs w:val="24"/>
        </w:rPr>
        <w:t>stia, abandono, desespero, perda da autoe</w:t>
      </w:r>
      <w:r>
        <w:rPr>
          <w:rFonts w:ascii="Times New Roman" w:hAnsi="Times New Roman"/>
          <w:sz w:val="24"/>
          <w:szCs w:val="24"/>
        </w:rPr>
        <w:t>stima e da identidade, tristeza e</w:t>
      </w:r>
      <w:r w:rsidRPr="00AA1C39">
        <w:rPr>
          <w:rFonts w:ascii="Times New Roman" w:hAnsi="Times New Roman"/>
          <w:sz w:val="24"/>
          <w:szCs w:val="24"/>
        </w:rPr>
        <w:t xml:space="preserve"> indiferença. Portanto, as pessoas em situação de rua estão expostas a todos os tipos de violência.</w:t>
      </w:r>
    </w:p>
    <w:p w:rsidR="00792455" w:rsidRDefault="00792455" w:rsidP="00F019EC">
      <w:pPr>
        <w:spacing w:line="480" w:lineRule="auto"/>
        <w:ind w:firstLine="708"/>
        <w:contextualSpacing/>
        <w:jc w:val="both"/>
        <w:rPr>
          <w:rFonts w:ascii="Times New Roman" w:hAnsi="Times New Roman"/>
          <w:sz w:val="24"/>
          <w:szCs w:val="24"/>
          <w:lang w:eastAsia="pt-BR"/>
        </w:rPr>
      </w:pPr>
      <w:r w:rsidRPr="00AA1C39">
        <w:rPr>
          <w:rFonts w:ascii="Times New Roman" w:hAnsi="Times New Roman"/>
          <w:sz w:val="24"/>
          <w:szCs w:val="24"/>
          <w:lang w:eastAsia="pt-BR"/>
        </w:rPr>
        <w:t xml:space="preserve">Observa-se que essa população cresce consideravelmente no Brasil a cada ano. Na Pesquisa Nacional </w:t>
      </w:r>
      <w:r>
        <w:rPr>
          <w:rFonts w:ascii="Times New Roman" w:hAnsi="Times New Roman"/>
          <w:sz w:val="24"/>
          <w:szCs w:val="24"/>
          <w:lang w:eastAsia="pt-BR"/>
        </w:rPr>
        <w:t>sobre População em situação de r</w:t>
      </w:r>
      <w:r w:rsidRPr="00AA1C39">
        <w:rPr>
          <w:rFonts w:ascii="Times New Roman" w:hAnsi="Times New Roman"/>
          <w:sz w:val="24"/>
          <w:szCs w:val="24"/>
          <w:lang w:eastAsia="pt-BR"/>
        </w:rPr>
        <w:t xml:space="preserve">ua </w:t>
      </w:r>
      <w:r w:rsidRPr="00AA1C39">
        <w:rPr>
          <w:rFonts w:ascii="Times New Roman" w:hAnsi="Times New Roman"/>
          <w:sz w:val="24"/>
          <w:szCs w:val="24"/>
        </w:rPr>
        <w:t xml:space="preserve">realizado </w:t>
      </w:r>
      <w:r w:rsidRPr="00AA1C39">
        <w:rPr>
          <w:rFonts w:ascii="Times New Roman" w:hAnsi="Times New Roman"/>
          <w:sz w:val="24"/>
          <w:szCs w:val="24"/>
          <w:lang w:eastAsia="pt-BR"/>
        </w:rPr>
        <w:t xml:space="preserve">pelo </w:t>
      </w:r>
      <w:r>
        <w:rPr>
          <w:rFonts w:ascii="Times New Roman" w:hAnsi="Times New Roman"/>
          <w:sz w:val="24"/>
          <w:szCs w:val="24"/>
          <w:lang w:eastAsia="pt-BR"/>
        </w:rPr>
        <w:t xml:space="preserve">MDS, </w:t>
      </w:r>
      <w:r w:rsidRPr="00AA1C39">
        <w:rPr>
          <w:rFonts w:ascii="Times New Roman" w:hAnsi="Times New Roman"/>
          <w:sz w:val="24"/>
          <w:szCs w:val="24"/>
        </w:rPr>
        <w:t xml:space="preserve">entre agosto de </w:t>
      </w:r>
      <w:smartTag w:uri="urn:schemas-microsoft-com:office:smarttags" w:element="metricconverter">
        <w:smartTagPr>
          <w:attr w:name="ProductID" w:val="10 a"/>
        </w:smartTagPr>
        <w:r w:rsidRPr="00AA1C39">
          <w:rPr>
            <w:rFonts w:ascii="Times New Roman" w:hAnsi="Times New Roman"/>
            <w:sz w:val="24"/>
            <w:szCs w:val="24"/>
          </w:rPr>
          <w:t>2007 a</w:t>
        </w:r>
      </w:smartTag>
      <w:r w:rsidRPr="00AA1C39">
        <w:rPr>
          <w:rFonts w:ascii="Times New Roman" w:hAnsi="Times New Roman"/>
          <w:sz w:val="24"/>
          <w:szCs w:val="24"/>
        </w:rPr>
        <w:t xml:space="preserve"> março de 2008, </w:t>
      </w:r>
      <w:r w:rsidRPr="00AA1C39">
        <w:rPr>
          <w:rFonts w:ascii="Times New Roman" w:hAnsi="Times New Roman"/>
          <w:sz w:val="24"/>
          <w:szCs w:val="24"/>
          <w:lang w:eastAsia="pt-BR"/>
        </w:rPr>
        <w:t>foram identificadas 31.922 pe</w:t>
      </w:r>
      <w:r>
        <w:rPr>
          <w:rFonts w:ascii="Times New Roman" w:hAnsi="Times New Roman"/>
          <w:sz w:val="24"/>
          <w:szCs w:val="24"/>
          <w:lang w:eastAsia="pt-BR"/>
        </w:rPr>
        <w:t>ssoas em situação de rua em 71 M</w:t>
      </w:r>
      <w:r w:rsidRPr="00AA1C39">
        <w:rPr>
          <w:rFonts w:ascii="Times New Roman" w:hAnsi="Times New Roman"/>
          <w:sz w:val="24"/>
          <w:szCs w:val="24"/>
          <w:lang w:eastAsia="pt-BR"/>
        </w:rPr>
        <w:t>unic</w:t>
      </w:r>
      <w:r>
        <w:rPr>
          <w:rFonts w:ascii="Times New Roman" w:hAnsi="Times New Roman"/>
          <w:sz w:val="24"/>
          <w:szCs w:val="24"/>
          <w:lang w:eastAsia="pt-BR"/>
        </w:rPr>
        <w:t>ípios pesquisados</w:t>
      </w:r>
      <w:r w:rsidRPr="00BA1BE5">
        <w:rPr>
          <w:rFonts w:ascii="Times New Roman" w:hAnsi="Times New Roman"/>
          <w:sz w:val="24"/>
          <w:szCs w:val="24"/>
          <w:lang w:eastAsia="pt-BR"/>
        </w:rPr>
        <w:t>, sendo excluídos deste universo, os municípios que realizaram recentemente levantamento semelhante (Belo Horizonte- MG, São Paulo-SP, Recife- PE e Porto Alegre- RS), portanto, na realidade o número de indivíduos é maior. Entretanto, são escassos os estudos no Brasil sobre pessoas em situação de moradia na rua. Neste estudo, foi possível auferir uma diversidade de dados relativos ao perfil (características socioeconômicas e formação escolar); trajetória de rua (razões de ida à rua, deslocamentos, entre outros); histórico de internação em instituições; pernoite, vínculos familiares e trabalho; acesso à alimentação, serviços e cidadania; discriminações sofridas; participação em movimentos sociais. Além de evidenciar uma característica prevalente, de que 82% dos moradores pesquisados eram homens (MDS, 2008).</w:t>
      </w:r>
    </w:p>
    <w:p w:rsidR="00792455" w:rsidRPr="00AA1C39" w:rsidRDefault="00792455" w:rsidP="007A385F">
      <w:pPr>
        <w:spacing w:line="480" w:lineRule="auto"/>
        <w:ind w:firstLine="708"/>
        <w:contextualSpacing/>
        <w:jc w:val="both"/>
        <w:rPr>
          <w:rFonts w:ascii="Times New Roman" w:hAnsi="Times New Roman"/>
          <w:sz w:val="24"/>
          <w:szCs w:val="24"/>
          <w:lang w:eastAsia="pt-BR"/>
        </w:rPr>
      </w:pPr>
      <w:r w:rsidRPr="00AA1C39">
        <w:rPr>
          <w:rFonts w:ascii="Times New Roman" w:hAnsi="Times New Roman"/>
          <w:sz w:val="24"/>
          <w:szCs w:val="24"/>
          <w:lang w:eastAsia="pt-BR"/>
        </w:rPr>
        <w:t>Contudo, o núm</w:t>
      </w:r>
      <w:r>
        <w:rPr>
          <w:rFonts w:ascii="Times New Roman" w:hAnsi="Times New Roman"/>
          <w:sz w:val="24"/>
          <w:szCs w:val="24"/>
          <w:lang w:eastAsia="pt-BR"/>
        </w:rPr>
        <w:t>ero de mulheres vem crescendo, e</w:t>
      </w:r>
      <w:r w:rsidRPr="00AA1C39">
        <w:rPr>
          <w:rFonts w:ascii="Times New Roman" w:hAnsi="Times New Roman"/>
          <w:sz w:val="24"/>
          <w:szCs w:val="24"/>
          <w:lang w:eastAsia="pt-BR"/>
        </w:rPr>
        <w:t xml:space="preserve"> quando se encontram em situação de </w:t>
      </w:r>
      <w:r>
        <w:rPr>
          <w:rFonts w:ascii="Times New Roman" w:hAnsi="Times New Roman"/>
          <w:sz w:val="24"/>
          <w:szCs w:val="24"/>
          <w:lang w:eastAsia="pt-BR"/>
        </w:rPr>
        <w:t xml:space="preserve">rualização, </w:t>
      </w:r>
      <w:r w:rsidRPr="00AA1C39">
        <w:rPr>
          <w:rFonts w:ascii="Times New Roman" w:hAnsi="Times New Roman"/>
          <w:sz w:val="24"/>
          <w:szCs w:val="24"/>
          <w:lang w:eastAsia="pt-BR"/>
        </w:rPr>
        <w:t>a vulnerabilidade a que estão sujeitas é ainda maior por sua condição de gênero. Conforme estudo realizado em Porto Alegre/RS com moradoras de rua, as mulheres nesta situação confirmaram a desvalorização que sofrem, principalmente em relação ao trabalho, nos relacionamentos e na banalização da violência sofrida (P</w:t>
      </w:r>
      <w:r>
        <w:rPr>
          <w:rFonts w:ascii="Times New Roman" w:hAnsi="Times New Roman"/>
          <w:sz w:val="24"/>
          <w:szCs w:val="24"/>
          <w:lang w:eastAsia="pt-BR"/>
        </w:rPr>
        <w:t>rates, Abreu, &amp; Cezimbra, 2004).</w:t>
      </w:r>
    </w:p>
    <w:p w:rsidR="00792455" w:rsidRDefault="00792455" w:rsidP="006F7F1E">
      <w:pPr>
        <w:spacing w:line="480" w:lineRule="auto"/>
        <w:ind w:firstLine="708"/>
        <w:contextualSpacing/>
        <w:jc w:val="both"/>
        <w:rPr>
          <w:rFonts w:ascii="Times New Roman" w:hAnsi="Times New Roman"/>
          <w:sz w:val="24"/>
          <w:szCs w:val="24"/>
          <w:lang w:eastAsia="pt-BR"/>
        </w:rPr>
      </w:pPr>
      <w:r w:rsidRPr="00AA1C39">
        <w:rPr>
          <w:rFonts w:ascii="Times New Roman" w:hAnsi="Times New Roman"/>
          <w:sz w:val="24"/>
          <w:szCs w:val="24"/>
          <w:lang w:eastAsia="pt-BR"/>
        </w:rPr>
        <w:t>Segundo Frangela (2004), o espaço da rua é composto por discursos, práticas e pertinências relativas a um universo eminentemente masculino. A figura do morador de rua é representada pela figura do homem, provedor desempregado que circula para procurar trabalho e sem outras opções a</w:t>
      </w:r>
      <w:r>
        <w:rPr>
          <w:rFonts w:ascii="Times New Roman" w:hAnsi="Times New Roman"/>
          <w:sz w:val="24"/>
          <w:szCs w:val="24"/>
          <w:lang w:eastAsia="pt-BR"/>
        </w:rPr>
        <w:t xml:space="preserve">caba por ficar na rua. A mulher </w:t>
      </w:r>
      <w:r w:rsidRPr="00AA1C39">
        <w:rPr>
          <w:rFonts w:ascii="Times New Roman" w:hAnsi="Times New Roman"/>
          <w:sz w:val="24"/>
          <w:szCs w:val="24"/>
          <w:lang w:eastAsia="pt-BR"/>
        </w:rPr>
        <w:t xml:space="preserve">foi entrando gradualmente neste universo da rua, desalojando os limites do espaço ao qual está circunscrita nas práticas e representações, ou seja, a casa. </w:t>
      </w:r>
    </w:p>
    <w:p w:rsidR="00792455" w:rsidRPr="00AA1C39" w:rsidRDefault="00792455" w:rsidP="006F7F1E">
      <w:pPr>
        <w:spacing w:line="480" w:lineRule="auto"/>
        <w:ind w:firstLine="708"/>
        <w:contextualSpacing/>
        <w:jc w:val="both"/>
        <w:rPr>
          <w:rFonts w:ascii="Times New Roman" w:hAnsi="Times New Roman"/>
          <w:sz w:val="24"/>
          <w:szCs w:val="24"/>
          <w:lang w:eastAsia="pt-BR"/>
        </w:rPr>
      </w:pPr>
      <w:r w:rsidRPr="00AA1C39">
        <w:rPr>
          <w:rFonts w:ascii="Times New Roman" w:hAnsi="Times New Roman"/>
          <w:sz w:val="24"/>
          <w:szCs w:val="24"/>
          <w:lang w:eastAsia="pt-BR"/>
        </w:rPr>
        <w:t>Do ponto de vista de gênero, meninas e mulheres que permanecem nas ruas enfrentam continuamente o caráter masculino que reveste o mundo da rua. Os discursos de masculinidade e o imaginário da mulher idealizada feminina, limpa, que mora em casa, se projetam sobre o universo feminino das ruas. Muitas vezes se veem obrigadas a escolher um parceiro que zele por elas e ajude na sua sobrevivência</w:t>
      </w:r>
      <w:r>
        <w:rPr>
          <w:rFonts w:ascii="Times New Roman" w:hAnsi="Times New Roman"/>
          <w:sz w:val="24"/>
          <w:szCs w:val="24"/>
          <w:lang w:eastAsia="pt-BR"/>
        </w:rPr>
        <w:t xml:space="preserve"> nas ruas</w:t>
      </w:r>
      <w:r w:rsidRPr="00AA1C39">
        <w:rPr>
          <w:rFonts w:ascii="Times New Roman" w:hAnsi="Times New Roman"/>
          <w:sz w:val="24"/>
          <w:szCs w:val="24"/>
          <w:lang w:eastAsia="pt-BR"/>
        </w:rPr>
        <w:t xml:space="preserve">. Por outro lado, homens e mulheres compartilham na prática as mesmas atividades, os mesmos </w:t>
      </w:r>
      <w:r>
        <w:rPr>
          <w:rFonts w:ascii="Times New Roman" w:hAnsi="Times New Roman"/>
          <w:sz w:val="24"/>
          <w:szCs w:val="24"/>
          <w:lang w:eastAsia="pt-BR"/>
        </w:rPr>
        <w:t xml:space="preserve">espaços, e </w:t>
      </w:r>
      <w:r w:rsidRPr="00AA1C39">
        <w:rPr>
          <w:rFonts w:ascii="Times New Roman" w:hAnsi="Times New Roman"/>
          <w:sz w:val="24"/>
          <w:szCs w:val="24"/>
          <w:lang w:eastAsia="pt-BR"/>
        </w:rPr>
        <w:t>comportamentos, como o uso de drogas, incl</w:t>
      </w:r>
      <w:r>
        <w:rPr>
          <w:rFonts w:ascii="Times New Roman" w:hAnsi="Times New Roman"/>
          <w:sz w:val="24"/>
          <w:szCs w:val="24"/>
          <w:lang w:eastAsia="pt-BR"/>
        </w:rPr>
        <w:t>uindo o álcool</w:t>
      </w:r>
      <w:r w:rsidRPr="00AA1C39">
        <w:rPr>
          <w:rFonts w:ascii="Times New Roman" w:hAnsi="Times New Roman"/>
          <w:sz w:val="24"/>
          <w:szCs w:val="24"/>
          <w:lang w:eastAsia="pt-BR"/>
        </w:rPr>
        <w:t>.</w:t>
      </w:r>
    </w:p>
    <w:p w:rsidR="00792455" w:rsidRDefault="00792455" w:rsidP="008616A0">
      <w:pPr>
        <w:autoSpaceDE w:val="0"/>
        <w:autoSpaceDN w:val="0"/>
        <w:adjustRightInd w:val="0"/>
        <w:spacing w:after="0" w:line="480" w:lineRule="auto"/>
        <w:ind w:firstLine="709"/>
        <w:contextualSpacing/>
        <w:jc w:val="both"/>
        <w:rPr>
          <w:rFonts w:ascii="Times New Roman" w:hAnsi="Times New Roman"/>
          <w:sz w:val="24"/>
          <w:szCs w:val="24"/>
          <w:lang w:eastAsia="pt-BR"/>
        </w:rPr>
      </w:pPr>
      <w:r w:rsidRPr="00AA1C39">
        <w:rPr>
          <w:rFonts w:ascii="Times New Roman" w:hAnsi="Times New Roman"/>
          <w:sz w:val="24"/>
          <w:szCs w:val="24"/>
          <w:lang w:eastAsia="pt-BR"/>
        </w:rPr>
        <w:t>De acordo com a revisão da literatura, aparecem como motivos para estar em situação de rua: o abuso de álcool e outras drogas que levam a conflitos familiares e o rompimento dessas relações e o desemprego. Além destes, podem estar nessa população, egressos de hospitais psiquiátricos e pessoas com transtornos mentais leves ou severos e persistentes. Entre os fatores da rualização encontram-se os estruturais, biográficos e desastres de massa e/ou naturais (Botti, et al.</w:t>
      </w:r>
      <w:r>
        <w:rPr>
          <w:rFonts w:ascii="Times New Roman" w:hAnsi="Times New Roman"/>
          <w:sz w:val="24"/>
          <w:szCs w:val="24"/>
          <w:lang w:eastAsia="pt-BR"/>
        </w:rPr>
        <w:t>,</w:t>
      </w:r>
      <w:r w:rsidRPr="00AA1C39">
        <w:rPr>
          <w:rFonts w:ascii="Times New Roman" w:hAnsi="Times New Roman"/>
          <w:sz w:val="24"/>
          <w:szCs w:val="24"/>
        </w:rPr>
        <w:t xml:space="preserve"> 2010</w:t>
      </w:r>
      <w:r w:rsidRPr="00AA1C39">
        <w:rPr>
          <w:rFonts w:ascii="Times New Roman" w:hAnsi="Times New Roman"/>
          <w:sz w:val="24"/>
          <w:szCs w:val="24"/>
          <w:lang w:eastAsia="pt-BR"/>
        </w:rPr>
        <w:t xml:space="preserve">; Carloto &amp; </w:t>
      </w:r>
      <w:r w:rsidRPr="00AA1C39">
        <w:rPr>
          <w:rFonts w:ascii="Times New Roman" w:hAnsi="Times New Roman"/>
          <w:sz w:val="24"/>
          <w:szCs w:val="24"/>
        </w:rPr>
        <w:t>Garcia</w:t>
      </w:r>
      <w:r w:rsidRPr="00AA1C39">
        <w:rPr>
          <w:rFonts w:ascii="Times New Roman" w:hAnsi="Times New Roman"/>
          <w:sz w:val="24"/>
          <w:szCs w:val="24"/>
          <w:lang w:eastAsia="pt-BR"/>
        </w:rPr>
        <w:t xml:space="preserve">, 2009). </w:t>
      </w:r>
    </w:p>
    <w:p w:rsidR="00792455" w:rsidRPr="00AA1C39" w:rsidRDefault="00792455" w:rsidP="00616B48">
      <w:pPr>
        <w:autoSpaceDE w:val="0"/>
        <w:autoSpaceDN w:val="0"/>
        <w:adjustRightInd w:val="0"/>
        <w:spacing w:after="0" w:line="480" w:lineRule="auto"/>
        <w:ind w:firstLine="709"/>
        <w:contextualSpacing/>
        <w:jc w:val="both"/>
        <w:rPr>
          <w:rFonts w:ascii="Times New Roman" w:hAnsi="Times New Roman"/>
          <w:color w:val="000000"/>
          <w:sz w:val="24"/>
          <w:szCs w:val="24"/>
        </w:rPr>
      </w:pPr>
      <w:r w:rsidRPr="00BA1BE5">
        <w:rPr>
          <w:rFonts w:ascii="Times New Roman" w:hAnsi="Times New Roman"/>
          <w:sz w:val="24"/>
          <w:szCs w:val="24"/>
          <w:lang w:eastAsia="pt-BR"/>
        </w:rPr>
        <w:t xml:space="preserve">Em revisão sistemática, realizada pelas pesquisadoras, de artigos anexados em bases de dados publicados nos últimos 15 anos sobre mulheres </w:t>
      </w:r>
      <w:r w:rsidRPr="00FA6E01">
        <w:rPr>
          <w:rFonts w:ascii="Times New Roman" w:hAnsi="Times New Roman"/>
          <w:sz w:val="24"/>
          <w:szCs w:val="24"/>
          <w:highlight w:val="yellow"/>
          <w:lang w:eastAsia="pt-BR"/>
        </w:rPr>
        <w:t>moradoras de rua/ sem teto</w:t>
      </w:r>
      <w:r w:rsidRPr="00BA1BE5">
        <w:rPr>
          <w:rFonts w:ascii="Times New Roman" w:hAnsi="Times New Roman"/>
          <w:sz w:val="24"/>
          <w:szCs w:val="24"/>
          <w:lang w:eastAsia="pt-BR"/>
        </w:rPr>
        <w:t>, observa-se que ainda são escassos os estudos sobre esta população. As bases foram: SCIELO, periódico CAPES, Biblioteca Virtual em Saúde, LILACS e PePSIC. Nesse estudo, as pesquisadoras optaram na busca de artigos brasileiros em função da análise contextual do fenômeno no Brasil. O único estudo encontrado publicado foi realizado por Rosa e Bretãs (2015), que também expõe a falta de artigos recentes publicados moradoras de rua e a violência.</w:t>
      </w:r>
      <w:r>
        <w:rPr>
          <w:rFonts w:ascii="Times New Roman" w:hAnsi="Times New Roman"/>
          <w:sz w:val="24"/>
          <w:szCs w:val="24"/>
          <w:lang w:eastAsia="pt-BR"/>
        </w:rPr>
        <w:t xml:space="preserve"> </w:t>
      </w:r>
    </w:p>
    <w:p w:rsidR="00792455" w:rsidRPr="00AA1C39" w:rsidRDefault="00792455" w:rsidP="008616A0">
      <w:pPr>
        <w:spacing w:line="480" w:lineRule="auto"/>
        <w:ind w:firstLine="709"/>
        <w:contextualSpacing/>
        <w:jc w:val="both"/>
        <w:rPr>
          <w:rFonts w:ascii="Times New Roman" w:hAnsi="Times New Roman"/>
          <w:sz w:val="24"/>
          <w:szCs w:val="24"/>
          <w:lang w:eastAsia="pt-BR"/>
        </w:rPr>
      </w:pPr>
      <w:r w:rsidRPr="00AA1C39">
        <w:rPr>
          <w:rFonts w:ascii="Times New Roman" w:hAnsi="Times New Roman"/>
          <w:sz w:val="24"/>
          <w:szCs w:val="24"/>
          <w:lang w:eastAsia="pt-BR"/>
        </w:rPr>
        <w:t>A violência perpassa a vida dessas moradoras de rua. A Organização Mundial da Saúde (OMS) define como violência o uso inte</w:t>
      </w:r>
      <w:r>
        <w:rPr>
          <w:rFonts w:ascii="Times New Roman" w:hAnsi="Times New Roman"/>
          <w:sz w:val="24"/>
          <w:szCs w:val="24"/>
          <w:lang w:eastAsia="pt-BR"/>
        </w:rPr>
        <w:t xml:space="preserve">ncional da força física, poder </w:t>
      </w:r>
      <w:r w:rsidRPr="00AA1C39">
        <w:rPr>
          <w:rFonts w:ascii="Times New Roman" w:hAnsi="Times New Roman"/>
          <w:sz w:val="24"/>
          <w:szCs w:val="24"/>
          <w:lang w:eastAsia="pt-BR"/>
        </w:rPr>
        <w:t xml:space="preserve">real ou sob forma de ameaça contra si própria, contra outra pessoa, grupo ou comunidade, que resulte ou tenha grande possibilidade de resultar em lesão, morte, dano psicológico, deficiência de desenvolvimento ou privação de liberdade (OMS, 2002). Violência que, segundo Foucault </w:t>
      </w:r>
      <w:r>
        <w:rPr>
          <w:rFonts w:ascii="Times New Roman" w:hAnsi="Times New Roman"/>
          <w:sz w:val="24"/>
          <w:szCs w:val="24"/>
          <w:lang w:eastAsia="pt-BR"/>
        </w:rPr>
        <w:t>(2012</w:t>
      </w:r>
      <w:r w:rsidRPr="00AA1C39">
        <w:rPr>
          <w:rFonts w:ascii="Times New Roman" w:hAnsi="Times New Roman"/>
          <w:sz w:val="24"/>
          <w:szCs w:val="24"/>
          <w:lang w:eastAsia="pt-BR"/>
        </w:rPr>
        <w:t>), age diretamente sobre um corpo</w:t>
      </w:r>
      <w:r>
        <w:rPr>
          <w:rFonts w:ascii="Times New Roman" w:hAnsi="Times New Roman"/>
          <w:sz w:val="24"/>
          <w:szCs w:val="24"/>
          <w:lang w:eastAsia="pt-BR"/>
        </w:rPr>
        <w:t xml:space="preserve">, </w:t>
      </w:r>
      <w:r w:rsidRPr="00AA1C39">
        <w:rPr>
          <w:rFonts w:ascii="Times New Roman" w:hAnsi="Times New Roman"/>
          <w:sz w:val="24"/>
          <w:szCs w:val="24"/>
          <w:lang w:eastAsia="pt-BR"/>
        </w:rPr>
        <w:t>utiliza</w:t>
      </w:r>
      <w:r>
        <w:rPr>
          <w:rFonts w:ascii="Times New Roman" w:hAnsi="Times New Roman"/>
          <w:sz w:val="24"/>
          <w:szCs w:val="24"/>
          <w:lang w:eastAsia="pt-BR"/>
        </w:rPr>
        <w:t>ndo</w:t>
      </w:r>
      <w:r w:rsidRPr="00AA1C39">
        <w:rPr>
          <w:rFonts w:ascii="Times New Roman" w:hAnsi="Times New Roman"/>
          <w:sz w:val="24"/>
          <w:szCs w:val="24"/>
          <w:lang w:eastAsia="pt-BR"/>
        </w:rPr>
        <w:t xml:space="preserve"> </w:t>
      </w:r>
      <w:r>
        <w:rPr>
          <w:rFonts w:ascii="Times New Roman" w:hAnsi="Times New Roman"/>
          <w:sz w:val="24"/>
          <w:szCs w:val="24"/>
          <w:lang w:eastAsia="pt-BR"/>
        </w:rPr>
        <w:t xml:space="preserve">a força, submissão, </w:t>
      </w:r>
      <w:r w:rsidRPr="00AA1C39">
        <w:rPr>
          <w:rFonts w:ascii="Times New Roman" w:hAnsi="Times New Roman"/>
          <w:sz w:val="24"/>
          <w:szCs w:val="24"/>
          <w:lang w:eastAsia="pt-BR"/>
        </w:rPr>
        <w:t xml:space="preserve">coação e até </w:t>
      </w:r>
      <w:r>
        <w:rPr>
          <w:rFonts w:ascii="Times New Roman" w:hAnsi="Times New Roman"/>
          <w:sz w:val="24"/>
          <w:szCs w:val="24"/>
          <w:lang w:eastAsia="pt-BR"/>
        </w:rPr>
        <w:t xml:space="preserve">mesmo </w:t>
      </w:r>
      <w:r w:rsidRPr="00AA1C39">
        <w:rPr>
          <w:rFonts w:ascii="Times New Roman" w:hAnsi="Times New Roman"/>
          <w:sz w:val="24"/>
          <w:szCs w:val="24"/>
          <w:lang w:eastAsia="pt-BR"/>
        </w:rPr>
        <w:t>a destruição</w:t>
      </w:r>
      <w:r>
        <w:rPr>
          <w:rFonts w:ascii="Times New Roman" w:hAnsi="Times New Roman"/>
          <w:sz w:val="24"/>
          <w:szCs w:val="24"/>
          <w:lang w:eastAsia="pt-BR"/>
        </w:rPr>
        <w:t>,</w:t>
      </w:r>
      <w:r w:rsidRPr="00AA1C39">
        <w:rPr>
          <w:rFonts w:ascii="Times New Roman" w:hAnsi="Times New Roman"/>
          <w:sz w:val="24"/>
          <w:szCs w:val="24"/>
          <w:lang w:eastAsia="pt-BR"/>
        </w:rPr>
        <w:t xml:space="preserve"> como formas de ação. Ao contrário do poder, a violência anula as possibilidades de ação e, por esta razão, não pode ser tomada como principio fundamental ou base para o mesmo. Isso porque, uma condição importante para o exercício do poder é a liberdade da pessoa que sofre sua ação. Arendt (1994) complementa o conceito de violência, trazendo que este seria um meio e um instrumento para a conquista do poder. Ressalta que só existe violência quando há incapacidade de argumentação e de convencimento para com o outro.</w:t>
      </w:r>
    </w:p>
    <w:p w:rsidR="00792455" w:rsidRPr="00AA1C39" w:rsidRDefault="00792455" w:rsidP="008616A0">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Para a Teoria Bioecológica do Desenvolvimento Humano (TBDH) de Urie Bronfenbrenner (2011), o desenvolvimento humano consiste em um processo de interação recíproca entre a pessoa e o seu ambiente. Este é composto por quatro dimensões inter-relacionadas: Processo, Pessoa, Contexto e Tempo (PPCT). Nesta teoria, os processos psicológicos passam a serem propriedades de sistemas, nas quais a pessoa é apenas um dos elementos, sendo foco principal os processos e as interações. Segundo Bronfenbrenner, os sistemas ecológicos são formados por contextos e compreendem a interação de quatro níveis ambientais, denominados: Microssi</w:t>
      </w:r>
      <w:r>
        <w:rPr>
          <w:rFonts w:ascii="Times New Roman" w:hAnsi="Times New Roman"/>
          <w:sz w:val="24"/>
          <w:szCs w:val="24"/>
        </w:rPr>
        <w:t>s</w:t>
      </w:r>
      <w:r w:rsidRPr="00AA1C39">
        <w:rPr>
          <w:rFonts w:ascii="Times New Roman" w:hAnsi="Times New Roman"/>
          <w:sz w:val="24"/>
          <w:szCs w:val="24"/>
        </w:rPr>
        <w:t>tema, Mesossistema, Exossistema e Macrossi</w:t>
      </w:r>
      <w:r>
        <w:rPr>
          <w:rFonts w:ascii="Times New Roman" w:hAnsi="Times New Roman"/>
          <w:sz w:val="24"/>
          <w:szCs w:val="24"/>
        </w:rPr>
        <w:t>s</w:t>
      </w:r>
      <w:r w:rsidRPr="00AA1C39">
        <w:rPr>
          <w:rFonts w:ascii="Times New Roman" w:hAnsi="Times New Roman"/>
          <w:sz w:val="24"/>
          <w:szCs w:val="24"/>
        </w:rPr>
        <w:t>tema que interagem entre si formando o meio ambiente ecológico. O microssistema é definido como um contexto mais imediato, onde a pessoa efetua trocas, desempenha atividades e papéis sociais</w:t>
      </w:r>
      <w:r>
        <w:rPr>
          <w:rFonts w:ascii="Times New Roman" w:hAnsi="Times New Roman"/>
          <w:sz w:val="24"/>
          <w:szCs w:val="24"/>
        </w:rPr>
        <w:t xml:space="preserve">, </w:t>
      </w:r>
      <w:r w:rsidRPr="00AA1C39">
        <w:rPr>
          <w:rFonts w:ascii="Times New Roman" w:hAnsi="Times New Roman"/>
          <w:sz w:val="24"/>
          <w:szCs w:val="24"/>
        </w:rPr>
        <w:t xml:space="preserve">estabelece relações interpessoais e experiencia seu processo de desenvolvimento. A rua, por exemplo, é o microssistema dessas mulheres, como também o local </w:t>
      </w:r>
      <w:r>
        <w:rPr>
          <w:rFonts w:ascii="Times New Roman" w:hAnsi="Times New Roman"/>
          <w:sz w:val="24"/>
          <w:szCs w:val="24"/>
        </w:rPr>
        <w:t>onde ocorre o</w:t>
      </w:r>
      <w:r w:rsidRPr="00AA1C39">
        <w:rPr>
          <w:rFonts w:ascii="Times New Roman" w:hAnsi="Times New Roman"/>
          <w:sz w:val="24"/>
          <w:szCs w:val="24"/>
        </w:rPr>
        <w:t xml:space="preserve"> acolhimento</w:t>
      </w:r>
      <w:r>
        <w:rPr>
          <w:rFonts w:ascii="Times New Roman" w:hAnsi="Times New Roman"/>
          <w:sz w:val="24"/>
          <w:szCs w:val="24"/>
        </w:rPr>
        <w:t xml:space="preserve"> institucional</w:t>
      </w:r>
      <w:r w:rsidRPr="00AA1C39">
        <w:rPr>
          <w:rFonts w:ascii="Times New Roman" w:hAnsi="Times New Roman"/>
          <w:sz w:val="24"/>
          <w:szCs w:val="24"/>
        </w:rPr>
        <w:t>, quando as mesmas utilizam deste serviço. O termo experienciado é utilizado a fim de ressaltar a maneira como a pessoa percebe e dá significado ao que vivencia no ambiente, indo além das características objetivas do meio.</w:t>
      </w:r>
    </w:p>
    <w:p w:rsidR="00792455" w:rsidRPr="00AA1C39" w:rsidRDefault="00792455" w:rsidP="008616A0">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 xml:space="preserve">O mesossistema compreende o conjunto de microssistemas e as relações estabelecidas entre eles, como a rua, o serviço de saúde, o acolhimento institucional, entre outros. Os processos que operam </w:t>
      </w:r>
      <w:r>
        <w:rPr>
          <w:rFonts w:ascii="Times New Roman" w:hAnsi="Times New Roman"/>
          <w:sz w:val="24"/>
          <w:szCs w:val="24"/>
        </w:rPr>
        <w:t xml:space="preserve">em </w:t>
      </w:r>
      <w:r w:rsidRPr="00AA1C39">
        <w:rPr>
          <w:rFonts w:ascii="Times New Roman" w:hAnsi="Times New Roman"/>
          <w:sz w:val="24"/>
          <w:szCs w:val="24"/>
        </w:rPr>
        <w:t>diferentes ambientes frequentados pela pessoa são interdependentes, influenciando-se mutuamente. O exossistema envolve os ambientes que a pessoa não participa ativamente, mas que desempenham uma influencia indireta sobre seu desenvolvimento, como por exemplo, a aplicação das políticas do Sistema Único de Assistência Social (SUAS), decisões quanto a políticas de segurança, meio ambiente, saúde e aplicação dos Direitos Humanos. Já o macrossistema é composto pelo conjunto de ideologias, valores, crenças, religiões, forma de governo, além dos aspectos econômicos, sociais, históricos, culturais e subculturais presentes no cotidiano das pessoas (Bronfenbrenner, 2011).</w:t>
      </w:r>
    </w:p>
    <w:p w:rsidR="00792455" w:rsidRPr="00AA1C39" w:rsidRDefault="00792455" w:rsidP="0010702A">
      <w:pPr>
        <w:spacing w:line="480" w:lineRule="auto"/>
        <w:ind w:firstLine="709"/>
        <w:contextualSpacing/>
        <w:jc w:val="both"/>
        <w:rPr>
          <w:rFonts w:ascii="Times New Roman" w:hAnsi="Times New Roman"/>
          <w:b/>
          <w:sz w:val="24"/>
          <w:szCs w:val="24"/>
        </w:rPr>
      </w:pPr>
      <w:r w:rsidRPr="00AA1C39">
        <w:rPr>
          <w:rFonts w:ascii="Times New Roman" w:hAnsi="Times New Roman"/>
          <w:sz w:val="24"/>
          <w:szCs w:val="24"/>
        </w:rPr>
        <w:t xml:space="preserve">Portanto, o objetivo deste estudo foi investigar como as mulheres moradoras de rua de Porto Alegre percebem a violência que elas vivenciaram e/ou presenciaram nos seus sistemas ecológicos. </w:t>
      </w:r>
      <w:r>
        <w:rPr>
          <w:rFonts w:ascii="Times New Roman" w:hAnsi="Times New Roman"/>
          <w:sz w:val="24"/>
          <w:szCs w:val="24"/>
        </w:rPr>
        <w:t xml:space="preserve">Compreende-se que a violência ocorre de diferentes formas nos diferentes contextos. </w:t>
      </w:r>
    </w:p>
    <w:p w:rsidR="00792455" w:rsidRPr="00AA1C39" w:rsidRDefault="00792455" w:rsidP="006F7F1E">
      <w:pPr>
        <w:spacing w:line="480" w:lineRule="auto"/>
        <w:contextualSpacing/>
        <w:jc w:val="center"/>
        <w:rPr>
          <w:rFonts w:ascii="Times New Roman" w:hAnsi="Times New Roman"/>
          <w:b/>
          <w:sz w:val="24"/>
          <w:szCs w:val="24"/>
        </w:rPr>
      </w:pPr>
      <w:r w:rsidRPr="00AA1C39">
        <w:rPr>
          <w:rFonts w:ascii="Times New Roman" w:hAnsi="Times New Roman"/>
          <w:b/>
          <w:sz w:val="24"/>
          <w:szCs w:val="24"/>
        </w:rPr>
        <w:t>Método</w:t>
      </w:r>
    </w:p>
    <w:p w:rsidR="00792455" w:rsidRPr="00AA1C39" w:rsidRDefault="00792455" w:rsidP="00EB1ECF">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Trata-se de um estudo de cunho qualitativo</w:t>
      </w:r>
      <w:r>
        <w:rPr>
          <w:rFonts w:ascii="Times New Roman" w:hAnsi="Times New Roman"/>
          <w:sz w:val="24"/>
          <w:szCs w:val="24"/>
        </w:rPr>
        <w:t xml:space="preserve"> e</w:t>
      </w:r>
      <w:r w:rsidRPr="00AA1C39">
        <w:rPr>
          <w:rFonts w:ascii="Times New Roman" w:hAnsi="Times New Roman"/>
          <w:sz w:val="24"/>
          <w:szCs w:val="24"/>
        </w:rPr>
        <w:t xml:space="preserve"> exploratório. Participaram desse estudo seis moradoras de rua em Porto Alegre, RS. Foram consideradas como moradoras de rua aquelas que não apenas obtém da rua o seu sustento, mas também tem a rua como sua moradia ainda que optem por dormir eventualmente em instituições de acolhimento para migrantes e moradores de rua. Como critério para a composição do número de participantes, optou-se pelo critério de saturação dos dados. Os fatores de inclusão da pesquisa foram mulheres maiores de 21 anos, que estivessem na rua há pelo menos seis meses, e que não apresentassem estar sobre o efeito de substâncias psicoativas como álcool e outras drogas. Já os critérios de exclusão foram mulheres com evidências de transtornos</w:t>
      </w:r>
      <w:r>
        <w:rPr>
          <w:rFonts w:ascii="Times New Roman" w:hAnsi="Times New Roman"/>
          <w:sz w:val="24"/>
          <w:szCs w:val="24"/>
        </w:rPr>
        <w:t xml:space="preserve"> mentais severos e persistentes</w:t>
      </w:r>
      <w:r w:rsidRPr="00AA1C39">
        <w:rPr>
          <w:rFonts w:ascii="Times New Roman" w:hAnsi="Times New Roman"/>
          <w:sz w:val="24"/>
          <w:szCs w:val="24"/>
        </w:rPr>
        <w:t>.</w:t>
      </w:r>
    </w:p>
    <w:p w:rsidR="00792455" w:rsidRPr="00AA1C39" w:rsidRDefault="00792455" w:rsidP="006F7F1E">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A amostra foi por conveniência, isto é, aquelas que se mostraram disponíveis para participar da pesquisa, realizadas no espaço físico do CENTROPOP, Serviço de Proteção Social Especial de Média Complexidade, local de acolhimento social para essa população. Eventualmente, os moradores de rua frequentam durante o dia em busca de alimentação, higiene e atividades de lazer. Esse serviço realiza acompanhamento especializado com atividades direcionadas para o desenvolvimento de sociabilidades e fortalecimento ou construção de novos vínculos interpessoais e/ou familiares, além de poderem participar de atividades grupais, oficinas sócio-educativas, de terapia o</w:t>
      </w:r>
      <w:r>
        <w:rPr>
          <w:rFonts w:ascii="Times New Roman" w:hAnsi="Times New Roman"/>
          <w:sz w:val="24"/>
          <w:szCs w:val="24"/>
        </w:rPr>
        <w:t>cupacional, de cultura, assemblé</w:t>
      </w:r>
      <w:r w:rsidRPr="00AA1C39">
        <w:rPr>
          <w:rFonts w:ascii="Times New Roman" w:hAnsi="Times New Roman"/>
          <w:sz w:val="24"/>
          <w:szCs w:val="24"/>
        </w:rPr>
        <w:t>ias, oficina de vídeo, debate, entre outros. Também é realizado um trabalho preventivo na educação e cuidados com a saúde e encaminhamentos à rede de saúde do município.</w:t>
      </w:r>
    </w:p>
    <w:p w:rsidR="00792455" w:rsidRPr="00AA1C39" w:rsidRDefault="00792455" w:rsidP="00FA6E01">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Foi realizada uma entrev</w:t>
      </w:r>
      <w:r>
        <w:rPr>
          <w:rFonts w:ascii="Times New Roman" w:hAnsi="Times New Roman"/>
          <w:sz w:val="24"/>
          <w:szCs w:val="24"/>
        </w:rPr>
        <w:t>ista semi</w:t>
      </w:r>
      <w:r w:rsidRPr="00AA1C39">
        <w:rPr>
          <w:rFonts w:ascii="Times New Roman" w:hAnsi="Times New Roman"/>
          <w:sz w:val="24"/>
          <w:szCs w:val="24"/>
        </w:rPr>
        <w:t xml:space="preserve">estruturada elaborada pelas pesquisadoras. A entrevista abarcou questões referentes às percepções sobre a </w:t>
      </w:r>
      <w:r w:rsidRPr="00FA6E01">
        <w:rPr>
          <w:rFonts w:ascii="Times New Roman" w:hAnsi="Times New Roman"/>
          <w:sz w:val="24"/>
          <w:szCs w:val="24"/>
          <w:highlight w:val="yellow"/>
        </w:rPr>
        <w:t>violência vivenciada e/ou presenciada. A partir das respostas</w:t>
      </w:r>
      <w:r w:rsidRPr="00AA1C39">
        <w:rPr>
          <w:rFonts w:ascii="Times New Roman" w:hAnsi="Times New Roman"/>
          <w:sz w:val="24"/>
          <w:szCs w:val="24"/>
        </w:rPr>
        <w:t xml:space="preserve"> fornecidas foram investigadas mais profundamente as situações de violência vividas, as percepções e os sentimentos sobre esse fato. Os dados foram submetidos à Análise de Conteúdo, que possibilitou emergir categorias de sentido </w:t>
      </w:r>
      <w:r w:rsidRPr="00AA1C39">
        <w:rPr>
          <w:rFonts w:ascii="Times New Roman" w:hAnsi="Times New Roman"/>
          <w:i/>
          <w:iCs/>
          <w:sz w:val="24"/>
          <w:szCs w:val="24"/>
        </w:rPr>
        <w:t>a posteriori</w:t>
      </w:r>
      <w:r w:rsidRPr="00AA1C39">
        <w:rPr>
          <w:rFonts w:ascii="Times New Roman" w:hAnsi="Times New Roman"/>
          <w:sz w:val="24"/>
          <w:szCs w:val="24"/>
        </w:rPr>
        <w:t xml:space="preserve"> na fala das participantes (Bardin, 2011).</w:t>
      </w:r>
    </w:p>
    <w:p w:rsidR="00792455" w:rsidRDefault="00792455" w:rsidP="006F7F1E">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 xml:space="preserve">As entrevistas foram realizadas no CENTROPOP, com autorização do coordenador do serviço. Esse estudo segue todos os preceitos éticos com seres humanos, sendo aprovado pelo Comitê de Ética em Pesquisa da Universidade Federal das Ciências da Saúde de Porto Alegre – UFCSPA sob o número do protocolo nº </w:t>
      </w:r>
      <w:r w:rsidRPr="00AA1C39">
        <w:rPr>
          <w:rFonts w:ascii="Times New Roman" w:hAnsi="Times New Roman"/>
          <w:bCs/>
          <w:sz w:val="24"/>
          <w:szCs w:val="24"/>
        </w:rPr>
        <w:t>512.240.</w:t>
      </w:r>
      <w:r w:rsidRPr="00AA1C39">
        <w:rPr>
          <w:rFonts w:ascii="Times New Roman" w:hAnsi="Times New Roman"/>
          <w:sz w:val="24"/>
          <w:szCs w:val="24"/>
        </w:rPr>
        <w:t xml:space="preserve"> As entrevistas foram realizadas depois da concordância e assinatura do Termo de Consentimento Livre e Esclarecido pelas participantes. As entrevistas foram gravadas e transcritas posteriormente. </w:t>
      </w:r>
    </w:p>
    <w:p w:rsidR="00792455" w:rsidRPr="00AA1C39" w:rsidRDefault="00792455" w:rsidP="006F7F1E">
      <w:pPr>
        <w:spacing w:line="480" w:lineRule="auto"/>
        <w:ind w:firstLine="709"/>
        <w:contextualSpacing/>
        <w:jc w:val="both"/>
        <w:rPr>
          <w:rFonts w:ascii="Times New Roman" w:hAnsi="Times New Roman"/>
          <w:sz w:val="24"/>
          <w:szCs w:val="24"/>
        </w:rPr>
      </w:pPr>
    </w:p>
    <w:p w:rsidR="00792455" w:rsidRPr="00AA1C39" w:rsidRDefault="00792455" w:rsidP="006F7F1E">
      <w:pPr>
        <w:spacing w:line="480" w:lineRule="auto"/>
        <w:contextualSpacing/>
        <w:jc w:val="center"/>
        <w:rPr>
          <w:rFonts w:ascii="Times New Roman" w:hAnsi="Times New Roman"/>
          <w:b/>
          <w:sz w:val="24"/>
          <w:szCs w:val="24"/>
        </w:rPr>
      </w:pPr>
      <w:r w:rsidRPr="00AA1C39">
        <w:rPr>
          <w:rFonts w:ascii="Times New Roman" w:hAnsi="Times New Roman"/>
          <w:b/>
          <w:sz w:val="24"/>
          <w:szCs w:val="24"/>
        </w:rPr>
        <w:t>Análise e Discussão dos Resultados</w:t>
      </w:r>
    </w:p>
    <w:p w:rsidR="00792455" w:rsidRPr="00AA1C39" w:rsidRDefault="00792455" w:rsidP="001F74A3">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 xml:space="preserve">O primeiro resultado da pesquisa foi </w:t>
      </w:r>
      <w:r>
        <w:rPr>
          <w:rFonts w:ascii="Times New Roman" w:hAnsi="Times New Roman"/>
          <w:sz w:val="24"/>
          <w:szCs w:val="24"/>
        </w:rPr>
        <w:t xml:space="preserve">traçar o </w:t>
      </w:r>
      <w:r w:rsidRPr="00AA1C39">
        <w:rPr>
          <w:rFonts w:ascii="Times New Roman" w:hAnsi="Times New Roman"/>
          <w:sz w:val="24"/>
          <w:szCs w:val="24"/>
        </w:rPr>
        <w:t xml:space="preserve">perfil biopsicossocial das participantes. O intervalo de idade das participantes variou entre 25 a 55 anos, a </w:t>
      </w:r>
      <w:r w:rsidRPr="00BA1BE5">
        <w:rPr>
          <w:rFonts w:ascii="Times New Roman" w:hAnsi="Times New Roman"/>
          <w:sz w:val="24"/>
          <w:szCs w:val="24"/>
        </w:rPr>
        <w:t>etnia autorreferida como</w:t>
      </w:r>
      <w:r w:rsidRPr="00AA1C39">
        <w:rPr>
          <w:rFonts w:ascii="Times New Roman" w:hAnsi="Times New Roman"/>
          <w:sz w:val="24"/>
          <w:szCs w:val="24"/>
        </w:rPr>
        <w:t xml:space="preserve"> sendo de três negras, duas brancas e uma parda. Cinco são solteiras e uma viúva. Todas têm filhos, com variação de um a cinco filhos. O intervalo de tempo de morada na rua é de 10 a 36 anos. Observa-se que foram variados os motivos de irem morar na rua, p</w:t>
      </w:r>
      <w:r>
        <w:rPr>
          <w:rFonts w:ascii="Times New Roman" w:hAnsi="Times New Roman"/>
          <w:sz w:val="24"/>
          <w:szCs w:val="24"/>
        </w:rPr>
        <w:t>orém todas relataram pertencer à</w:t>
      </w:r>
      <w:r w:rsidRPr="00AA1C39">
        <w:rPr>
          <w:rFonts w:ascii="Times New Roman" w:hAnsi="Times New Roman"/>
          <w:sz w:val="24"/>
          <w:szCs w:val="24"/>
        </w:rPr>
        <w:t xml:space="preserve"> famílias em situação de vulnerabilidade social e ter vivenciado a morte de familiares, o abandono dos pais, conflitos familiares e a violência conjugal. A fim de salvaguardar a identidade das participantes foram criados nomes fictícios para as mesmas.</w:t>
      </w:r>
    </w:p>
    <w:p w:rsidR="00792455" w:rsidRDefault="00792455" w:rsidP="002D1228">
      <w:pPr>
        <w:spacing w:line="480" w:lineRule="auto"/>
        <w:ind w:firstLine="709"/>
        <w:contextualSpacing/>
        <w:jc w:val="both"/>
        <w:rPr>
          <w:rFonts w:ascii="Times New Roman" w:hAnsi="Times New Roman"/>
          <w:sz w:val="24"/>
          <w:szCs w:val="24"/>
        </w:rPr>
      </w:pPr>
      <w:r>
        <w:rPr>
          <w:rFonts w:ascii="Times New Roman" w:hAnsi="Times New Roman"/>
          <w:sz w:val="24"/>
          <w:szCs w:val="24"/>
        </w:rPr>
        <w:t>A partir das análises f</w:t>
      </w:r>
      <w:r w:rsidRPr="00AA1C39">
        <w:rPr>
          <w:rFonts w:ascii="Times New Roman" w:hAnsi="Times New Roman"/>
          <w:sz w:val="24"/>
          <w:szCs w:val="24"/>
        </w:rPr>
        <w:t>oram encontradas categorias relacionadas à violência física, psicológica, sexual,</w:t>
      </w:r>
      <w:r>
        <w:rPr>
          <w:rFonts w:ascii="Times New Roman" w:hAnsi="Times New Roman"/>
          <w:sz w:val="24"/>
          <w:szCs w:val="24"/>
        </w:rPr>
        <w:t xml:space="preserve"> institucional e estrutural</w:t>
      </w:r>
      <w:r w:rsidRPr="00AA1C39">
        <w:rPr>
          <w:rFonts w:ascii="Times New Roman" w:hAnsi="Times New Roman"/>
          <w:sz w:val="24"/>
          <w:szCs w:val="24"/>
        </w:rPr>
        <w:t xml:space="preserve">. </w:t>
      </w:r>
      <w:r>
        <w:rPr>
          <w:rFonts w:ascii="Times New Roman" w:hAnsi="Times New Roman"/>
          <w:sz w:val="24"/>
          <w:szCs w:val="24"/>
        </w:rPr>
        <w:t>N</w:t>
      </w:r>
      <w:r w:rsidRPr="00AA1C39">
        <w:rPr>
          <w:rFonts w:ascii="Times New Roman" w:hAnsi="Times New Roman"/>
          <w:sz w:val="24"/>
          <w:szCs w:val="24"/>
        </w:rPr>
        <w:t>este artigo foram abordadas especificamente</w:t>
      </w:r>
      <w:r>
        <w:rPr>
          <w:rFonts w:ascii="Times New Roman" w:hAnsi="Times New Roman"/>
          <w:sz w:val="24"/>
          <w:szCs w:val="24"/>
        </w:rPr>
        <w:t xml:space="preserve"> as categorias</w:t>
      </w:r>
      <w:r w:rsidRPr="00AA1C39">
        <w:rPr>
          <w:rFonts w:ascii="Times New Roman" w:hAnsi="Times New Roman"/>
          <w:sz w:val="24"/>
          <w:szCs w:val="24"/>
        </w:rPr>
        <w:t>: 1) Violência Institucional e 2) Violência Estrutural. A seguir serão apresentadas e discutidas essas categorias.</w:t>
      </w:r>
    </w:p>
    <w:p w:rsidR="00792455" w:rsidRDefault="00792455" w:rsidP="002D1228">
      <w:pPr>
        <w:spacing w:line="480" w:lineRule="auto"/>
        <w:ind w:firstLine="709"/>
        <w:contextualSpacing/>
        <w:jc w:val="both"/>
        <w:rPr>
          <w:rFonts w:ascii="Times New Roman" w:hAnsi="Times New Roman"/>
          <w:b/>
          <w:sz w:val="24"/>
          <w:szCs w:val="24"/>
        </w:rPr>
      </w:pPr>
    </w:p>
    <w:p w:rsidR="00792455" w:rsidRPr="00AA1C39" w:rsidRDefault="00792455" w:rsidP="00E57CDD">
      <w:pPr>
        <w:spacing w:line="480" w:lineRule="auto"/>
        <w:contextualSpacing/>
        <w:jc w:val="both"/>
        <w:rPr>
          <w:rFonts w:ascii="Times New Roman" w:hAnsi="Times New Roman"/>
          <w:i/>
          <w:sz w:val="24"/>
          <w:szCs w:val="24"/>
        </w:rPr>
      </w:pPr>
      <w:r w:rsidRPr="00AA1C39">
        <w:rPr>
          <w:rFonts w:ascii="Times New Roman" w:hAnsi="Times New Roman"/>
          <w:b/>
          <w:i/>
          <w:sz w:val="24"/>
          <w:szCs w:val="24"/>
        </w:rPr>
        <w:t>Violência nos sistemas ecológicos (contexto)</w:t>
      </w:r>
    </w:p>
    <w:p w:rsidR="00792455" w:rsidRPr="00AA1C39" w:rsidRDefault="00792455" w:rsidP="00D57E73">
      <w:pPr>
        <w:spacing w:line="480" w:lineRule="auto"/>
        <w:ind w:firstLine="709"/>
        <w:contextualSpacing/>
        <w:jc w:val="both"/>
        <w:rPr>
          <w:rFonts w:ascii="Times New Roman" w:hAnsi="Times New Roman"/>
          <w:bCs/>
          <w:sz w:val="24"/>
          <w:szCs w:val="24"/>
        </w:rPr>
      </w:pPr>
      <w:r w:rsidRPr="00AA1C39">
        <w:rPr>
          <w:rFonts w:ascii="Times New Roman" w:hAnsi="Times New Roman"/>
          <w:bCs/>
          <w:sz w:val="24"/>
          <w:szCs w:val="24"/>
        </w:rPr>
        <w:t>Trata-se da violência existente nos diversos contextos nos quais as moradoras de rua transitam (microssistemas) e estas sofrem influencias pela cultura, subcultura, ideologias e modos de vida (macrossist</w:t>
      </w:r>
      <w:r>
        <w:rPr>
          <w:rFonts w:ascii="Times New Roman" w:hAnsi="Times New Roman"/>
          <w:bCs/>
          <w:sz w:val="24"/>
          <w:szCs w:val="24"/>
        </w:rPr>
        <w:t>ema</w:t>
      </w:r>
      <w:r w:rsidRPr="00AA1C39">
        <w:rPr>
          <w:rFonts w:ascii="Times New Roman" w:hAnsi="Times New Roman"/>
          <w:bCs/>
          <w:sz w:val="24"/>
          <w:szCs w:val="24"/>
        </w:rPr>
        <w:t>). Essas violências marcam significativamente suas vidas. Na Institucional, evidenciou-se principalmente aquela perpetrada por</w:t>
      </w:r>
      <w:r>
        <w:rPr>
          <w:rFonts w:ascii="Times New Roman" w:hAnsi="Times New Roman"/>
          <w:bCs/>
          <w:sz w:val="24"/>
          <w:szCs w:val="24"/>
        </w:rPr>
        <w:t xml:space="preserve"> </w:t>
      </w:r>
      <w:r w:rsidRPr="001B488C">
        <w:rPr>
          <w:rFonts w:ascii="Times New Roman" w:hAnsi="Times New Roman"/>
          <w:bCs/>
          <w:sz w:val="24"/>
          <w:szCs w:val="24"/>
          <w:highlight w:val="yellow"/>
        </w:rPr>
        <w:t>instituições e seus agentes</w:t>
      </w:r>
      <w:r w:rsidRPr="00AA1C39">
        <w:rPr>
          <w:rFonts w:ascii="Times New Roman" w:hAnsi="Times New Roman"/>
          <w:bCs/>
          <w:sz w:val="24"/>
          <w:szCs w:val="24"/>
        </w:rPr>
        <w:t xml:space="preserve">, </w:t>
      </w:r>
      <w:r>
        <w:rPr>
          <w:rFonts w:ascii="Times New Roman" w:hAnsi="Times New Roman"/>
          <w:bCs/>
          <w:sz w:val="24"/>
          <w:szCs w:val="24"/>
        </w:rPr>
        <w:t xml:space="preserve">e </w:t>
      </w:r>
      <w:r w:rsidRPr="00AA1C39">
        <w:rPr>
          <w:rFonts w:ascii="Times New Roman" w:hAnsi="Times New Roman"/>
          <w:bCs/>
          <w:sz w:val="24"/>
          <w:szCs w:val="24"/>
        </w:rPr>
        <w:t xml:space="preserve">na Estrutural, </w:t>
      </w:r>
      <w:r w:rsidRPr="00D57E73">
        <w:rPr>
          <w:rFonts w:ascii="Times New Roman" w:hAnsi="Times New Roman"/>
          <w:bCs/>
          <w:sz w:val="24"/>
          <w:szCs w:val="24"/>
          <w:highlight w:val="yellow"/>
        </w:rPr>
        <w:t>relacionada</w:t>
      </w:r>
      <w:r w:rsidRPr="00D57E73">
        <w:rPr>
          <w:rFonts w:ascii="Times New Roman" w:hAnsi="Times New Roman"/>
          <w:sz w:val="24"/>
          <w:szCs w:val="24"/>
          <w:highlight w:val="yellow"/>
          <w:lang w:eastAsia="pt-BR"/>
        </w:rPr>
        <w:t xml:space="preserve"> à estrutura socioeconômica </w:t>
      </w:r>
      <w:r>
        <w:rPr>
          <w:rFonts w:ascii="Times New Roman" w:hAnsi="Times New Roman"/>
          <w:sz w:val="24"/>
          <w:szCs w:val="24"/>
          <w:highlight w:val="yellow"/>
          <w:lang w:eastAsia="pt-BR"/>
        </w:rPr>
        <w:t xml:space="preserve">e política </w:t>
      </w:r>
      <w:r w:rsidRPr="00D57E73">
        <w:rPr>
          <w:rFonts w:ascii="Times New Roman" w:hAnsi="Times New Roman"/>
          <w:sz w:val="24"/>
          <w:szCs w:val="24"/>
          <w:highlight w:val="yellow"/>
          <w:lang w:eastAsia="pt-BR"/>
        </w:rPr>
        <w:t>que reforça a manutenção das desigualdades sociais, culturais, de gênero, etárias e étnicas</w:t>
      </w:r>
      <w:r w:rsidRPr="00D57E73">
        <w:rPr>
          <w:rFonts w:ascii="Times New Roman" w:hAnsi="Times New Roman"/>
          <w:bCs/>
          <w:sz w:val="24"/>
          <w:szCs w:val="24"/>
          <w:highlight w:val="yellow"/>
        </w:rPr>
        <w:t>.</w:t>
      </w:r>
    </w:p>
    <w:p w:rsidR="00792455" w:rsidRPr="00AA1C39" w:rsidRDefault="00792455" w:rsidP="006F7F1E">
      <w:pPr>
        <w:pStyle w:val="ListParagraph"/>
        <w:spacing w:line="480" w:lineRule="auto"/>
        <w:ind w:left="0"/>
        <w:jc w:val="both"/>
        <w:rPr>
          <w:rFonts w:ascii="Times New Roman" w:hAnsi="Times New Roman"/>
          <w:b/>
          <w:bCs/>
          <w:i/>
          <w:sz w:val="24"/>
          <w:szCs w:val="24"/>
        </w:rPr>
      </w:pPr>
      <w:r w:rsidRPr="00AA1C39">
        <w:rPr>
          <w:rFonts w:ascii="Times New Roman" w:hAnsi="Times New Roman"/>
          <w:b/>
          <w:bCs/>
          <w:i/>
          <w:sz w:val="24"/>
          <w:szCs w:val="24"/>
        </w:rPr>
        <w:t>1) Violência institucional</w:t>
      </w:r>
    </w:p>
    <w:p w:rsidR="00792455" w:rsidRDefault="00792455" w:rsidP="006F7F1E">
      <w:pPr>
        <w:spacing w:line="480" w:lineRule="auto"/>
        <w:ind w:firstLine="709"/>
        <w:contextualSpacing/>
        <w:jc w:val="both"/>
        <w:rPr>
          <w:rFonts w:ascii="Times New Roman" w:hAnsi="Times New Roman"/>
          <w:sz w:val="24"/>
          <w:szCs w:val="24"/>
        </w:rPr>
      </w:pPr>
      <w:r w:rsidRPr="00AA1C39">
        <w:rPr>
          <w:rFonts w:ascii="Times New Roman" w:hAnsi="Times New Roman"/>
          <w:bCs/>
          <w:sz w:val="24"/>
          <w:szCs w:val="24"/>
        </w:rPr>
        <w:t xml:space="preserve">O </w:t>
      </w:r>
      <w:r w:rsidRPr="00AA1C39">
        <w:rPr>
          <w:rFonts w:ascii="Times New Roman" w:hAnsi="Times New Roman"/>
          <w:sz w:val="24"/>
          <w:szCs w:val="24"/>
        </w:rPr>
        <w:t xml:space="preserve">conceito de violência institucional adotado neste estudo está em consonância com o desenvolvido por Minayo (2007), que refere </w:t>
      </w:r>
      <w:r>
        <w:rPr>
          <w:rFonts w:ascii="Times New Roman" w:hAnsi="Times New Roman"/>
          <w:sz w:val="24"/>
          <w:szCs w:val="24"/>
        </w:rPr>
        <w:t>ser à</w:t>
      </w:r>
      <w:r w:rsidRPr="00AA1C39">
        <w:rPr>
          <w:rFonts w:ascii="Times New Roman" w:hAnsi="Times New Roman"/>
          <w:sz w:val="24"/>
          <w:szCs w:val="24"/>
        </w:rPr>
        <w:t xml:space="preserve">quela que existe dentro das instituições, sobretudo por meio de suas regras, normas de funcionamento e relações burocráticas e políticas, reproduzindo as estruturas sociais injustas. Exemplo da fala de Luciane, quando estava internada em uma instituição de acolhimento para adolescentes aos 14 anos: </w:t>
      </w:r>
    </w:p>
    <w:p w:rsidR="00792455" w:rsidRDefault="00792455" w:rsidP="00B61954">
      <w:pPr>
        <w:spacing w:line="480" w:lineRule="auto"/>
        <w:ind w:left="500" w:hanging="500"/>
        <w:contextualSpacing/>
        <w:jc w:val="both"/>
        <w:rPr>
          <w:rFonts w:ascii="Times New Roman" w:hAnsi="Times New Roman"/>
          <w:sz w:val="24"/>
          <w:szCs w:val="24"/>
        </w:rPr>
      </w:pPr>
      <w:r w:rsidRPr="00B61954">
        <w:rPr>
          <w:rFonts w:ascii="Times New Roman" w:hAnsi="Times New Roman"/>
          <w:i/>
          <w:sz w:val="24"/>
          <w:szCs w:val="24"/>
        </w:rPr>
        <w:t xml:space="preserve">         </w:t>
      </w:r>
      <w:r w:rsidRPr="00BA1BE5">
        <w:rPr>
          <w:rFonts w:ascii="Times New Roman" w:hAnsi="Times New Roman"/>
          <w:i/>
          <w:sz w:val="24"/>
          <w:szCs w:val="24"/>
        </w:rPr>
        <w:t>É a gente, quando brigava, era amarrada no quartinho. Eles vinham pra dar remédio pra gente dormir, mas a gente não queria tomar remédio, eles davam injeção na gente, pra gente dormir. A gente dormia até à uma hora da manhã, sem comer, sem nada, e eles ainda amarravam a gente no colchão sem nada, só amarrada com o lençol enrolado</w:t>
      </w:r>
      <w:r w:rsidRPr="00BA1BE5">
        <w:rPr>
          <w:rFonts w:ascii="Times New Roman" w:hAnsi="Times New Roman"/>
          <w:sz w:val="24"/>
          <w:szCs w:val="24"/>
        </w:rPr>
        <w:t>.</w:t>
      </w:r>
      <w:r w:rsidRPr="00AA1C39">
        <w:rPr>
          <w:rFonts w:ascii="Times New Roman" w:hAnsi="Times New Roman"/>
          <w:sz w:val="24"/>
          <w:szCs w:val="24"/>
        </w:rPr>
        <w:t xml:space="preserve"> </w:t>
      </w:r>
    </w:p>
    <w:p w:rsidR="00792455" w:rsidRPr="00AA1C39" w:rsidRDefault="00792455" w:rsidP="001B488C">
      <w:pPr>
        <w:spacing w:line="480" w:lineRule="auto"/>
        <w:ind w:firstLine="709"/>
        <w:contextualSpacing/>
        <w:jc w:val="both"/>
        <w:rPr>
          <w:rFonts w:ascii="Times New Roman" w:hAnsi="Times New Roman"/>
          <w:sz w:val="24"/>
          <w:szCs w:val="24"/>
        </w:rPr>
      </w:pPr>
      <w:r w:rsidRPr="00EA2507">
        <w:rPr>
          <w:rFonts w:ascii="Times New Roman" w:hAnsi="Times New Roman"/>
          <w:sz w:val="24"/>
          <w:szCs w:val="24"/>
          <w:highlight w:val="yellow"/>
        </w:rPr>
        <w:t>A forma de tratamento adotado pela instituição</w:t>
      </w:r>
      <w:r>
        <w:rPr>
          <w:rFonts w:ascii="Times New Roman" w:hAnsi="Times New Roman"/>
          <w:sz w:val="24"/>
          <w:szCs w:val="24"/>
          <w:highlight w:val="yellow"/>
        </w:rPr>
        <w:t xml:space="preserve"> denota</w:t>
      </w:r>
      <w:r w:rsidRPr="00EA2507">
        <w:rPr>
          <w:rFonts w:ascii="Times New Roman" w:hAnsi="Times New Roman"/>
          <w:sz w:val="24"/>
          <w:szCs w:val="24"/>
          <w:highlight w:val="yellow"/>
        </w:rPr>
        <w:t xml:space="preserve"> que a mesma possui</w:t>
      </w:r>
      <w:r w:rsidRPr="00A55A75">
        <w:rPr>
          <w:rFonts w:ascii="Times New Roman" w:hAnsi="Times New Roman"/>
          <w:sz w:val="24"/>
          <w:szCs w:val="24"/>
        </w:rPr>
        <w:t xml:space="preserve"> “regras informais” e normas de funcionamento que infringem os </w:t>
      </w:r>
      <w:r>
        <w:rPr>
          <w:rFonts w:ascii="Times New Roman" w:hAnsi="Times New Roman"/>
          <w:sz w:val="24"/>
          <w:szCs w:val="24"/>
        </w:rPr>
        <w:t xml:space="preserve">direitos humanos, </w:t>
      </w:r>
      <w:r w:rsidRPr="00EA2507">
        <w:rPr>
          <w:rFonts w:ascii="Times New Roman" w:hAnsi="Times New Roman"/>
          <w:sz w:val="24"/>
          <w:szCs w:val="24"/>
          <w:highlight w:val="yellow"/>
        </w:rPr>
        <w:t xml:space="preserve">tanto da Luciane, como das demais pessoas que estavam </w:t>
      </w:r>
      <w:r>
        <w:rPr>
          <w:rFonts w:ascii="Times New Roman" w:hAnsi="Times New Roman"/>
          <w:sz w:val="24"/>
          <w:szCs w:val="24"/>
          <w:highlight w:val="yellow"/>
        </w:rPr>
        <w:t>naquela instituição de acolhimento</w:t>
      </w:r>
      <w:r w:rsidRPr="00EA2507">
        <w:rPr>
          <w:rFonts w:ascii="Times New Roman" w:hAnsi="Times New Roman"/>
          <w:sz w:val="24"/>
          <w:szCs w:val="24"/>
          <w:highlight w:val="yellow"/>
        </w:rPr>
        <w:t>.</w:t>
      </w:r>
      <w:r w:rsidRPr="00A55A75">
        <w:rPr>
          <w:rFonts w:ascii="Times New Roman" w:hAnsi="Times New Roman"/>
          <w:sz w:val="24"/>
          <w:szCs w:val="24"/>
        </w:rPr>
        <w:t xml:space="preserve"> </w:t>
      </w:r>
      <w:r w:rsidRPr="00AA1C39">
        <w:rPr>
          <w:rFonts w:ascii="Times New Roman" w:hAnsi="Times New Roman"/>
          <w:sz w:val="24"/>
          <w:szCs w:val="24"/>
        </w:rPr>
        <w:t>A instituição reproduzia a lógica da punição como método corretivo do comportamento, sem levar em conta o sofrimento causado por esta forma de funcionamento. Sentimentos negativos expressos por moradoras de rua quanto à violência institucional, também foram encontrados no estudo de Tiradentes (2007) no qual estas referem sofrer maus-tratos pelos funcionários, e sentem-se desprezadas ou humilhadas com a situação. O mesmo estudo aborda sobre os sentimentos repercutidos, pois 60% sentiram discriminadas, sozinhas e desgostosas, também 47,5% citaram a falta de segurança e 30% o medo do ataque físico.</w:t>
      </w:r>
    </w:p>
    <w:p w:rsidR="00792455" w:rsidRDefault="00792455" w:rsidP="00843B96">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Outra questão relacionada a estas normas nas instituições de acolhimento aparece na fala de Daniele: “</w:t>
      </w:r>
      <w:r w:rsidRPr="00AA1C39">
        <w:rPr>
          <w:rFonts w:ascii="Times New Roman" w:hAnsi="Times New Roman"/>
          <w:i/>
          <w:sz w:val="24"/>
          <w:szCs w:val="24"/>
        </w:rPr>
        <w:t>Tem muitas regras. Se eles te dão uma roupa lá dentro, tu não podes usar outra, não podes trocar, senão qualquer coisa tu levas suspensão</w:t>
      </w:r>
      <w:r w:rsidRPr="00AA1C39">
        <w:rPr>
          <w:rFonts w:ascii="Times New Roman" w:hAnsi="Times New Roman"/>
          <w:sz w:val="24"/>
          <w:szCs w:val="24"/>
        </w:rPr>
        <w:t>”. Dados de uma realidade institucional também encontrada no estudo de Tiradentes (2007) no qual metade das mulheres entrevistadas (50%) considera que no albergue sua liberdade é tolhida, pois existem muitas regras impostas como o horário para entrar e sair do albergue, horário para ir dormir, necessidade de tomar banho, não poder dormir com o companheiro, entre outras. Estas regras também</w:t>
      </w:r>
      <w:r>
        <w:rPr>
          <w:rFonts w:ascii="Times New Roman" w:hAnsi="Times New Roman"/>
          <w:sz w:val="24"/>
          <w:szCs w:val="24"/>
        </w:rPr>
        <w:t xml:space="preserve"> foram encontradas nessa fala</w:t>
      </w:r>
      <w:r w:rsidRPr="00AA1C39">
        <w:rPr>
          <w:rFonts w:ascii="Times New Roman" w:hAnsi="Times New Roman"/>
          <w:sz w:val="24"/>
          <w:szCs w:val="24"/>
        </w:rPr>
        <w:t xml:space="preserve">: </w:t>
      </w:r>
    </w:p>
    <w:p w:rsidR="00792455" w:rsidRDefault="00792455" w:rsidP="00B61954">
      <w:pPr>
        <w:spacing w:line="480" w:lineRule="auto"/>
        <w:ind w:left="500"/>
        <w:contextualSpacing/>
        <w:jc w:val="both"/>
        <w:rPr>
          <w:rFonts w:ascii="Times New Roman" w:hAnsi="Times New Roman"/>
          <w:i/>
          <w:sz w:val="24"/>
          <w:szCs w:val="24"/>
        </w:rPr>
      </w:pPr>
      <w:r w:rsidRPr="00BA1BE5">
        <w:rPr>
          <w:rFonts w:ascii="Times New Roman" w:hAnsi="Times New Roman"/>
          <w:i/>
          <w:sz w:val="24"/>
          <w:szCs w:val="24"/>
        </w:rPr>
        <w:t xml:space="preserve"> Não dá pra conversar com os homens </w:t>
      </w:r>
      <w:r w:rsidRPr="00BA1BE5">
        <w:rPr>
          <w:rFonts w:ascii="Times New Roman" w:hAnsi="Times New Roman"/>
          <w:sz w:val="24"/>
          <w:szCs w:val="24"/>
        </w:rPr>
        <w:t>(os alojamentos são separados por sexo</w:t>
      </w:r>
      <w:r w:rsidRPr="00BA1BE5">
        <w:rPr>
          <w:rFonts w:ascii="Times New Roman" w:hAnsi="Times New Roman"/>
          <w:i/>
          <w:sz w:val="24"/>
          <w:szCs w:val="24"/>
        </w:rPr>
        <w:t xml:space="preserve">)... não pode conversar alto lá, porque os outros querem dormir... tem que acordar muito cedo, às 5 horas, na rua não tem hora, tu podes dormir, é ruim que tu tem que ficar esperando na fila pra entrar. </w:t>
      </w:r>
      <w:r w:rsidRPr="00BA1BE5">
        <w:rPr>
          <w:rFonts w:ascii="Times New Roman" w:hAnsi="Times New Roman"/>
          <w:iCs/>
          <w:sz w:val="24"/>
          <w:szCs w:val="24"/>
        </w:rPr>
        <w:t>(</w:t>
      </w:r>
      <w:r w:rsidRPr="00BA1BE5">
        <w:rPr>
          <w:rFonts w:ascii="Times New Roman" w:hAnsi="Times New Roman"/>
          <w:sz w:val="24"/>
          <w:szCs w:val="24"/>
        </w:rPr>
        <w:t>Daniele, 25 anos)</w:t>
      </w:r>
      <w:r>
        <w:rPr>
          <w:rFonts w:ascii="Times New Roman" w:hAnsi="Times New Roman"/>
          <w:sz w:val="24"/>
          <w:szCs w:val="24"/>
        </w:rPr>
        <w:t xml:space="preserve"> </w:t>
      </w:r>
    </w:p>
    <w:p w:rsidR="00792455" w:rsidRDefault="00792455" w:rsidP="00062E96">
      <w:pPr>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E na fala de Letícia, 39 anos:</w:t>
      </w:r>
      <w:r w:rsidRPr="00AA1C39">
        <w:rPr>
          <w:rFonts w:ascii="Times New Roman" w:hAnsi="Times New Roman"/>
          <w:i/>
          <w:sz w:val="24"/>
          <w:szCs w:val="24"/>
        </w:rPr>
        <w:t xml:space="preserve"> “É muito bom albergue, não to falando... mas é que tira um pouco a liberdade, coisa que Deus nos deu, né?</w:t>
      </w:r>
      <w:r w:rsidRPr="00AA1C39">
        <w:rPr>
          <w:rFonts w:ascii="Times New Roman" w:hAnsi="Times New Roman"/>
          <w:sz w:val="24"/>
          <w:szCs w:val="24"/>
        </w:rPr>
        <w:t>”. Observa-se na fala das participantes que as instituições muitas vezes se caracterizam como um local de acúmulo de pessoas, com regras rígidas, de observação e punição de comportamentos</w:t>
      </w:r>
      <w:r>
        <w:rPr>
          <w:rFonts w:ascii="Times New Roman" w:hAnsi="Times New Roman"/>
          <w:sz w:val="24"/>
          <w:szCs w:val="24"/>
        </w:rPr>
        <w:t xml:space="preserve">. </w:t>
      </w:r>
      <w:r w:rsidRPr="00062E96">
        <w:rPr>
          <w:rFonts w:ascii="Times New Roman" w:hAnsi="Times New Roman"/>
          <w:sz w:val="24"/>
          <w:szCs w:val="24"/>
          <w:highlight w:val="yellow"/>
        </w:rPr>
        <w:t>Não são acolhidas suas</w:t>
      </w:r>
      <w:r>
        <w:rPr>
          <w:rFonts w:ascii="Times New Roman" w:hAnsi="Times New Roman"/>
          <w:sz w:val="24"/>
          <w:szCs w:val="24"/>
        </w:rPr>
        <w:t xml:space="preserve"> </w:t>
      </w:r>
      <w:r w:rsidRPr="00AA1C39">
        <w:rPr>
          <w:rFonts w:ascii="Times New Roman" w:hAnsi="Times New Roman"/>
          <w:sz w:val="24"/>
          <w:szCs w:val="24"/>
        </w:rPr>
        <w:t xml:space="preserve">necessidades, individualidades e nem </w:t>
      </w:r>
      <w:r w:rsidRPr="00062E96">
        <w:rPr>
          <w:rFonts w:ascii="Times New Roman" w:hAnsi="Times New Roman"/>
          <w:sz w:val="24"/>
          <w:szCs w:val="24"/>
          <w:highlight w:val="yellow"/>
        </w:rPr>
        <w:t>mesmo é valorizada a socialização entre</w:t>
      </w:r>
      <w:r w:rsidRPr="00AA1C39">
        <w:rPr>
          <w:rFonts w:ascii="Times New Roman" w:hAnsi="Times New Roman"/>
          <w:sz w:val="24"/>
          <w:szCs w:val="24"/>
        </w:rPr>
        <w:t xml:space="preserve"> as pessoas. </w:t>
      </w:r>
    </w:p>
    <w:p w:rsidR="00792455" w:rsidRPr="00AA1C39" w:rsidRDefault="00792455" w:rsidP="003D703E">
      <w:pPr>
        <w:spacing w:line="480" w:lineRule="auto"/>
        <w:ind w:firstLine="709"/>
        <w:contextualSpacing/>
        <w:jc w:val="both"/>
        <w:rPr>
          <w:rFonts w:ascii="Times New Roman" w:hAnsi="Times New Roman"/>
          <w:sz w:val="24"/>
          <w:szCs w:val="24"/>
        </w:rPr>
      </w:pPr>
      <w:r w:rsidRPr="00CC1B72">
        <w:rPr>
          <w:rFonts w:ascii="Times New Roman" w:hAnsi="Times New Roman"/>
          <w:sz w:val="24"/>
          <w:szCs w:val="24"/>
          <w:highlight w:val="yellow"/>
        </w:rPr>
        <w:t>A partir do momento em que se entra em uma dessas instituições, parece</w:t>
      </w:r>
      <w:r w:rsidRPr="00AA1C39">
        <w:rPr>
          <w:rFonts w:ascii="Times New Roman" w:hAnsi="Times New Roman"/>
          <w:sz w:val="24"/>
          <w:szCs w:val="24"/>
        </w:rPr>
        <w:t xml:space="preserve"> que a identidade das participantes é retirada ou perde valor</w:t>
      </w:r>
      <w:r w:rsidRPr="00CC1B72">
        <w:rPr>
          <w:rFonts w:ascii="Times New Roman" w:hAnsi="Times New Roman"/>
          <w:sz w:val="24"/>
          <w:szCs w:val="24"/>
          <w:highlight w:val="yellow"/>
        </w:rPr>
        <w:t xml:space="preserve">. As necessidades individuais são desconsideradas em </w:t>
      </w:r>
      <w:r>
        <w:rPr>
          <w:rFonts w:ascii="Times New Roman" w:hAnsi="Times New Roman"/>
          <w:sz w:val="24"/>
          <w:szCs w:val="24"/>
          <w:highlight w:val="yellow"/>
        </w:rPr>
        <w:t>prol da coletividade</w:t>
      </w:r>
      <w:r w:rsidRPr="003D703E">
        <w:rPr>
          <w:rFonts w:ascii="Times New Roman" w:hAnsi="Times New Roman"/>
          <w:sz w:val="24"/>
          <w:szCs w:val="24"/>
          <w:highlight w:val="yellow"/>
        </w:rPr>
        <w:t>. Prevalecem as regras de convivência, que convêm aos gestores ou funcionários.</w:t>
      </w:r>
      <w:r>
        <w:rPr>
          <w:rFonts w:ascii="Times New Roman" w:hAnsi="Times New Roman"/>
          <w:sz w:val="24"/>
          <w:szCs w:val="24"/>
        </w:rPr>
        <w:t xml:space="preserve"> </w:t>
      </w:r>
      <w:r w:rsidRPr="00AA1C39">
        <w:rPr>
          <w:rFonts w:ascii="Times New Roman" w:hAnsi="Times New Roman"/>
          <w:sz w:val="24"/>
          <w:szCs w:val="24"/>
        </w:rPr>
        <w:t>As normas em si, são também propulsoras do desenvolvimento quando beneficiam a organização das demandas da pessoa e do ambiente (Bronfenbrenner, 2011). Entretanto, se a pessoa experiencia como algo negativo em seu processo, o sentimento que prevalece é o de não liberdade, como no caso das moradoras de rua. E isso pode afetar a relação de vinculação ao serviço e ao programa como um todo</w:t>
      </w:r>
      <w:r>
        <w:rPr>
          <w:rFonts w:ascii="Times New Roman" w:hAnsi="Times New Roman"/>
          <w:sz w:val="24"/>
          <w:szCs w:val="24"/>
        </w:rPr>
        <w:t>. T</w:t>
      </w:r>
      <w:r w:rsidRPr="00AA1C39">
        <w:rPr>
          <w:rFonts w:ascii="Times New Roman" w:hAnsi="Times New Roman"/>
          <w:sz w:val="24"/>
          <w:szCs w:val="24"/>
        </w:rPr>
        <w:t xml:space="preserve">alvez </w:t>
      </w:r>
      <w:r>
        <w:rPr>
          <w:rFonts w:ascii="Times New Roman" w:hAnsi="Times New Roman"/>
          <w:sz w:val="24"/>
          <w:szCs w:val="24"/>
        </w:rPr>
        <w:t xml:space="preserve">essa falta de negociação prejudique a consolidação </w:t>
      </w:r>
      <w:r w:rsidRPr="00AA1C39">
        <w:rPr>
          <w:rFonts w:ascii="Times New Roman" w:hAnsi="Times New Roman"/>
          <w:sz w:val="24"/>
          <w:szCs w:val="24"/>
        </w:rPr>
        <w:t xml:space="preserve">de uma política de atendimento </w:t>
      </w:r>
      <w:r>
        <w:rPr>
          <w:rFonts w:ascii="Times New Roman" w:hAnsi="Times New Roman"/>
          <w:sz w:val="24"/>
          <w:szCs w:val="24"/>
        </w:rPr>
        <w:t xml:space="preserve">que atue de forma mais </w:t>
      </w:r>
      <w:r w:rsidRPr="00AA1C39">
        <w:rPr>
          <w:rFonts w:ascii="Times New Roman" w:hAnsi="Times New Roman"/>
          <w:sz w:val="24"/>
          <w:szCs w:val="24"/>
        </w:rPr>
        <w:t xml:space="preserve">eficaz. </w:t>
      </w:r>
    </w:p>
    <w:p w:rsidR="00792455" w:rsidRDefault="00792455" w:rsidP="00575286">
      <w:pPr>
        <w:tabs>
          <w:tab w:val="left" w:pos="5910"/>
        </w:tabs>
        <w:spacing w:line="480" w:lineRule="auto"/>
        <w:ind w:firstLine="709"/>
        <w:contextualSpacing/>
        <w:jc w:val="both"/>
        <w:rPr>
          <w:rFonts w:ascii="Times New Roman" w:hAnsi="Times New Roman"/>
          <w:i/>
          <w:sz w:val="24"/>
          <w:szCs w:val="24"/>
        </w:rPr>
      </w:pPr>
      <w:r w:rsidRPr="00AA1C39">
        <w:rPr>
          <w:rFonts w:ascii="Times New Roman" w:hAnsi="Times New Roman"/>
          <w:sz w:val="24"/>
          <w:szCs w:val="24"/>
        </w:rPr>
        <w:t>A violência institucional ocorre também na forma como são oferecidos, negados ou negligenciados os serviços públicos. Os principais exemplos são os serviços de saúde, de seguridade social e de segurança pública. A questão da violência institucional perpetrada pelos órgãos de segurança pública aparece nas falas de cinco participantes e se manifesta na pessoa, em seu processo proximal e nos contextos nos quais frequenta, como no exemplo de Luciane, 31 anos: “</w:t>
      </w:r>
      <w:r w:rsidRPr="00AA1C39">
        <w:rPr>
          <w:rFonts w:ascii="Times New Roman" w:hAnsi="Times New Roman"/>
          <w:i/>
          <w:sz w:val="24"/>
          <w:szCs w:val="24"/>
        </w:rPr>
        <w:t xml:space="preserve">Ah, quando eles </w:t>
      </w:r>
      <w:r w:rsidRPr="00AA1C39">
        <w:rPr>
          <w:rFonts w:ascii="Times New Roman" w:hAnsi="Times New Roman"/>
          <w:iCs/>
          <w:sz w:val="24"/>
          <w:szCs w:val="24"/>
        </w:rPr>
        <w:t xml:space="preserve">(polícia militar) </w:t>
      </w:r>
      <w:r w:rsidRPr="00AA1C39">
        <w:rPr>
          <w:rFonts w:ascii="Times New Roman" w:hAnsi="Times New Roman"/>
          <w:i/>
          <w:sz w:val="24"/>
          <w:szCs w:val="24"/>
        </w:rPr>
        <w:t xml:space="preserve">veem que é morador de rua, eles não tão nem aí, a gente também é lixo pra eles”, </w:t>
      </w:r>
      <w:r w:rsidRPr="00AA1C39">
        <w:rPr>
          <w:rFonts w:ascii="Times New Roman" w:hAnsi="Times New Roman"/>
          <w:sz w:val="24"/>
          <w:szCs w:val="24"/>
        </w:rPr>
        <w:t>ou</w:t>
      </w:r>
      <w:r w:rsidRPr="00AA1C39">
        <w:rPr>
          <w:rFonts w:ascii="Times New Roman" w:hAnsi="Times New Roman"/>
          <w:i/>
          <w:sz w:val="24"/>
          <w:szCs w:val="24"/>
        </w:rPr>
        <w:t xml:space="preserve"> “Tem vezes que nem conversar eles conversam, tem vezes que eles já chegam dando pau na gente”. </w:t>
      </w:r>
      <w:r w:rsidRPr="00AA1C39">
        <w:rPr>
          <w:rFonts w:ascii="Times New Roman" w:hAnsi="Times New Roman"/>
          <w:sz w:val="24"/>
          <w:szCs w:val="24"/>
        </w:rPr>
        <w:t>No exemplo de Ana, 28 anos:</w:t>
      </w:r>
      <w:r w:rsidRPr="00AA1C39">
        <w:rPr>
          <w:rFonts w:ascii="Times New Roman" w:hAnsi="Times New Roman"/>
          <w:i/>
          <w:sz w:val="24"/>
          <w:szCs w:val="24"/>
        </w:rPr>
        <w:t xml:space="preserve"> “</w:t>
      </w:r>
      <w:r>
        <w:rPr>
          <w:rFonts w:ascii="Times New Roman" w:hAnsi="Times New Roman"/>
          <w:i/>
          <w:sz w:val="24"/>
          <w:szCs w:val="24"/>
        </w:rPr>
        <w:t>E</w:t>
      </w:r>
      <w:r w:rsidRPr="00AA1C39">
        <w:rPr>
          <w:rFonts w:ascii="Times New Roman" w:hAnsi="Times New Roman"/>
          <w:i/>
          <w:sz w:val="24"/>
          <w:szCs w:val="24"/>
        </w:rPr>
        <w:t xml:space="preserve">u tava esperando uma colega pra ir trabalhar, nós puxamos carrinho, e eles </w:t>
      </w:r>
      <w:r w:rsidRPr="00AA1C39">
        <w:rPr>
          <w:rFonts w:ascii="Times New Roman" w:hAnsi="Times New Roman"/>
          <w:sz w:val="24"/>
          <w:szCs w:val="24"/>
        </w:rPr>
        <w:t xml:space="preserve">(policiais) </w:t>
      </w:r>
      <w:r w:rsidRPr="00AA1C39">
        <w:rPr>
          <w:rFonts w:ascii="Times New Roman" w:hAnsi="Times New Roman"/>
          <w:i/>
          <w:sz w:val="24"/>
          <w:szCs w:val="24"/>
        </w:rPr>
        <w:t xml:space="preserve">estavam chegando e dando pau em todo mundo, e me deram com porrete, que deslocaram um dedo e me deixaram roxa. </w:t>
      </w:r>
      <w:r w:rsidRPr="00AA1C39">
        <w:rPr>
          <w:rFonts w:ascii="Times New Roman" w:hAnsi="Times New Roman"/>
          <w:sz w:val="24"/>
          <w:szCs w:val="24"/>
        </w:rPr>
        <w:t xml:space="preserve">E na fala de Regina, 29 anos: </w:t>
      </w:r>
      <w:r w:rsidRPr="00AA1C39">
        <w:rPr>
          <w:rFonts w:ascii="Times New Roman" w:hAnsi="Times New Roman"/>
          <w:i/>
          <w:sz w:val="24"/>
          <w:szCs w:val="24"/>
        </w:rPr>
        <w:t xml:space="preserve">“Por ser morador de rua eles </w:t>
      </w:r>
      <w:r w:rsidRPr="00AA1C39">
        <w:rPr>
          <w:rFonts w:ascii="Times New Roman" w:hAnsi="Times New Roman"/>
          <w:sz w:val="24"/>
          <w:szCs w:val="24"/>
        </w:rPr>
        <w:t>(policiais)</w:t>
      </w:r>
      <w:r w:rsidRPr="00AA1C39">
        <w:rPr>
          <w:rFonts w:ascii="Times New Roman" w:hAnsi="Times New Roman"/>
          <w:i/>
          <w:sz w:val="24"/>
          <w:szCs w:val="24"/>
        </w:rPr>
        <w:t xml:space="preserve"> já chegam te batendo, nem explicando o motivo da abordagem”. </w:t>
      </w:r>
    </w:p>
    <w:p w:rsidR="00792455" w:rsidRDefault="00792455" w:rsidP="00961312">
      <w:pPr>
        <w:tabs>
          <w:tab w:val="left" w:pos="5910"/>
        </w:tabs>
        <w:spacing w:line="480" w:lineRule="auto"/>
        <w:ind w:firstLine="709"/>
        <w:contextualSpacing/>
        <w:jc w:val="both"/>
        <w:rPr>
          <w:rFonts w:ascii="Times New Roman" w:hAnsi="Times New Roman"/>
          <w:iCs/>
          <w:sz w:val="24"/>
          <w:szCs w:val="24"/>
        </w:rPr>
      </w:pPr>
      <w:r w:rsidRPr="00BA1BE5">
        <w:rPr>
          <w:rFonts w:ascii="Times New Roman" w:hAnsi="Times New Roman"/>
          <w:iCs/>
          <w:sz w:val="24"/>
          <w:szCs w:val="24"/>
        </w:rPr>
        <w:t>Estas</w:t>
      </w:r>
      <w:r w:rsidRPr="00AA1C39">
        <w:rPr>
          <w:rFonts w:ascii="Times New Roman" w:hAnsi="Times New Roman"/>
          <w:iCs/>
          <w:sz w:val="24"/>
          <w:szCs w:val="24"/>
        </w:rPr>
        <w:t xml:space="preserve"> falas demonstram a forma como as moradoras de rua são tratadas pelos policiais, e parece retratar a invisibilidade das mesmas frente ao abuso de autoridade</w:t>
      </w:r>
      <w:r>
        <w:rPr>
          <w:rFonts w:ascii="Times New Roman" w:hAnsi="Times New Roman"/>
          <w:iCs/>
          <w:sz w:val="24"/>
          <w:szCs w:val="24"/>
        </w:rPr>
        <w:t xml:space="preserve">. </w:t>
      </w:r>
      <w:r w:rsidRPr="003D703E">
        <w:rPr>
          <w:rFonts w:ascii="Times New Roman" w:hAnsi="Times New Roman"/>
          <w:iCs/>
          <w:sz w:val="24"/>
          <w:szCs w:val="24"/>
          <w:highlight w:val="yellow"/>
        </w:rPr>
        <w:t xml:space="preserve">A violência institucional (microssistema) reflete a violência estrutural existente no macrossistema, isto é, a opressão vivenciada e o sentimento de impotência frente a essa condição estabelecida são </w:t>
      </w:r>
      <w:r>
        <w:rPr>
          <w:rFonts w:ascii="Times New Roman" w:hAnsi="Times New Roman"/>
          <w:iCs/>
          <w:sz w:val="24"/>
          <w:szCs w:val="24"/>
          <w:highlight w:val="yellow"/>
        </w:rPr>
        <w:t>indicativos das desigualdades existentes</w:t>
      </w:r>
      <w:r w:rsidRPr="003D703E">
        <w:rPr>
          <w:rFonts w:ascii="Times New Roman" w:hAnsi="Times New Roman"/>
          <w:iCs/>
          <w:sz w:val="24"/>
          <w:szCs w:val="24"/>
          <w:highlight w:val="yellow"/>
        </w:rPr>
        <w:t>.</w:t>
      </w:r>
      <w:r w:rsidRPr="00AA1C39">
        <w:rPr>
          <w:rFonts w:ascii="Times New Roman" w:hAnsi="Times New Roman"/>
          <w:iCs/>
          <w:sz w:val="24"/>
          <w:szCs w:val="24"/>
        </w:rPr>
        <w:t xml:space="preserve"> </w:t>
      </w:r>
      <w:r w:rsidRPr="00575286">
        <w:rPr>
          <w:rFonts w:ascii="Times New Roman" w:hAnsi="Times New Roman"/>
          <w:iCs/>
          <w:sz w:val="24"/>
          <w:szCs w:val="24"/>
        </w:rPr>
        <w:t xml:space="preserve">Esta </w:t>
      </w:r>
      <w:r w:rsidRPr="003D703E">
        <w:rPr>
          <w:rFonts w:ascii="Times New Roman" w:hAnsi="Times New Roman"/>
          <w:iCs/>
          <w:sz w:val="24"/>
          <w:szCs w:val="24"/>
          <w:highlight w:val="yellow"/>
        </w:rPr>
        <w:t>concepção de</w:t>
      </w:r>
      <w:r>
        <w:rPr>
          <w:rFonts w:ascii="Times New Roman" w:hAnsi="Times New Roman"/>
          <w:iCs/>
          <w:sz w:val="24"/>
          <w:szCs w:val="24"/>
        </w:rPr>
        <w:t xml:space="preserve"> </w:t>
      </w:r>
      <w:r w:rsidRPr="00575286">
        <w:rPr>
          <w:rFonts w:ascii="Times New Roman" w:hAnsi="Times New Roman"/>
          <w:iCs/>
          <w:sz w:val="24"/>
          <w:szCs w:val="24"/>
        </w:rPr>
        <w:t>violência</w:t>
      </w:r>
      <w:r w:rsidRPr="00AA1C39">
        <w:rPr>
          <w:rFonts w:ascii="Times New Roman" w:hAnsi="Times New Roman"/>
          <w:iCs/>
          <w:sz w:val="24"/>
          <w:szCs w:val="24"/>
        </w:rPr>
        <w:t xml:space="preserve"> é descrita por Foucault (</w:t>
      </w:r>
      <w:r>
        <w:rPr>
          <w:rFonts w:ascii="Times New Roman" w:hAnsi="Times New Roman"/>
          <w:iCs/>
          <w:sz w:val="24"/>
          <w:szCs w:val="24"/>
        </w:rPr>
        <w:t>2012</w:t>
      </w:r>
      <w:r w:rsidRPr="00AA1C39">
        <w:rPr>
          <w:rFonts w:ascii="Times New Roman" w:hAnsi="Times New Roman"/>
          <w:iCs/>
          <w:sz w:val="24"/>
          <w:szCs w:val="24"/>
        </w:rPr>
        <w:t xml:space="preserve">) como dominação, que busca anular as potencialidades do outro. </w:t>
      </w:r>
      <w:r>
        <w:rPr>
          <w:rFonts w:ascii="Times New Roman" w:hAnsi="Times New Roman"/>
          <w:iCs/>
          <w:sz w:val="24"/>
          <w:szCs w:val="24"/>
        </w:rPr>
        <w:t xml:space="preserve"> </w:t>
      </w:r>
      <w:r w:rsidRPr="00AA1C39">
        <w:rPr>
          <w:rFonts w:ascii="Times New Roman" w:hAnsi="Times New Roman"/>
          <w:iCs/>
          <w:sz w:val="24"/>
          <w:szCs w:val="24"/>
        </w:rPr>
        <w:t>No estudo sobre a percepção de pessoas de classes populares sobre a violência policial realizado por Machado e Noronha (2002), foi constatado que a aparência pessoal - etnia, modo de vestir, qualidade das roupas - é determinante na relação entre os policiais e os moradores de rua, pois os policiais suspeitam e muitas vezes agridem em sua maioria</w:t>
      </w:r>
      <w:r>
        <w:rPr>
          <w:rFonts w:ascii="Times New Roman" w:hAnsi="Times New Roman"/>
          <w:iCs/>
          <w:sz w:val="24"/>
          <w:szCs w:val="24"/>
        </w:rPr>
        <w:t>, somente os</w:t>
      </w:r>
      <w:r w:rsidRPr="00AA1C39">
        <w:rPr>
          <w:rFonts w:ascii="Times New Roman" w:hAnsi="Times New Roman"/>
          <w:iCs/>
          <w:sz w:val="24"/>
          <w:szCs w:val="24"/>
        </w:rPr>
        <w:t xml:space="preserve"> negros e pobres.</w:t>
      </w:r>
      <w:r w:rsidRPr="00961312">
        <w:rPr>
          <w:rFonts w:ascii="Times New Roman" w:hAnsi="Times New Roman"/>
          <w:iCs/>
          <w:sz w:val="24"/>
          <w:szCs w:val="24"/>
        </w:rPr>
        <w:t xml:space="preserve"> </w:t>
      </w:r>
      <w:r w:rsidRPr="00A55A75">
        <w:rPr>
          <w:rFonts w:ascii="Times New Roman" w:hAnsi="Times New Roman"/>
          <w:iCs/>
          <w:sz w:val="24"/>
          <w:szCs w:val="24"/>
        </w:rPr>
        <w:t>Esse pré-conceito é descrito por Bronfenbrenner (2011) como um</w:t>
      </w:r>
      <w:r>
        <w:rPr>
          <w:rFonts w:ascii="Times New Roman" w:hAnsi="Times New Roman"/>
          <w:iCs/>
          <w:sz w:val="24"/>
          <w:szCs w:val="24"/>
        </w:rPr>
        <w:t xml:space="preserve"> limitador do processo proximal, </w:t>
      </w:r>
      <w:r w:rsidRPr="00E851D3">
        <w:rPr>
          <w:rFonts w:ascii="Times New Roman" w:hAnsi="Times New Roman"/>
          <w:iCs/>
          <w:sz w:val="24"/>
          <w:szCs w:val="24"/>
          <w:highlight w:val="yellow"/>
        </w:rPr>
        <w:t>pois inibe a aproximação entre as pessoas e reforça uma visão discriminatória. Além disso, essas ações evidencia</w:t>
      </w:r>
      <w:r>
        <w:rPr>
          <w:rFonts w:ascii="Times New Roman" w:hAnsi="Times New Roman"/>
          <w:iCs/>
          <w:sz w:val="24"/>
          <w:szCs w:val="24"/>
          <w:highlight w:val="yellow"/>
        </w:rPr>
        <w:t>m</w:t>
      </w:r>
      <w:r w:rsidRPr="00E851D3">
        <w:rPr>
          <w:rFonts w:ascii="Times New Roman" w:hAnsi="Times New Roman"/>
          <w:iCs/>
          <w:sz w:val="24"/>
          <w:szCs w:val="24"/>
          <w:highlight w:val="yellow"/>
        </w:rPr>
        <w:t xml:space="preserve"> o desempenho de uma instituição de segurança ineficaz em relação ao não cumprimento de seu propósito</w:t>
      </w:r>
      <w:r>
        <w:rPr>
          <w:rFonts w:ascii="Times New Roman" w:hAnsi="Times New Roman"/>
          <w:iCs/>
          <w:sz w:val="24"/>
          <w:szCs w:val="24"/>
          <w:highlight w:val="yellow"/>
        </w:rPr>
        <w:t>, isto é</w:t>
      </w:r>
      <w:r w:rsidRPr="00E851D3">
        <w:rPr>
          <w:rFonts w:ascii="Times New Roman" w:hAnsi="Times New Roman"/>
          <w:iCs/>
          <w:sz w:val="24"/>
          <w:szCs w:val="24"/>
          <w:highlight w:val="yellow"/>
        </w:rPr>
        <w:t>, ao invés de proteger, promove mais violência.</w:t>
      </w:r>
      <w:r>
        <w:rPr>
          <w:rFonts w:ascii="Times New Roman" w:hAnsi="Times New Roman"/>
          <w:iCs/>
          <w:sz w:val="24"/>
          <w:szCs w:val="24"/>
        </w:rPr>
        <w:t xml:space="preserve"> </w:t>
      </w:r>
    </w:p>
    <w:p w:rsidR="00792455" w:rsidRDefault="00792455" w:rsidP="007871A5">
      <w:pPr>
        <w:tabs>
          <w:tab w:val="left" w:pos="2700"/>
          <w:tab w:val="left" w:pos="5910"/>
        </w:tabs>
        <w:spacing w:line="480" w:lineRule="auto"/>
        <w:ind w:firstLine="709"/>
        <w:contextualSpacing/>
        <w:jc w:val="both"/>
        <w:rPr>
          <w:rFonts w:ascii="Times New Roman" w:hAnsi="Times New Roman"/>
          <w:sz w:val="24"/>
          <w:szCs w:val="24"/>
        </w:rPr>
      </w:pPr>
      <w:r w:rsidRPr="00A55A75">
        <w:rPr>
          <w:rFonts w:ascii="Times New Roman" w:hAnsi="Times New Roman"/>
          <w:sz w:val="24"/>
          <w:szCs w:val="24"/>
        </w:rPr>
        <w:t xml:space="preserve">Aguiar e D’Oliveira (2011) complementam o conceito de violência institucional </w:t>
      </w:r>
      <w:r w:rsidRPr="00D03FB4">
        <w:rPr>
          <w:rFonts w:ascii="Times New Roman" w:hAnsi="Times New Roman"/>
          <w:sz w:val="24"/>
          <w:szCs w:val="24"/>
          <w:highlight w:val="yellow"/>
        </w:rPr>
        <w:t xml:space="preserve">ao revelar que esta violência é expressa também na negligência assistencial, na violência emocional/psicológica, na </w:t>
      </w:r>
      <w:r>
        <w:rPr>
          <w:rFonts w:ascii="Times New Roman" w:hAnsi="Times New Roman"/>
          <w:sz w:val="24"/>
          <w:szCs w:val="24"/>
          <w:highlight w:val="yellow"/>
        </w:rPr>
        <w:t xml:space="preserve">violência </w:t>
      </w:r>
      <w:r w:rsidRPr="00D03FB4">
        <w:rPr>
          <w:rFonts w:ascii="Times New Roman" w:hAnsi="Times New Roman"/>
          <w:sz w:val="24"/>
          <w:szCs w:val="24"/>
          <w:highlight w:val="yellow"/>
        </w:rPr>
        <w:t>física e no abuso sexual. Na violência emocional aparece</w:t>
      </w:r>
      <w:r>
        <w:rPr>
          <w:rFonts w:ascii="Times New Roman" w:hAnsi="Times New Roman"/>
          <w:sz w:val="24"/>
          <w:szCs w:val="24"/>
          <w:highlight w:val="yellow"/>
        </w:rPr>
        <w:t>m</w:t>
      </w:r>
      <w:r w:rsidRPr="00D03FB4">
        <w:rPr>
          <w:rFonts w:ascii="Times New Roman" w:hAnsi="Times New Roman"/>
          <w:sz w:val="24"/>
          <w:szCs w:val="24"/>
          <w:highlight w:val="yellow"/>
        </w:rPr>
        <w:t xml:space="preserve"> o tratamento grosseiro, ameaças, reprimendas, gritos e humilhação intencional, exemplo: </w:t>
      </w:r>
      <w:r w:rsidRPr="00D03FB4">
        <w:rPr>
          <w:rFonts w:ascii="Times New Roman" w:hAnsi="Times New Roman"/>
          <w:i/>
          <w:sz w:val="24"/>
          <w:szCs w:val="24"/>
          <w:highlight w:val="yellow"/>
        </w:rPr>
        <w:t xml:space="preserve">“Eles </w:t>
      </w:r>
      <w:r w:rsidRPr="00D03FB4">
        <w:rPr>
          <w:rFonts w:ascii="Times New Roman" w:hAnsi="Times New Roman"/>
          <w:iCs/>
          <w:sz w:val="24"/>
          <w:szCs w:val="24"/>
          <w:highlight w:val="yellow"/>
        </w:rPr>
        <w:t>(policiais)</w:t>
      </w:r>
      <w:r w:rsidRPr="00D03FB4">
        <w:rPr>
          <w:rFonts w:ascii="Times New Roman" w:hAnsi="Times New Roman"/>
          <w:i/>
          <w:sz w:val="24"/>
          <w:szCs w:val="24"/>
          <w:highlight w:val="yellow"/>
        </w:rPr>
        <w:t xml:space="preserve"> correm a paulada, jogam rojão no chão pra assustar” </w:t>
      </w:r>
      <w:r w:rsidRPr="00D03FB4">
        <w:rPr>
          <w:rFonts w:ascii="Times New Roman" w:hAnsi="Times New Roman"/>
          <w:sz w:val="24"/>
          <w:szCs w:val="24"/>
          <w:highlight w:val="yellow"/>
        </w:rPr>
        <w:t>(Daniele, 25 anos)</w:t>
      </w:r>
      <w:r>
        <w:rPr>
          <w:rFonts w:ascii="Times New Roman" w:hAnsi="Times New Roman"/>
          <w:sz w:val="24"/>
          <w:szCs w:val="24"/>
          <w:highlight w:val="yellow"/>
        </w:rPr>
        <w:t xml:space="preserve"> </w:t>
      </w:r>
      <w:r w:rsidRPr="00F538D7">
        <w:rPr>
          <w:rFonts w:ascii="Times New Roman" w:hAnsi="Times New Roman"/>
          <w:sz w:val="24"/>
          <w:szCs w:val="24"/>
          <w:highlight w:val="yellow"/>
        </w:rPr>
        <w:t xml:space="preserve">ou </w:t>
      </w:r>
      <w:r w:rsidRPr="00F538D7">
        <w:rPr>
          <w:rFonts w:ascii="Times New Roman" w:hAnsi="Times New Roman"/>
          <w:i/>
          <w:sz w:val="24"/>
          <w:szCs w:val="24"/>
          <w:highlight w:val="yellow"/>
        </w:rPr>
        <w:t xml:space="preserve">“As verbais </w:t>
      </w:r>
      <w:r w:rsidRPr="00F538D7">
        <w:rPr>
          <w:rFonts w:ascii="Times New Roman" w:hAnsi="Times New Roman"/>
          <w:sz w:val="24"/>
          <w:szCs w:val="24"/>
          <w:highlight w:val="yellow"/>
        </w:rPr>
        <w:t>(violência)</w:t>
      </w:r>
      <w:r w:rsidRPr="00F538D7">
        <w:rPr>
          <w:rFonts w:ascii="Times New Roman" w:hAnsi="Times New Roman"/>
          <w:i/>
          <w:sz w:val="24"/>
          <w:szCs w:val="24"/>
          <w:highlight w:val="yellow"/>
        </w:rPr>
        <w:t xml:space="preserve"> às vezes machucam mais do que as carnais, como eu digo. Há muita humilhação, humilham porque é morador de rua”. </w:t>
      </w:r>
      <w:r w:rsidRPr="00F538D7">
        <w:rPr>
          <w:rFonts w:ascii="Times New Roman" w:hAnsi="Times New Roman"/>
          <w:sz w:val="24"/>
          <w:szCs w:val="24"/>
          <w:highlight w:val="yellow"/>
        </w:rPr>
        <w:t>(Ana, 28 anos).</w:t>
      </w:r>
      <w:r>
        <w:rPr>
          <w:rFonts w:ascii="Times New Roman" w:hAnsi="Times New Roman"/>
          <w:sz w:val="24"/>
          <w:szCs w:val="24"/>
        </w:rPr>
        <w:t xml:space="preserve"> </w:t>
      </w:r>
    </w:p>
    <w:p w:rsidR="00792455" w:rsidRPr="00A55A75" w:rsidRDefault="00792455" w:rsidP="007871A5">
      <w:pPr>
        <w:tabs>
          <w:tab w:val="left" w:pos="2700"/>
          <w:tab w:val="left" w:pos="5910"/>
        </w:tabs>
        <w:spacing w:line="480" w:lineRule="auto"/>
        <w:ind w:firstLine="709"/>
        <w:contextualSpacing/>
        <w:jc w:val="both"/>
        <w:rPr>
          <w:rFonts w:ascii="Times New Roman" w:hAnsi="Times New Roman"/>
          <w:sz w:val="24"/>
          <w:szCs w:val="24"/>
        </w:rPr>
      </w:pPr>
      <w:r w:rsidRPr="00D03FB4">
        <w:rPr>
          <w:rFonts w:ascii="Times New Roman" w:hAnsi="Times New Roman"/>
          <w:sz w:val="24"/>
          <w:szCs w:val="24"/>
          <w:highlight w:val="yellow"/>
        </w:rPr>
        <w:t>Na violência física aparece</w:t>
      </w:r>
      <w:r>
        <w:rPr>
          <w:rFonts w:ascii="Times New Roman" w:hAnsi="Times New Roman"/>
          <w:sz w:val="24"/>
          <w:szCs w:val="24"/>
          <w:highlight w:val="yellow"/>
        </w:rPr>
        <w:t>m</w:t>
      </w:r>
      <w:r w:rsidRPr="00D03FB4">
        <w:rPr>
          <w:rFonts w:ascii="Times New Roman" w:hAnsi="Times New Roman"/>
          <w:sz w:val="24"/>
          <w:szCs w:val="24"/>
          <w:highlight w:val="yellow"/>
        </w:rPr>
        <w:t xml:space="preserve"> chutes, socos, etc., exemplo: “</w:t>
      </w:r>
      <w:r w:rsidRPr="00D03FB4">
        <w:rPr>
          <w:rFonts w:ascii="Times New Roman" w:hAnsi="Times New Roman"/>
          <w:i/>
          <w:sz w:val="24"/>
          <w:szCs w:val="24"/>
          <w:highlight w:val="yellow"/>
        </w:rPr>
        <w:t>Aqui no Parque tem um banheiro que eles te levam lá no fundo e ninguém ouve nada, eles colocam um saco na tua cabeça, te dão um pau”</w:t>
      </w:r>
      <w:r w:rsidRPr="00D03FB4">
        <w:rPr>
          <w:rFonts w:ascii="Times New Roman" w:hAnsi="Times New Roman"/>
          <w:sz w:val="24"/>
          <w:szCs w:val="24"/>
          <w:highlight w:val="yellow"/>
        </w:rPr>
        <w:t xml:space="preserve"> (Regina, 29 anos). No abuso sexual</w:t>
      </w:r>
      <w:r>
        <w:rPr>
          <w:rFonts w:ascii="Times New Roman" w:hAnsi="Times New Roman"/>
          <w:sz w:val="24"/>
          <w:szCs w:val="24"/>
          <w:highlight w:val="yellow"/>
        </w:rPr>
        <w:t>,</w:t>
      </w:r>
      <w:r w:rsidRPr="00D03FB4">
        <w:rPr>
          <w:rFonts w:ascii="Times New Roman" w:hAnsi="Times New Roman"/>
          <w:sz w:val="24"/>
          <w:szCs w:val="24"/>
          <w:highlight w:val="yellow"/>
        </w:rPr>
        <w:t xml:space="preserve"> perpetrado por agentes que deveriam zelar pelo bem-estar da população e não o fazem</w:t>
      </w:r>
      <w:r>
        <w:rPr>
          <w:rFonts w:ascii="Times New Roman" w:hAnsi="Times New Roman"/>
          <w:sz w:val="24"/>
          <w:szCs w:val="24"/>
          <w:highlight w:val="yellow"/>
        </w:rPr>
        <w:t>, são descritos o assédio, sensação de ameaça de estupro, entre outros</w:t>
      </w:r>
      <w:r w:rsidRPr="00D03FB4">
        <w:rPr>
          <w:rFonts w:ascii="Times New Roman" w:hAnsi="Times New Roman"/>
          <w:sz w:val="24"/>
          <w:szCs w:val="24"/>
          <w:highlight w:val="yellow"/>
        </w:rPr>
        <w:t>. O exemplo a s</w:t>
      </w:r>
      <w:r>
        <w:rPr>
          <w:rFonts w:ascii="Times New Roman" w:hAnsi="Times New Roman"/>
          <w:sz w:val="24"/>
          <w:szCs w:val="24"/>
          <w:highlight w:val="yellow"/>
        </w:rPr>
        <w:t>eguir demonstra</w:t>
      </w:r>
      <w:r w:rsidRPr="00D03FB4">
        <w:rPr>
          <w:rFonts w:ascii="Times New Roman" w:hAnsi="Times New Roman"/>
          <w:sz w:val="24"/>
          <w:szCs w:val="24"/>
          <w:highlight w:val="yellow"/>
        </w:rPr>
        <w:t xml:space="preserve"> essa violência:</w:t>
      </w:r>
      <w:r w:rsidRPr="00A55A75">
        <w:rPr>
          <w:rFonts w:ascii="Times New Roman" w:hAnsi="Times New Roman"/>
          <w:sz w:val="24"/>
          <w:szCs w:val="24"/>
        </w:rPr>
        <w:t xml:space="preserve"> </w:t>
      </w:r>
    </w:p>
    <w:p w:rsidR="00792455" w:rsidRDefault="00792455" w:rsidP="00B61954">
      <w:pPr>
        <w:tabs>
          <w:tab w:val="left" w:pos="5910"/>
        </w:tabs>
        <w:spacing w:line="480" w:lineRule="auto"/>
        <w:ind w:left="500"/>
        <w:contextualSpacing/>
        <w:jc w:val="both"/>
        <w:rPr>
          <w:rFonts w:ascii="Times New Roman" w:hAnsi="Times New Roman"/>
          <w:iCs/>
          <w:sz w:val="24"/>
          <w:szCs w:val="24"/>
        </w:rPr>
      </w:pPr>
      <w:r w:rsidRPr="00BA1BE5">
        <w:rPr>
          <w:rFonts w:ascii="Times New Roman" w:hAnsi="Times New Roman"/>
          <w:i/>
          <w:sz w:val="24"/>
          <w:szCs w:val="24"/>
        </w:rPr>
        <w:t xml:space="preserve">A brigada </w:t>
      </w:r>
      <w:r w:rsidRPr="00BA1BE5">
        <w:rPr>
          <w:rFonts w:ascii="Times New Roman" w:hAnsi="Times New Roman"/>
          <w:iCs/>
          <w:sz w:val="24"/>
          <w:szCs w:val="24"/>
        </w:rPr>
        <w:t>(polícia militar)</w:t>
      </w:r>
      <w:r w:rsidRPr="00BA1BE5">
        <w:rPr>
          <w:rFonts w:ascii="Times New Roman" w:hAnsi="Times New Roman"/>
          <w:i/>
          <w:sz w:val="24"/>
          <w:szCs w:val="24"/>
        </w:rPr>
        <w:t xml:space="preserve"> te revistando sendo homem, não tendo uma brigadiana e batendo em ti, entendeu? O perigo de ser estuprada pelo caminho. Eu já fui várias vezes revistada por brigadianos, já fui mandada até tirar o sutiã, abaixar o sutiã na frente deles. Se eu não abaixasse, eles me davam tiro, me davam pau. Eu falei pra eles “eu não vou abaixar”, mas se eu não abaixasse o pau pegava. </w:t>
      </w:r>
      <w:r w:rsidRPr="00BA1BE5">
        <w:rPr>
          <w:rFonts w:ascii="Times New Roman" w:hAnsi="Times New Roman"/>
          <w:iCs/>
          <w:sz w:val="24"/>
          <w:szCs w:val="24"/>
        </w:rPr>
        <w:t>(Regina, 29 anos)</w:t>
      </w:r>
    </w:p>
    <w:p w:rsidR="00792455" w:rsidRDefault="00792455" w:rsidP="00F64B80">
      <w:pPr>
        <w:tabs>
          <w:tab w:val="left" w:pos="5910"/>
        </w:tabs>
        <w:spacing w:line="480" w:lineRule="auto"/>
        <w:ind w:firstLine="709"/>
        <w:contextualSpacing/>
        <w:jc w:val="both"/>
        <w:rPr>
          <w:rFonts w:ascii="Times New Roman" w:hAnsi="Times New Roman"/>
          <w:sz w:val="24"/>
          <w:szCs w:val="24"/>
        </w:rPr>
      </w:pPr>
      <w:r w:rsidRPr="00F64B80">
        <w:rPr>
          <w:rFonts w:ascii="Times New Roman" w:hAnsi="Times New Roman"/>
          <w:sz w:val="24"/>
          <w:szCs w:val="24"/>
          <w:highlight w:val="yellow"/>
        </w:rPr>
        <w:t>Nesse estudo apareceram, perpetuado por outras instituições e pessoas, a discriminação social, o preconceito e a indiferença. Exemplo:</w:t>
      </w:r>
      <w:r w:rsidRPr="00F64B80">
        <w:rPr>
          <w:rFonts w:ascii="Times New Roman" w:hAnsi="Times New Roman"/>
          <w:i/>
          <w:sz w:val="24"/>
          <w:szCs w:val="24"/>
          <w:highlight w:val="yellow"/>
        </w:rPr>
        <w:t>“</w:t>
      </w:r>
      <w:r w:rsidRPr="007E37F5">
        <w:rPr>
          <w:rFonts w:ascii="Times New Roman" w:hAnsi="Times New Roman"/>
          <w:i/>
          <w:sz w:val="24"/>
          <w:szCs w:val="24"/>
        </w:rPr>
        <w:t xml:space="preserve">As verbais </w:t>
      </w:r>
      <w:r w:rsidRPr="007E37F5">
        <w:rPr>
          <w:rFonts w:ascii="Times New Roman" w:hAnsi="Times New Roman"/>
          <w:sz w:val="24"/>
          <w:szCs w:val="24"/>
        </w:rPr>
        <w:t>(violência)</w:t>
      </w:r>
      <w:r w:rsidRPr="007E37F5">
        <w:rPr>
          <w:rFonts w:ascii="Times New Roman" w:hAnsi="Times New Roman"/>
          <w:i/>
          <w:sz w:val="24"/>
          <w:szCs w:val="24"/>
        </w:rPr>
        <w:t xml:space="preserve"> às vezes machucam mais do que as carnais, como eu digo. Há muita humilhação, humilham porque é morador de rua”</w:t>
      </w:r>
      <w:r>
        <w:rPr>
          <w:rFonts w:ascii="Times New Roman" w:hAnsi="Times New Roman"/>
          <w:i/>
          <w:sz w:val="24"/>
          <w:szCs w:val="24"/>
        </w:rPr>
        <w:t>.</w:t>
      </w:r>
      <w:r w:rsidRPr="007E37F5">
        <w:rPr>
          <w:rFonts w:ascii="Times New Roman" w:hAnsi="Times New Roman"/>
          <w:i/>
          <w:sz w:val="24"/>
          <w:szCs w:val="24"/>
        </w:rPr>
        <w:t xml:space="preserve"> </w:t>
      </w:r>
      <w:r w:rsidRPr="007E37F5">
        <w:rPr>
          <w:rFonts w:ascii="Times New Roman" w:hAnsi="Times New Roman"/>
          <w:sz w:val="24"/>
          <w:szCs w:val="24"/>
        </w:rPr>
        <w:t xml:space="preserve">(Ana, 28 anos). </w:t>
      </w:r>
      <w:r w:rsidRPr="007E37F5">
        <w:rPr>
          <w:rFonts w:ascii="Times New Roman" w:hAnsi="Times New Roman"/>
          <w:i/>
          <w:sz w:val="24"/>
          <w:szCs w:val="24"/>
        </w:rPr>
        <w:t xml:space="preserve">“É porque eu sou moradora de rua também. E esses preconceitos aí também, mas mais </w:t>
      </w:r>
      <w:r>
        <w:rPr>
          <w:rFonts w:ascii="Times New Roman" w:hAnsi="Times New Roman"/>
          <w:i/>
          <w:sz w:val="24"/>
          <w:szCs w:val="24"/>
        </w:rPr>
        <w:t>é pelo meu problema com o HIV, ah...</w:t>
      </w:r>
      <w:r w:rsidRPr="007E37F5">
        <w:rPr>
          <w:rFonts w:ascii="Times New Roman" w:hAnsi="Times New Roman"/>
          <w:i/>
          <w:sz w:val="24"/>
          <w:szCs w:val="24"/>
        </w:rPr>
        <w:t xml:space="preserve"> pode dar um cortezinho e pode contaminar outro, nada a ver</w:t>
      </w:r>
      <w:r>
        <w:rPr>
          <w:rFonts w:ascii="Times New Roman" w:hAnsi="Times New Roman"/>
          <w:i/>
          <w:sz w:val="24"/>
          <w:szCs w:val="24"/>
        </w:rPr>
        <w:t>!”</w:t>
      </w:r>
      <w:r w:rsidRPr="007E37F5">
        <w:rPr>
          <w:rFonts w:ascii="Times New Roman" w:hAnsi="Times New Roman"/>
          <w:i/>
          <w:sz w:val="24"/>
          <w:szCs w:val="24"/>
        </w:rPr>
        <w:t xml:space="preserve">. </w:t>
      </w:r>
      <w:r w:rsidRPr="007E37F5">
        <w:rPr>
          <w:rFonts w:ascii="Times New Roman" w:hAnsi="Times New Roman"/>
          <w:sz w:val="24"/>
          <w:szCs w:val="24"/>
        </w:rPr>
        <w:t xml:space="preserve">(Luciane, 31 anos sobre o preconceito que sofre ao procurar emprego). </w:t>
      </w:r>
      <w:r w:rsidRPr="007E37F5">
        <w:rPr>
          <w:rFonts w:ascii="Times New Roman" w:hAnsi="Times New Roman"/>
          <w:i/>
          <w:sz w:val="24"/>
          <w:szCs w:val="24"/>
        </w:rPr>
        <w:t xml:space="preserve">“Só porque eles veem que a gente é morador de rua não gostam de dar carona. Não dão carona, </w:t>
      </w:r>
      <w:r>
        <w:rPr>
          <w:rFonts w:ascii="Times New Roman" w:hAnsi="Times New Roman"/>
          <w:i/>
          <w:sz w:val="24"/>
          <w:szCs w:val="24"/>
        </w:rPr>
        <w:t xml:space="preserve">eles correm a gente do ônibus. </w:t>
      </w:r>
      <w:r w:rsidRPr="007E37F5">
        <w:rPr>
          <w:rFonts w:ascii="Times New Roman" w:hAnsi="Times New Roman"/>
          <w:i/>
          <w:sz w:val="24"/>
          <w:szCs w:val="24"/>
        </w:rPr>
        <w:t xml:space="preserve">Tem uns que até batem na gente”.  </w:t>
      </w:r>
      <w:r w:rsidRPr="007E37F5">
        <w:rPr>
          <w:rFonts w:ascii="Times New Roman" w:hAnsi="Times New Roman"/>
          <w:sz w:val="24"/>
          <w:szCs w:val="24"/>
        </w:rPr>
        <w:t>(Luciane, 31 anos, falando dos motoristas de ônibus). “</w:t>
      </w:r>
      <w:r w:rsidRPr="007E37F5">
        <w:rPr>
          <w:rFonts w:ascii="Times New Roman" w:hAnsi="Times New Roman"/>
          <w:i/>
          <w:sz w:val="24"/>
          <w:szCs w:val="24"/>
        </w:rPr>
        <w:t>Às vezes os caras do bar não entendem, eles não querem dá nada pra quem tá na rua, e se dão, dão azedos, dão estragado</w:t>
      </w:r>
      <w:r w:rsidRPr="007E37F5">
        <w:rPr>
          <w:rFonts w:ascii="Times New Roman" w:hAnsi="Times New Roman"/>
          <w:sz w:val="24"/>
          <w:szCs w:val="24"/>
        </w:rPr>
        <w:t>s”</w:t>
      </w:r>
      <w:r>
        <w:rPr>
          <w:rFonts w:ascii="Times New Roman" w:hAnsi="Times New Roman"/>
          <w:sz w:val="24"/>
          <w:szCs w:val="24"/>
        </w:rPr>
        <w:t>.</w:t>
      </w:r>
      <w:r w:rsidRPr="007E37F5">
        <w:rPr>
          <w:rFonts w:ascii="Times New Roman" w:hAnsi="Times New Roman"/>
          <w:sz w:val="24"/>
          <w:szCs w:val="24"/>
        </w:rPr>
        <w:t xml:space="preserve"> (Elisabeth, 55 anos, sobre a recusa das pessoas em oferecer </w:t>
      </w:r>
      <w:r>
        <w:rPr>
          <w:rFonts w:ascii="Times New Roman" w:hAnsi="Times New Roman"/>
          <w:sz w:val="24"/>
          <w:szCs w:val="24"/>
        </w:rPr>
        <w:t>alimento pros moradores de rua).</w:t>
      </w:r>
    </w:p>
    <w:p w:rsidR="00792455" w:rsidRDefault="00792455" w:rsidP="00B61954">
      <w:pPr>
        <w:tabs>
          <w:tab w:val="left" w:pos="5910"/>
        </w:tabs>
        <w:spacing w:line="480" w:lineRule="auto"/>
        <w:ind w:left="500" w:hanging="500"/>
        <w:contextualSpacing/>
        <w:jc w:val="both"/>
        <w:rPr>
          <w:rFonts w:ascii="Times New Roman" w:hAnsi="Times New Roman"/>
          <w:sz w:val="24"/>
          <w:szCs w:val="24"/>
        </w:rPr>
      </w:pPr>
      <w:r w:rsidRPr="00B61954">
        <w:rPr>
          <w:rFonts w:ascii="Times New Roman" w:hAnsi="Times New Roman"/>
          <w:i/>
          <w:sz w:val="24"/>
          <w:szCs w:val="24"/>
        </w:rPr>
        <w:t xml:space="preserve">        </w:t>
      </w:r>
      <w:r w:rsidRPr="00BA1BE5">
        <w:rPr>
          <w:rFonts w:ascii="Times New Roman" w:hAnsi="Times New Roman"/>
          <w:i/>
          <w:sz w:val="24"/>
          <w:szCs w:val="24"/>
        </w:rPr>
        <w:t xml:space="preserve">Quando a gente tava dormindo lá no Centro </w:t>
      </w:r>
      <w:r w:rsidRPr="00BA1BE5">
        <w:rPr>
          <w:rFonts w:ascii="Times New Roman" w:hAnsi="Times New Roman"/>
          <w:sz w:val="24"/>
          <w:szCs w:val="24"/>
        </w:rPr>
        <w:t xml:space="preserve">(bairro central da cidade), </w:t>
      </w:r>
      <w:r w:rsidRPr="00BA1BE5">
        <w:rPr>
          <w:rFonts w:ascii="Times New Roman" w:hAnsi="Times New Roman"/>
          <w:i/>
          <w:sz w:val="24"/>
          <w:szCs w:val="24"/>
        </w:rPr>
        <w:t xml:space="preserve">parou um carro cheio de caras bêbados e viram o meu amigo dormindo, que eles fizeram? Tocaram álcool nele e tocaram fogo nele, ah, disseram: olha ali esse mendigo sem vergonha deitado na calçada, atrapalhando o caminho dos outros. E aí só por preconceito que ele tava deitado ali naquele canto. </w:t>
      </w:r>
      <w:r w:rsidRPr="00BA1BE5">
        <w:rPr>
          <w:rFonts w:ascii="Times New Roman" w:hAnsi="Times New Roman"/>
          <w:sz w:val="24"/>
          <w:szCs w:val="24"/>
        </w:rPr>
        <w:t>(Luciane, 31 anos)</w:t>
      </w:r>
    </w:p>
    <w:p w:rsidR="00792455" w:rsidRDefault="00792455" w:rsidP="006B454A">
      <w:pPr>
        <w:tabs>
          <w:tab w:val="left" w:pos="5910"/>
        </w:tabs>
        <w:spacing w:line="480" w:lineRule="auto"/>
        <w:ind w:firstLine="709"/>
        <w:contextualSpacing/>
        <w:jc w:val="both"/>
        <w:rPr>
          <w:rFonts w:ascii="Times New Roman" w:hAnsi="Times New Roman"/>
          <w:sz w:val="24"/>
          <w:szCs w:val="24"/>
        </w:rPr>
      </w:pPr>
      <w:r w:rsidRPr="006B454A">
        <w:rPr>
          <w:rFonts w:ascii="Times New Roman" w:hAnsi="Times New Roman"/>
          <w:sz w:val="24"/>
          <w:szCs w:val="24"/>
        </w:rPr>
        <w:t>Há ainda o abandono da família (vista enquanto uma instituição que deveria ser de proteção) como na fala de Letícia, 39 anos: “</w:t>
      </w:r>
      <w:r w:rsidRPr="006B454A">
        <w:rPr>
          <w:rFonts w:ascii="Times New Roman" w:hAnsi="Times New Roman"/>
          <w:i/>
          <w:sz w:val="24"/>
          <w:szCs w:val="24"/>
        </w:rPr>
        <w:t xml:space="preserve">Eu falei assim: mãe, eu tenho um problema de epilepsia, mãe, eu vou ter um ataque de epilepsia, aí o que vai acontecer... ah se você morre a gente vai te enterrar e pronto... </w:t>
      </w:r>
      <w:r>
        <w:rPr>
          <w:rFonts w:ascii="Times New Roman" w:hAnsi="Times New Roman"/>
          <w:i/>
          <w:sz w:val="24"/>
          <w:szCs w:val="24"/>
        </w:rPr>
        <w:t xml:space="preserve">foi a resposta”. </w:t>
      </w:r>
      <w:r w:rsidRPr="006B454A">
        <w:rPr>
          <w:rFonts w:ascii="Times New Roman" w:hAnsi="Times New Roman"/>
          <w:sz w:val="24"/>
          <w:szCs w:val="24"/>
        </w:rPr>
        <w:t xml:space="preserve">(Letícia fala que foi parar nas ruas por ter sido abandonada pela família). Violência que gera desamparo, depressão, despersonalização e sentimentos de isolamento e solidão como aparece em outra fala de Letícia, 39 anos: </w:t>
      </w:r>
    </w:p>
    <w:p w:rsidR="00792455" w:rsidRDefault="00792455" w:rsidP="00B61954">
      <w:pPr>
        <w:tabs>
          <w:tab w:val="left" w:pos="5910"/>
        </w:tabs>
        <w:spacing w:line="480" w:lineRule="auto"/>
        <w:ind w:left="500" w:hanging="500"/>
        <w:contextualSpacing/>
        <w:jc w:val="both"/>
        <w:rPr>
          <w:rFonts w:ascii="Times New Roman" w:hAnsi="Times New Roman"/>
          <w:sz w:val="24"/>
          <w:szCs w:val="24"/>
        </w:rPr>
      </w:pPr>
      <w:r w:rsidRPr="00616B48">
        <w:rPr>
          <w:rFonts w:ascii="Times New Roman" w:hAnsi="Times New Roman"/>
          <w:i/>
          <w:sz w:val="24"/>
          <w:szCs w:val="24"/>
        </w:rPr>
        <w:t xml:space="preserve">         </w:t>
      </w:r>
      <w:r w:rsidRPr="00BA1BE5">
        <w:rPr>
          <w:rFonts w:ascii="Times New Roman" w:hAnsi="Times New Roman"/>
          <w:i/>
          <w:sz w:val="24"/>
          <w:szCs w:val="24"/>
        </w:rPr>
        <w:t>Tem a parte triste que você se sente fora de contexto, você não sabe de onde você é realmente (...) é como se fosse um filme entende... você sabe o que está acontecendo, mas ao mesmo tempo você não faz parte daquele filme, entende!</w:t>
      </w:r>
    </w:p>
    <w:p w:rsidR="00792455" w:rsidRPr="006B454A" w:rsidRDefault="00792455" w:rsidP="006B454A">
      <w:pPr>
        <w:tabs>
          <w:tab w:val="left" w:pos="5910"/>
        </w:tabs>
        <w:spacing w:line="480" w:lineRule="auto"/>
        <w:ind w:firstLine="709"/>
        <w:contextualSpacing/>
        <w:jc w:val="both"/>
        <w:rPr>
          <w:rFonts w:ascii="Times New Roman" w:hAnsi="Times New Roman"/>
          <w:sz w:val="24"/>
          <w:szCs w:val="24"/>
        </w:rPr>
      </w:pPr>
      <w:r w:rsidRPr="006B454A">
        <w:rPr>
          <w:rFonts w:ascii="Times New Roman" w:hAnsi="Times New Roman"/>
          <w:sz w:val="24"/>
          <w:szCs w:val="24"/>
        </w:rPr>
        <w:t xml:space="preserve">Segundo Brofenbrenner (2011), a família deve garantir não somente a sobrevivência da criança, mas ser uma fonte de apoio para a socialização, de tal forma que possa desenvolver a habilidade do ser humano em desenvolvimento em comunicar-se e relacionar-se com competência no seu ambiente físico e social. Assim, quando a família não cumpre seu papel, potencializa o sentimento da pessoa de não pertença ao ambiente. </w:t>
      </w:r>
    </w:p>
    <w:p w:rsidR="00792455" w:rsidRDefault="00792455" w:rsidP="007E37F5">
      <w:pPr>
        <w:pStyle w:val="NormalWeb"/>
        <w:shd w:val="clear" w:color="auto" w:fill="FFFFFF"/>
        <w:spacing w:line="480" w:lineRule="auto"/>
        <w:ind w:firstLine="709"/>
        <w:contextualSpacing/>
        <w:jc w:val="both"/>
      </w:pPr>
      <w:r w:rsidRPr="00AA1C39">
        <w:t xml:space="preserve">A violência institucional, segundo Minayo (2007) também é resultante da falta de acesso aos serviços necessários, da falta de qualidade ou inadequação do atendimento, que representa mais uma agressão à pessoa que busca assistência para os diversos tipos de necessidades. Segundo Chauí (1985) a violência institucional é conversão de uma diferença e de uma assimetria numa relação hierárquica de desigualdade com fins de dominação, de exploração e de opressão. É a conversão dos diferentes em desiguais e a desigualdade em relação àqueles que são compreendidos como superior e inferior. Ação que trata um ser humano não como ser humano, mas como uma “coisa”. Este se caracteriza pela passividade e pelo silêncio, de modo que, quando a atividade e a fala de outrem são impedidas ou anuladas, há violência. Portanto, a violência institucional é uma realidade experienciada no cotidiano dessas moradoras de rua e que afetam seu desenvolvimento, pois estão relacionadas </w:t>
      </w:r>
      <w:r>
        <w:t xml:space="preserve">diretamente a </w:t>
      </w:r>
      <w:r w:rsidRPr="00AA1C39">
        <w:t>sua autoestima, autoimagem e a sua</w:t>
      </w:r>
      <w:r>
        <w:t xml:space="preserve"> capacidade de</w:t>
      </w:r>
      <w:r w:rsidRPr="00AA1C39">
        <w:t xml:space="preserve"> </w:t>
      </w:r>
      <w:r>
        <w:t xml:space="preserve">interação </w:t>
      </w:r>
      <w:r w:rsidRPr="00AA1C39">
        <w:t xml:space="preserve">social. </w:t>
      </w:r>
    </w:p>
    <w:p w:rsidR="00792455" w:rsidRPr="00AA1C39" w:rsidRDefault="00792455" w:rsidP="006F7F1E">
      <w:pPr>
        <w:spacing w:line="480" w:lineRule="auto"/>
        <w:contextualSpacing/>
        <w:jc w:val="both"/>
        <w:rPr>
          <w:rFonts w:ascii="Times New Roman" w:hAnsi="Times New Roman"/>
          <w:b/>
          <w:i/>
          <w:sz w:val="24"/>
          <w:szCs w:val="24"/>
          <w:lang w:eastAsia="pt-BR"/>
        </w:rPr>
      </w:pPr>
      <w:r w:rsidRPr="00AA1C39">
        <w:rPr>
          <w:rFonts w:ascii="Times New Roman" w:hAnsi="Times New Roman"/>
          <w:b/>
          <w:i/>
          <w:sz w:val="24"/>
          <w:szCs w:val="24"/>
          <w:lang w:eastAsia="pt-BR"/>
        </w:rPr>
        <w:t>2) Violência estrutural</w:t>
      </w:r>
    </w:p>
    <w:p w:rsidR="00792455" w:rsidRDefault="00792455" w:rsidP="00DF63F4">
      <w:pPr>
        <w:spacing w:line="480" w:lineRule="auto"/>
        <w:ind w:firstLine="709"/>
        <w:contextualSpacing/>
        <w:jc w:val="both"/>
        <w:rPr>
          <w:rFonts w:ascii="Times New Roman" w:hAnsi="Times New Roman"/>
          <w:iCs/>
          <w:sz w:val="24"/>
          <w:szCs w:val="24"/>
          <w:lang w:eastAsia="pt-BR"/>
        </w:rPr>
      </w:pPr>
      <w:r w:rsidRPr="00AA1C39">
        <w:rPr>
          <w:rFonts w:ascii="Times New Roman" w:hAnsi="Times New Roman"/>
          <w:sz w:val="24"/>
          <w:szCs w:val="24"/>
          <w:lang w:eastAsia="pt-BR"/>
        </w:rPr>
        <w:t xml:space="preserve">Já a violência estrutural, segundo Minayo (2007) é considerada uma das formas mais cruéis de violência, pois diz respeito as mais diferentes formas de manutenção das desigualdades sociais, culturais, de gênero, etárias e étnicas que produzem a miséria, a fome, e as várias formas de submissão e exploração de umas pessoas pelas outras. É a violência responsável pela miséria no mundo. </w:t>
      </w:r>
      <w:r w:rsidRPr="00DF63F4">
        <w:rPr>
          <w:rFonts w:ascii="Times New Roman" w:hAnsi="Times New Roman"/>
          <w:sz w:val="24"/>
          <w:szCs w:val="24"/>
          <w:highlight w:val="yellow"/>
          <w:lang w:eastAsia="pt-BR"/>
        </w:rPr>
        <w:t xml:space="preserve">A violência estrutural contem a violência institucional, mas para efeitos de compreensão do fenômeno, nesse estudo foram separadas em suas análises. </w:t>
      </w:r>
      <w:r>
        <w:rPr>
          <w:rFonts w:ascii="Times New Roman" w:hAnsi="Times New Roman"/>
          <w:sz w:val="24"/>
          <w:szCs w:val="24"/>
          <w:highlight w:val="yellow"/>
          <w:lang w:eastAsia="pt-BR"/>
        </w:rPr>
        <w:t>O intuito dessa separação é justamente dar visibilidade a violência que as mulheres sofrem no contexto de rua, que reflete a forma como a sociedade as trata. A fala de Let</w:t>
      </w:r>
      <w:r w:rsidRPr="00DF63F4">
        <w:rPr>
          <w:rFonts w:ascii="Times New Roman" w:hAnsi="Times New Roman"/>
          <w:iCs/>
          <w:sz w:val="24"/>
          <w:szCs w:val="24"/>
          <w:highlight w:val="yellow"/>
          <w:lang w:eastAsia="pt-BR"/>
        </w:rPr>
        <w:t>ícia revela como a violência estrutural se manifesta</w:t>
      </w:r>
      <w:r w:rsidRPr="00AA1C39">
        <w:rPr>
          <w:rFonts w:ascii="Times New Roman" w:hAnsi="Times New Roman"/>
          <w:iCs/>
          <w:sz w:val="24"/>
          <w:szCs w:val="24"/>
          <w:lang w:eastAsia="pt-BR"/>
        </w:rPr>
        <w:t xml:space="preserve">: </w:t>
      </w:r>
    </w:p>
    <w:p w:rsidR="00792455" w:rsidRDefault="00792455" w:rsidP="00B61954">
      <w:pPr>
        <w:spacing w:line="480" w:lineRule="auto"/>
        <w:ind w:left="500" w:hanging="500"/>
        <w:contextualSpacing/>
        <w:jc w:val="both"/>
        <w:rPr>
          <w:rFonts w:ascii="Times New Roman" w:hAnsi="Times New Roman"/>
          <w:i/>
          <w:sz w:val="24"/>
          <w:szCs w:val="24"/>
          <w:lang w:eastAsia="pt-BR"/>
        </w:rPr>
      </w:pPr>
      <w:r w:rsidRPr="00B61954">
        <w:rPr>
          <w:rFonts w:ascii="Times New Roman" w:hAnsi="Times New Roman"/>
          <w:i/>
          <w:sz w:val="24"/>
          <w:szCs w:val="24"/>
          <w:lang w:eastAsia="pt-BR"/>
        </w:rPr>
        <w:t xml:space="preserve">         </w:t>
      </w:r>
      <w:r w:rsidRPr="00BA1BE5">
        <w:rPr>
          <w:rFonts w:ascii="Times New Roman" w:hAnsi="Times New Roman"/>
          <w:i/>
          <w:sz w:val="24"/>
          <w:szCs w:val="24"/>
          <w:lang w:eastAsia="pt-BR"/>
        </w:rPr>
        <w:t xml:space="preserve">Isso </w:t>
      </w:r>
      <w:r w:rsidRPr="00BA1BE5">
        <w:rPr>
          <w:rFonts w:ascii="Times New Roman" w:hAnsi="Times New Roman"/>
          <w:iCs/>
          <w:sz w:val="24"/>
          <w:szCs w:val="24"/>
          <w:lang w:eastAsia="pt-BR"/>
        </w:rPr>
        <w:t>(estupro)</w:t>
      </w:r>
      <w:r w:rsidRPr="00BA1BE5">
        <w:rPr>
          <w:rFonts w:ascii="Times New Roman" w:hAnsi="Times New Roman"/>
          <w:i/>
          <w:sz w:val="24"/>
          <w:szCs w:val="24"/>
          <w:lang w:eastAsia="pt-BR"/>
        </w:rPr>
        <w:t xml:space="preserve"> aconteceu uma vez (...) não, várias vezes porque às vezes eu tive que ficar com rapazes que eu não gostava só pra ter comida. Não é um tipo de estupro, você tem que estar ali porque você não tem onde estar, você não tem o que comer então você tem que estar com essa pessoa sem gostar, sem amar ela, por necessidade.</w:t>
      </w:r>
      <w:r w:rsidRPr="00AA1C39">
        <w:rPr>
          <w:rFonts w:ascii="Times New Roman" w:hAnsi="Times New Roman"/>
          <w:i/>
          <w:sz w:val="24"/>
          <w:szCs w:val="24"/>
          <w:lang w:eastAsia="pt-BR"/>
        </w:rPr>
        <w:t xml:space="preserve"> </w:t>
      </w:r>
    </w:p>
    <w:p w:rsidR="00792455" w:rsidRDefault="00792455" w:rsidP="00DF63F4">
      <w:pPr>
        <w:spacing w:line="480" w:lineRule="auto"/>
        <w:ind w:firstLine="709"/>
        <w:contextualSpacing/>
        <w:jc w:val="both"/>
        <w:rPr>
          <w:rFonts w:ascii="Times New Roman" w:hAnsi="Times New Roman"/>
          <w:i/>
          <w:sz w:val="24"/>
          <w:szCs w:val="24"/>
        </w:rPr>
      </w:pPr>
      <w:r w:rsidRPr="00DF63F4">
        <w:rPr>
          <w:rFonts w:ascii="Times New Roman" w:hAnsi="Times New Roman"/>
          <w:sz w:val="24"/>
          <w:szCs w:val="24"/>
          <w:highlight w:val="yellow"/>
          <w:lang w:eastAsia="pt-BR"/>
        </w:rPr>
        <w:t>A fala de Regina, 29 anos,</w:t>
      </w:r>
      <w:r w:rsidRPr="00AA1C39">
        <w:rPr>
          <w:rFonts w:ascii="Times New Roman" w:hAnsi="Times New Roman"/>
          <w:sz w:val="24"/>
          <w:szCs w:val="24"/>
          <w:lang w:eastAsia="pt-BR"/>
        </w:rPr>
        <w:t xml:space="preserve"> </w:t>
      </w:r>
      <w:r w:rsidRPr="00DF63F4">
        <w:rPr>
          <w:rFonts w:ascii="Times New Roman" w:hAnsi="Times New Roman"/>
          <w:sz w:val="24"/>
          <w:szCs w:val="24"/>
          <w:highlight w:val="yellow"/>
          <w:lang w:eastAsia="pt-BR"/>
        </w:rPr>
        <w:t xml:space="preserve">mostra a vulnerabilidade </w:t>
      </w:r>
      <w:r>
        <w:rPr>
          <w:rFonts w:ascii="Times New Roman" w:hAnsi="Times New Roman"/>
          <w:sz w:val="24"/>
          <w:szCs w:val="24"/>
          <w:highlight w:val="yellow"/>
          <w:lang w:eastAsia="pt-BR"/>
        </w:rPr>
        <w:t>d</w:t>
      </w:r>
      <w:r w:rsidRPr="00DF63F4">
        <w:rPr>
          <w:rFonts w:ascii="Times New Roman" w:hAnsi="Times New Roman"/>
          <w:sz w:val="24"/>
          <w:szCs w:val="24"/>
          <w:highlight w:val="yellow"/>
          <w:lang w:eastAsia="pt-BR"/>
        </w:rPr>
        <w:t>as relações de gênero desiguais</w:t>
      </w:r>
      <w:r>
        <w:rPr>
          <w:rFonts w:ascii="Times New Roman" w:hAnsi="Times New Roman"/>
          <w:sz w:val="24"/>
          <w:szCs w:val="24"/>
          <w:lang w:eastAsia="pt-BR"/>
        </w:rPr>
        <w:t>:</w:t>
      </w:r>
      <w:r w:rsidRPr="00AA1C39">
        <w:rPr>
          <w:rFonts w:ascii="Times New Roman" w:hAnsi="Times New Roman"/>
          <w:sz w:val="24"/>
          <w:szCs w:val="24"/>
          <w:lang w:eastAsia="pt-BR"/>
        </w:rPr>
        <w:t xml:space="preserve"> “</w:t>
      </w:r>
      <w:r w:rsidRPr="00AA1C39">
        <w:rPr>
          <w:rFonts w:ascii="Times New Roman" w:hAnsi="Times New Roman"/>
          <w:i/>
          <w:sz w:val="24"/>
          <w:szCs w:val="24"/>
          <w:lang w:eastAsia="pt-BR"/>
        </w:rPr>
        <w:t>Se t</w:t>
      </w:r>
      <w:r w:rsidRPr="00AA1C39">
        <w:rPr>
          <w:rFonts w:ascii="Times New Roman" w:hAnsi="Times New Roman"/>
          <w:i/>
          <w:sz w:val="24"/>
          <w:szCs w:val="24"/>
        </w:rPr>
        <w:t xml:space="preserve">u não dá o dinheiro tu apanha. apanha, tu és torturada. Pra mulher é mais difícil, entendeu, do que pra </w:t>
      </w:r>
      <w:r>
        <w:rPr>
          <w:rFonts w:ascii="Times New Roman" w:hAnsi="Times New Roman"/>
          <w:i/>
          <w:sz w:val="24"/>
          <w:szCs w:val="24"/>
        </w:rPr>
        <w:t>homem. Porque a mulher à</w:t>
      </w:r>
      <w:r w:rsidRPr="00AA1C39">
        <w:rPr>
          <w:rFonts w:ascii="Times New Roman" w:hAnsi="Times New Roman"/>
          <w:i/>
          <w:sz w:val="24"/>
          <w:szCs w:val="24"/>
        </w:rPr>
        <w:t>s vezes não tem defesa, o homem é mais forte que a mulher</w:t>
      </w:r>
      <w:r>
        <w:rPr>
          <w:rFonts w:ascii="Times New Roman" w:hAnsi="Times New Roman"/>
          <w:i/>
          <w:sz w:val="24"/>
          <w:szCs w:val="24"/>
        </w:rPr>
        <w:t>”.</w:t>
      </w:r>
      <w:r w:rsidRPr="00AA1C39">
        <w:rPr>
          <w:rFonts w:ascii="Times New Roman" w:hAnsi="Times New Roman"/>
          <w:i/>
          <w:sz w:val="24"/>
          <w:szCs w:val="24"/>
        </w:rPr>
        <w:t xml:space="preserve"> </w:t>
      </w:r>
    </w:p>
    <w:p w:rsidR="00792455" w:rsidRPr="00AA1C39" w:rsidRDefault="00792455" w:rsidP="00DF63F4">
      <w:pPr>
        <w:spacing w:line="480" w:lineRule="auto"/>
        <w:ind w:firstLine="709"/>
        <w:contextualSpacing/>
        <w:jc w:val="both"/>
        <w:rPr>
          <w:rFonts w:ascii="Times New Roman" w:hAnsi="Times New Roman"/>
          <w:sz w:val="24"/>
          <w:szCs w:val="24"/>
          <w:lang w:eastAsia="pt-BR"/>
        </w:rPr>
      </w:pPr>
      <w:r>
        <w:rPr>
          <w:rFonts w:ascii="Times New Roman" w:hAnsi="Times New Roman"/>
          <w:color w:val="000000"/>
          <w:sz w:val="24"/>
          <w:szCs w:val="24"/>
        </w:rPr>
        <w:t xml:space="preserve">A </w:t>
      </w:r>
      <w:r w:rsidRPr="00AA1C39">
        <w:rPr>
          <w:rFonts w:ascii="Times New Roman" w:hAnsi="Times New Roman"/>
          <w:color w:val="000000"/>
          <w:sz w:val="24"/>
          <w:szCs w:val="24"/>
        </w:rPr>
        <w:t xml:space="preserve">violência </w:t>
      </w:r>
      <w:r>
        <w:rPr>
          <w:rFonts w:ascii="Times New Roman" w:hAnsi="Times New Roman"/>
          <w:color w:val="000000"/>
          <w:sz w:val="24"/>
          <w:szCs w:val="24"/>
        </w:rPr>
        <w:t xml:space="preserve">estrutural, </w:t>
      </w:r>
      <w:r w:rsidRPr="00AA1C39">
        <w:rPr>
          <w:rFonts w:ascii="Times New Roman" w:hAnsi="Times New Roman"/>
          <w:color w:val="000000"/>
          <w:sz w:val="24"/>
          <w:szCs w:val="24"/>
        </w:rPr>
        <w:t xml:space="preserve">aponta </w:t>
      </w:r>
      <w:r w:rsidRPr="00BA1BE5">
        <w:rPr>
          <w:rFonts w:ascii="Times New Roman" w:hAnsi="Times New Roman"/>
          <w:color w:val="000000"/>
          <w:sz w:val="24"/>
          <w:szCs w:val="24"/>
        </w:rPr>
        <w:t>Minayo (1990) é "aquela que nasce no próprio sistema social, criando as desigualdades e suas consequências, como a fome, o desemprego, e todos os problemas sociais com que convive a classe trabalhadora" (p. 290). É ainda</w:t>
      </w:r>
      <w:r w:rsidRPr="00AA1C39">
        <w:rPr>
          <w:rFonts w:ascii="Times New Roman" w:hAnsi="Times New Roman"/>
          <w:color w:val="000000"/>
          <w:sz w:val="24"/>
          <w:szCs w:val="24"/>
        </w:rPr>
        <w:t xml:space="preserve"> a que oferece um marco à violência do comportamento e se aplica tanto às estruturas organizadas e institucionalizadas da família como aos sistemas econômicos, culturais e políticos, conduzindo à opressão de grupos, classes, nações e indivíduos, tornando-os mais vulneráveis ao sofrimento e à m</w:t>
      </w:r>
      <w:r>
        <w:rPr>
          <w:rFonts w:ascii="Times New Roman" w:hAnsi="Times New Roman"/>
          <w:color w:val="000000"/>
          <w:sz w:val="24"/>
          <w:szCs w:val="24"/>
        </w:rPr>
        <w:t>orte (Minayo, 1994). Como neste exemplo</w:t>
      </w:r>
      <w:r w:rsidRPr="00AA1C39">
        <w:rPr>
          <w:rFonts w:ascii="Times New Roman" w:hAnsi="Times New Roman"/>
          <w:color w:val="000000"/>
          <w:sz w:val="24"/>
          <w:szCs w:val="24"/>
        </w:rPr>
        <w:t xml:space="preserve">: </w:t>
      </w:r>
      <w:r w:rsidRPr="00AA1C39">
        <w:rPr>
          <w:rFonts w:ascii="Times New Roman" w:hAnsi="Times New Roman"/>
          <w:i/>
          <w:sz w:val="24"/>
          <w:szCs w:val="24"/>
          <w:lang w:eastAsia="pt-BR"/>
        </w:rPr>
        <w:t xml:space="preserve">“Eu era cadeeira </w:t>
      </w:r>
      <w:r w:rsidRPr="00AA1C39">
        <w:rPr>
          <w:rFonts w:ascii="Times New Roman" w:hAnsi="Times New Roman"/>
          <w:iCs/>
          <w:sz w:val="24"/>
          <w:szCs w:val="24"/>
          <w:lang w:eastAsia="pt-BR"/>
        </w:rPr>
        <w:t>(presidiária),</w:t>
      </w:r>
      <w:r w:rsidRPr="00AA1C39">
        <w:rPr>
          <w:rFonts w:ascii="Times New Roman" w:hAnsi="Times New Roman"/>
          <w:i/>
          <w:sz w:val="24"/>
          <w:szCs w:val="24"/>
          <w:lang w:eastAsia="pt-BR"/>
        </w:rPr>
        <w:t xml:space="preserve"> ai eu tenho que dar várias baixas nos meus papéis pra arranjar serviço. E agora que eu arrumei tudo não querem me dar serviço, só porque eu sou uma moradora de rua”</w:t>
      </w:r>
      <w:r>
        <w:rPr>
          <w:rFonts w:ascii="Times New Roman" w:hAnsi="Times New Roman"/>
          <w:i/>
          <w:sz w:val="24"/>
          <w:szCs w:val="24"/>
          <w:lang w:eastAsia="pt-BR"/>
        </w:rPr>
        <w:t>.</w:t>
      </w:r>
      <w:r w:rsidRPr="00AA1C39">
        <w:rPr>
          <w:rFonts w:ascii="Times New Roman" w:hAnsi="Times New Roman"/>
          <w:i/>
          <w:sz w:val="24"/>
          <w:szCs w:val="24"/>
          <w:lang w:eastAsia="pt-BR"/>
        </w:rPr>
        <w:t xml:space="preserve"> </w:t>
      </w:r>
      <w:r>
        <w:rPr>
          <w:rFonts w:ascii="Times New Roman" w:hAnsi="Times New Roman"/>
          <w:sz w:val="24"/>
          <w:szCs w:val="24"/>
          <w:lang w:eastAsia="pt-BR"/>
        </w:rPr>
        <w:t>(Regina, 29 anos).</w:t>
      </w:r>
    </w:p>
    <w:p w:rsidR="00792455" w:rsidRDefault="00792455" w:rsidP="00E96AF1">
      <w:pPr>
        <w:pStyle w:val="NormalWeb"/>
        <w:shd w:val="clear" w:color="auto" w:fill="FFFFFF"/>
        <w:spacing w:line="480" w:lineRule="auto"/>
        <w:ind w:firstLine="709"/>
        <w:contextualSpacing/>
        <w:jc w:val="both"/>
      </w:pPr>
      <w:r w:rsidRPr="00AA1C39">
        <w:t xml:space="preserve">Segundo Diniz, Lopes, Arrazola, Gesteira, e Alves (2004) </w:t>
      </w:r>
      <w:r>
        <w:t>consideram-se</w:t>
      </w:r>
      <w:r w:rsidRPr="00AA1C39">
        <w:t xml:space="preserve"> duas modalidades na violência estrutural: a violência por omissão e a violência por comissão, sendo a primeira conceituada como a negação total ou parcial de ações médicas-sanitárias, bem como a </w:t>
      </w:r>
      <w:r>
        <w:t xml:space="preserve">precariedade </w:t>
      </w:r>
      <w:r w:rsidRPr="00AA1C39">
        <w:t xml:space="preserve">institucional observada através do descaso, da negligência e da omissão ou da inexistência de um serviço público. </w:t>
      </w:r>
      <w:r>
        <w:t xml:space="preserve"> </w:t>
      </w:r>
      <w:r w:rsidRPr="00AA1C39">
        <w:t>Esta violência aparece na fala de Letícia, 39 anos:</w:t>
      </w:r>
    </w:p>
    <w:p w:rsidR="00792455" w:rsidRDefault="00792455" w:rsidP="00B61954">
      <w:pPr>
        <w:pStyle w:val="NormalWeb"/>
        <w:shd w:val="clear" w:color="auto" w:fill="FFFFFF"/>
        <w:spacing w:line="480" w:lineRule="auto"/>
        <w:ind w:left="600" w:hanging="600"/>
        <w:contextualSpacing/>
        <w:jc w:val="both"/>
        <w:rPr>
          <w:i/>
        </w:rPr>
      </w:pPr>
      <w:r w:rsidRPr="00B61954">
        <w:rPr>
          <w:i/>
        </w:rPr>
        <w:t xml:space="preserve">          </w:t>
      </w:r>
      <w:r w:rsidRPr="00BA1BE5">
        <w:rPr>
          <w:i/>
        </w:rPr>
        <w:t xml:space="preserve">A polícia... vamos falar a verdade, tipo você liga </w:t>
      </w:r>
      <w:r w:rsidRPr="00BA1BE5">
        <w:t>(telefonar)</w:t>
      </w:r>
      <w:r w:rsidRPr="00BA1BE5">
        <w:rPr>
          <w:i/>
        </w:rPr>
        <w:t xml:space="preserve"> na real eles dizem que não correspondem a eles, ai quando você liga de novo dizem que não pode fazer nada e desligam na tua cara, é verdade. Aí o guarda municipal você diz que tem um problema diz que nunca tem o negócio pra você lá, que não compete a ele, compete a outro e aí vai, a gente vira uma bola de ping-pong daqui pra lá.</w:t>
      </w:r>
      <w:r>
        <w:rPr>
          <w:i/>
        </w:rPr>
        <w:t xml:space="preserve"> </w:t>
      </w:r>
    </w:p>
    <w:p w:rsidR="00792455" w:rsidRDefault="00792455" w:rsidP="00E96AF1">
      <w:pPr>
        <w:pStyle w:val="NormalWeb"/>
        <w:shd w:val="clear" w:color="auto" w:fill="FFFFFF"/>
        <w:spacing w:line="480" w:lineRule="auto"/>
        <w:ind w:firstLine="709"/>
        <w:contextualSpacing/>
        <w:jc w:val="both"/>
      </w:pPr>
      <w:r w:rsidRPr="00AA1C39">
        <w:t xml:space="preserve">Já a violência por comissão compreende a violência técnica inerente à teoria e à prática dentro dos serviços de saúde. Trata-se da violência embutida nas práticas e nos procedimentos indesejáveis e/ou desnecessários e a consequente repercussão sobre a saúde e a vida da população usuária. A violência estrutural está também presente nos sistemas ecológicos e, principalmente reforçada por um sistema político e econômico pautado na exclusão daqueles que não são vistos como produtivos. </w:t>
      </w:r>
    </w:p>
    <w:p w:rsidR="00792455" w:rsidRPr="00DB49BB" w:rsidRDefault="00792455" w:rsidP="00165E36">
      <w:pPr>
        <w:shd w:val="clear" w:color="auto" w:fill="FFFFFF"/>
        <w:spacing w:after="0" w:line="480" w:lineRule="auto"/>
        <w:ind w:firstLine="708"/>
        <w:jc w:val="both"/>
        <w:rPr>
          <w:rFonts w:ascii="Times New Roman" w:hAnsi="Times New Roman"/>
          <w:color w:val="000000"/>
          <w:sz w:val="24"/>
          <w:szCs w:val="24"/>
          <w:highlight w:val="cyan"/>
          <w:lang w:eastAsia="pt-BR"/>
        </w:rPr>
      </w:pPr>
      <w:r w:rsidRPr="00DB49BB">
        <w:rPr>
          <w:rFonts w:ascii="Times New Roman" w:hAnsi="Times New Roman"/>
          <w:color w:val="000000"/>
          <w:sz w:val="24"/>
          <w:szCs w:val="24"/>
          <w:highlight w:val="cyan"/>
          <w:lang w:eastAsia="pt-BR"/>
        </w:rPr>
        <w:t xml:space="preserve">Morar na rua não é um fenômeno contemporâneo, pelo contrário, está historicamente presente pela forma como o Brasil foi colonizado. Crianças abandonadas, loucos e mendigos faziam parte do cotidiano das ruas nas capitais brasileiras. Com o advindo das instituições totais, as mesmas instituições que outrora cometiam violências como orfanatos e manicômios, o processo de higienização das ruas tornou-se uma bandeira das classes econômicas mais favorecidas.  Essas instituições também se mostraram ineficientes. </w:t>
      </w:r>
    </w:p>
    <w:p w:rsidR="00792455" w:rsidRPr="00DB49BB" w:rsidRDefault="00792455" w:rsidP="00AB2484">
      <w:pPr>
        <w:shd w:val="clear" w:color="auto" w:fill="FFFFFF"/>
        <w:spacing w:after="0" w:line="480" w:lineRule="auto"/>
        <w:ind w:firstLine="708"/>
        <w:jc w:val="both"/>
        <w:rPr>
          <w:rFonts w:ascii="Times New Roman" w:hAnsi="Times New Roman"/>
          <w:color w:val="000000"/>
          <w:sz w:val="24"/>
          <w:szCs w:val="24"/>
          <w:highlight w:val="cyan"/>
          <w:lang w:eastAsia="pt-BR"/>
        </w:rPr>
      </w:pPr>
      <w:r w:rsidRPr="00DB49BB">
        <w:rPr>
          <w:rFonts w:ascii="Times New Roman" w:hAnsi="Times New Roman"/>
          <w:color w:val="000000"/>
          <w:sz w:val="24"/>
          <w:szCs w:val="24"/>
          <w:highlight w:val="cyan"/>
          <w:lang w:eastAsia="pt-BR"/>
        </w:rPr>
        <w:t>Durante décadas, o Estado não investiu em políticas capazes de amenizar essa situação e o crescimento da população de rua cresceu com o mesmo fôlego da população geral. Entretanto, essa falta de investimento em várias áreas como educação, habitação e trabalho fomentou o agravamento dessas desigualdades sociais. O Sistema Único de Assistência Social (SUAS) ainda é uma política recente e em fase de implantação e requer de muitos esforços para uma efetiva mudança. A invisibilidade das necessidades de proteção dessas mulheres é proporcional a falta de programas governamentais ou não-governamentais. Além disso, necessita-se de políticas e programas que ultrapassagem a lógica assistencialista, mas que compreenda a lógica de vida dessa população. A permanência na rua dificulta ainda mais o retorno para um patamar onde há uma delimitação de espaço físico e uma exigência com o autocuidado.</w:t>
      </w:r>
    </w:p>
    <w:p w:rsidR="00792455" w:rsidRPr="00165E36" w:rsidRDefault="00792455" w:rsidP="00236394">
      <w:pPr>
        <w:shd w:val="clear" w:color="auto" w:fill="FFFFFF"/>
        <w:spacing w:after="0" w:line="480" w:lineRule="auto"/>
        <w:ind w:firstLine="708"/>
        <w:jc w:val="both"/>
        <w:rPr>
          <w:rFonts w:ascii="Times New Roman" w:hAnsi="Times New Roman"/>
          <w:color w:val="000000"/>
          <w:sz w:val="24"/>
          <w:szCs w:val="24"/>
          <w:lang w:eastAsia="pt-BR"/>
        </w:rPr>
      </w:pPr>
      <w:r w:rsidRPr="00DB49BB">
        <w:rPr>
          <w:rFonts w:ascii="Times New Roman" w:hAnsi="Times New Roman"/>
          <w:color w:val="000000"/>
          <w:sz w:val="24"/>
          <w:szCs w:val="24"/>
          <w:highlight w:val="cyan"/>
          <w:lang w:eastAsia="pt-BR"/>
        </w:rPr>
        <w:t>É indiscutível que os moradores e moradoras de rua estejam confinados inicialmente nesse ambiente pela fala de recursos financeiros, habitacionais e empregabilidade. Mas, segundo Pimenta e Silva (2010), as questões relacionadas à perda dos vínculos familiares, a identidade e a sensação de liberdade também contribuem para que essas pessoas permaneçam nessa condição. Além disso, estar na rua pode ser um indício de problemas com drogas e ou presença de algum transtorno mental severo e persistente. Portanto, as violências presentes e discutidas nesse estudo (Institucional e Estrutural) em mulheres em situação de rua revelam a desigualdade social, de gênero e a falta de acesso aos direitos constitucionais e humanos.</w:t>
      </w:r>
      <w:r>
        <w:rPr>
          <w:rFonts w:ascii="Times New Roman" w:hAnsi="Times New Roman"/>
          <w:color w:val="000000"/>
          <w:sz w:val="24"/>
          <w:szCs w:val="24"/>
          <w:lang w:eastAsia="pt-BR"/>
        </w:rPr>
        <w:t xml:space="preserve"> </w:t>
      </w:r>
    </w:p>
    <w:p w:rsidR="00792455" w:rsidRPr="00AA1C39" w:rsidRDefault="00792455" w:rsidP="00E96AF1">
      <w:pPr>
        <w:tabs>
          <w:tab w:val="left" w:pos="700"/>
          <w:tab w:val="left" w:pos="3630"/>
        </w:tabs>
        <w:spacing w:line="480" w:lineRule="auto"/>
        <w:contextualSpacing/>
        <w:jc w:val="center"/>
        <w:rPr>
          <w:rFonts w:ascii="Times New Roman" w:hAnsi="Times New Roman"/>
          <w:b/>
          <w:sz w:val="24"/>
          <w:szCs w:val="24"/>
        </w:rPr>
      </w:pPr>
      <w:r w:rsidRPr="00AA1C39">
        <w:rPr>
          <w:rFonts w:ascii="Times New Roman" w:hAnsi="Times New Roman"/>
          <w:b/>
          <w:sz w:val="24"/>
          <w:szCs w:val="24"/>
        </w:rPr>
        <w:t>Considerações finais</w:t>
      </w:r>
    </w:p>
    <w:p w:rsidR="00792455" w:rsidRDefault="00792455" w:rsidP="00AD5BCC">
      <w:pPr>
        <w:tabs>
          <w:tab w:val="left" w:pos="700"/>
          <w:tab w:val="left" w:pos="3630"/>
        </w:tabs>
        <w:spacing w:line="480" w:lineRule="auto"/>
        <w:ind w:firstLine="709"/>
        <w:contextualSpacing/>
        <w:jc w:val="both"/>
        <w:rPr>
          <w:rFonts w:ascii="Times New Roman" w:hAnsi="Times New Roman"/>
          <w:sz w:val="24"/>
          <w:szCs w:val="24"/>
        </w:rPr>
      </w:pPr>
      <w:r w:rsidRPr="00AA1C39">
        <w:rPr>
          <w:rFonts w:ascii="Times New Roman" w:hAnsi="Times New Roman"/>
          <w:sz w:val="24"/>
          <w:szCs w:val="24"/>
        </w:rPr>
        <w:t xml:space="preserve">Em relação à violência nos sistemas ecológicos identificadas como categorias neste estudo, pode-se afirmar que as violências institucionais e estruturais estão presentes em todos os contextos (micro-, meso-, exo- e no macrosssistema). As moradoras de rua </w:t>
      </w:r>
      <w:r>
        <w:rPr>
          <w:rFonts w:ascii="Times New Roman" w:hAnsi="Times New Roman"/>
          <w:sz w:val="24"/>
          <w:szCs w:val="24"/>
        </w:rPr>
        <w:t xml:space="preserve">denunciam </w:t>
      </w:r>
      <w:r w:rsidRPr="00AA1C39">
        <w:rPr>
          <w:rFonts w:ascii="Times New Roman" w:hAnsi="Times New Roman"/>
          <w:sz w:val="24"/>
          <w:szCs w:val="24"/>
        </w:rPr>
        <w:t xml:space="preserve">a violência perpetrada por policiais militares e de </w:t>
      </w:r>
      <w:r>
        <w:rPr>
          <w:rFonts w:ascii="Times New Roman" w:hAnsi="Times New Roman"/>
          <w:sz w:val="24"/>
          <w:szCs w:val="24"/>
        </w:rPr>
        <w:t xml:space="preserve">outros profissionais de </w:t>
      </w:r>
      <w:r w:rsidRPr="00AA1C39">
        <w:rPr>
          <w:rFonts w:ascii="Times New Roman" w:hAnsi="Times New Roman"/>
          <w:sz w:val="24"/>
          <w:szCs w:val="24"/>
        </w:rPr>
        <w:t xml:space="preserve">instituições públicas, que deveriam zelar pelo seu bem estar e de toda a população. Estes </w:t>
      </w:r>
      <w:r>
        <w:rPr>
          <w:rFonts w:ascii="Times New Roman" w:hAnsi="Times New Roman"/>
          <w:sz w:val="24"/>
          <w:szCs w:val="24"/>
        </w:rPr>
        <w:t xml:space="preserve">e outras pessoas que elas têm contato </w:t>
      </w:r>
      <w:r w:rsidRPr="00AA1C39">
        <w:rPr>
          <w:rFonts w:ascii="Times New Roman" w:hAnsi="Times New Roman"/>
          <w:sz w:val="24"/>
          <w:szCs w:val="24"/>
        </w:rPr>
        <w:t>apresentam em suas práticas, segundo as moradoras de rua, ideologias de descrédito e menos valia. Parecem tratá-las como cidadãs sem direitos, desprovidas de qualidades e não levam em conta a individualidade, desejos e necessidades das mesmas. Os policiais</w:t>
      </w:r>
      <w:r>
        <w:rPr>
          <w:rFonts w:ascii="Times New Roman" w:hAnsi="Times New Roman"/>
          <w:sz w:val="24"/>
          <w:szCs w:val="24"/>
        </w:rPr>
        <w:t>, por exemplo,</w:t>
      </w:r>
      <w:r w:rsidRPr="00AA1C39">
        <w:rPr>
          <w:rFonts w:ascii="Times New Roman" w:hAnsi="Times New Roman"/>
          <w:sz w:val="24"/>
          <w:szCs w:val="24"/>
        </w:rPr>
        <w:t xml:space="preserve"> são vistos como pessoas que abusam do poder, e este fato está presente nas falas </w:t>
      </w:r>
      <w:r>
        <w:rPr>
          <w:rFonts w:ascii="Times New Roman" w:hAnsi="Times New Roman"/>
          <w:sz w:val="24"/>
          <w:szCs w:val="24"/>
        </w:rPr>
        <w:t xml:space="preserve">em </w:t>
      </w:r>
      <w:r w:rsidRPr="00AA1C39">
        <w:rPr>
          <w:rFonts w:ascii="Times New Roman" w:hAnsi="Times New Roman"/>
          <w:sz w:val="24"/>
          <w:szCs w:val="24"/>
        </w:rPr>
        <w:t xml:space="preserve">que aparecem a exploração, </w:t>
      </w:r>
      <w:r>
        <w:rPr>
          <w:rFonts w:ascii="Times New Roman" w:hAnsi="Times New Roman"/>
          <w:sz w:val="24"/>
          <w:szCs w:val="24"/>
        </w:rPr>
        <w:t xml:space="preserve">a </w:t>
      </w:r>
      <w:r w:rsidRPr="00AA1C39">
        <w:rPr>
          <w:rFonts w:ascii="Times New Roman" w:hAnsi="Times New Roman"/>
          <w:sz w:val="24"/>
          <w:szCs w:val="24"/>
        </w:rPr>
        <w:t xml:space="preserve">discriminação e a negação de direitos. </w:t>
      </w:r>
    </w:p>
    <w:p w:rsidR="00792455" w:rsidRPr="00AA1C39" w:rsidRDefault="00792455" w:rsidP="00E96AF1">
      <w:pPr>
        <w:tabs>
          <w:tab w:val="left" w:pos="700"/>
          <w:tab w:val="left" w:pos="3630"/>
        </w:tabs>
        <w:spacing w:line="480" w:lineRule="auto"/>
        <w:ind w:firstLine="709"/>
        <w:contextualSpacing/>
        <w:jc w:val="both"/>
        <w:rPr>
          <w:rFonts w:ascii="Times New Roman" w:hAnsi="Times New Roman"/>
          <w:sz w:val="24"/>
          <w:szCs w:val="24"/>
        </w:rPr>
      </w:pPr>
      <w:r>
        <w:rPr>
          <w:rFonts w:ascii="Times New Roman" w:hAnsi="Times New Roman"/>
          <w:sz w:val="24"/>
          <w:szCs w:val="24"/>
        </w:rPr>
        <w:t>P</w:t>
      </w:r>
      <w:r w:rsidRPr="00AA1C39">
        <w:rPr>
          <w:rFonts w:ascii="Times New Roman" w:hAnsi="Times New Roman"/>
          <w:sz w:val="24"/>
          <w:szCs w:val="24"/>
        </w:rPr>
        <w:t>ode-se pensar que em todos os sistemas ecológicos nos quais as moradoras estão inseridas há situações de violência</w:t>
      </w:r>
      <w:r>
        <w:rPr>
          <w:rFonts w:ascii="Times New Roman" w:hAnsi="Times New Roman"/>
          <w:sz w:val="24"/>
          <w:szCs w:val="24"/>
        </w:rPr>
        <w:t>, já que não possuem</w:t>
      </w:r>
      <w:r w:rsidRPr="00AA1C39">
        <w:rPr>
          <w:rFonts w:ascii="Times New Roman" w:hAnsi="Times New Roman"/>
          <w:sz w:val="24"/>
          <w:szCs w:val="24"/>
        </w:rPr>
        <w:t xml:space="preserve"> recursos básicos (moradia, alimentação adequada, condições de higiene, respeito) para seu pleno desenvolvimento, Exemplo disso está no microssistema familiar, onde suas famílias de origem já viviam em extrema vulnerabilidade social ou no microssistema rua, pelas </w:t>
      </w:r>
      <w:r>
        <w:rPr>
          <w:rFonts w:ascii="Times New Roman" w:hAnsi="Times New Roman"/>
          <w:sz w:val="24"/>
          <w:szCs w:val="24"/>
        </w:rPr>
        <w:t xml:space="preserve">as </w:t>
      </w:r>
      <w:r w:rsidRPr="00AA1C39">
        <w:rPr>
          <w:rFonts w:ascii="Times New Roman" w:hAnsi="Times New Roman"/>
          <w:sz w:val="24"/>
          <w:szCs w:val="24"/>
        </w:rPr>
        <w:t xml:space="preserve">condições ambientais e sociais precárias. No mesossistema, </w:t>
      </w:r>
      <w:r>
        <w:rPr>
          <w:rFonts w:ascii="Times New Roman" w:hAnsi="Times New Roman"/>
          <w:sz w:val="24"/>
          <w:szCs w:val="24"/>
        </w:rPr>
        <w:t xml:space="preserve">evidencia-se </w:t>
      </w:r>
      <w:r w:rsidRPr="00AA1C39">
        <w:rPr>
          <w:rFonts w:ascii="Times New Roman" w:hAnsi="Times New Roman"/>
          <w:sz w:val="24"/>
          <w:szCs w:val="24"/>
        </w:rPr>
        <w:t>a falta de apoio social e de uma rede mais eficaz de serviços; no exossistema, com a política de assistência social ainda em fase de implementação dos programas e por fim, o macrossistema com ideologias, crenças, pré-conceitos que levam a discriminação e violação de direitos como cidadãs.</w:t>
      </w:r>
    </w:p>
    <w:p w:rsidR="00792455" w:rsidRPr="00AA1C39" w:rsidRDefault="00792455" w:rsidP="006F7F1E">
      <w:pPr>
        <w:tabs>
          <w:tab w:val="left" w:pos="700"/>
          <w:tab w:val="left" w:pos="3630"/>
        </w:tabs>
        <w:spacing w:line="480" w:lineRule="auto"/>
        <w:ind w:firstLine="709"/>
        <w:contextualSpacing/>
        <w:jc w:val="both"/>
        <w:rPr>
          <w:rFonts w:ascii="Times New Roman" w:hAnsi="Times New Roman"/>
          <w:sz w:val="24"/>
          <w:szCs w:val="24"/>
          <w:lang w:eastAsia="pt-BR"/>
        </w:rPr>
      </w:pPr>
      <w:r w:rsidRPr="00AA1C39">
        <w:rPr>
          <w:rFonts w:ascii="Times New Roman" w:hAnsi="Times New Roman"/>
          <w:sz w:val="24"/>
          <w:szCs w:val="24"/>
          <w:lang w:eastAsia="pt-BR"/>
        </w:rPr>
        <w:t xml:space="preserve">Evidenciou-se, neste estudo, que as moradoras de rua estão expostas a diversos tipos de violência em seus diferentes contextos. A existência de múltiplas formas de violência leva a situações de vulnerabilidade que agravam ainda mais o quadro de miserabilidade em que estão expostas e a qualidade de vida dessas moradoras. </w:t>
      </w:r>
    </w:p>
    <w:p w:rsidR="00792455" w:rsidRDefault="00792455" w:rsidP="00B52DA7">
      <w:pPr>
        <w:tabs>
          <w:tab w:val="left" w:pos="700"/>
          <w:tab w:val="left" w:pos="3630"/>
        </w:tabs>
        <w:spacing w:line="480" w:lineRule="auto"/>
        <w:ind w:firstLine="709"/>
        <w:contextualSpacing/>
        <w:jc w:val="both"/>
        <w:rPr>
          <w:rFonts w:ascii="Times New Roman" w:hAnsi="Times New Roman"/>
          <w:sz w:val="24"/>
          <w:szCs w:val="24"/>
          <w:lang w:eastAsia="pt-BR"/>
        </w:rPr>
      </w:pPr>
      <w:r>
        <w:rPr>
          <w:rFonts w:ascii="Times New Roman" w:hAnsi="Times New Roman"/>
          <w:sz w:val="24"/>
          <w:szCs w:val="24"/>
          <w:lang w:eastAsia="pt-BR"/>
        </w:rPr>
        <w:t xml:space="preserve">Acredita-se que </w:t>
      </w:r>
      <w:r w:rsidRPr="00AA1C39">
        <w:rPr>
          <w:rFonts w:ascii="Times New Roman" w:hAnsi="Times New Roman"/>
          <w:sz w:val="24"/>
          <w:szCs w:val="24"/>
          <w:lang w:eastAsia="pt-BR"/>
        </w:rPr>
        <w:t xml:space="preserve">a pesquisa foi benéfica para as moradoras de rua, pois utilizaram tal espaço para denunciar sua realidade, seu </w:t>
      </w:r>
      <w:r>
        <w:rPr>
          <w:rFonts w:ascii="Times New Roman" w:hAnsi="Times New Roman"/>
          <w:sz w:val="24"/>
          <w:szCs w:val="24"/>
          <w:lang w:eastAsia="pt-BR"/>
        </w:rPr>
        <w:t xml:space="preserve">cotidiano </w:t>
      </w:r>
      <w:r w:rsidRPr="00AA1C39">
        <w:rPr>
          <w:rFonts w:ascii="Times New Roman" w:hAnsi="Times New Roman"/>
          <w:sz w:val="24"/>
          <w:szCs w:val="24"/>
          <w:lang w:eastAsia="pt-BR"/>
        </w:rPr>
        <w:t xml:space="preserve">e os sentimentos advindos desta experiência. Percebe-se que apesar das políticas públicas protetivas </w:t>
      </w:r>
      <w:r>
        <w:rPr>
          <w:rFonts w:ascii="Times New Roman" w:hAnsi="Times New Roman"/>
          <w:sz w:val="24"/>
          <w:szCs w:val="24"/>
          <w:lang w:eastAsia="pt-BR"/>
        </w:rPr>
        <w:t xml:space="preserve">advindas do Sistema Único de </w:t>
      </w:r>
      <w:r w:rsidRPr="00AA1C39">
        <w:rPr>
          <w:rFonts w:ascii="Times New Roman" w:hAnsi="Times New Roman"/>
          <w:sz w:val="24"/>
          <w:szCs w:val="24"/>
          <w:lang w:eastAsia="pt-BR"/>
        </w:rPr>
        <w:t>Assistência Social</w:t>
      </w:r>
      <w:r>
        <w:rPr>
          <w:rFonts w:ascii="Times New Roman" w:hAnsi="Times New Roman"/>
          <w:sz w:val="24"/>
          <w:szCs w:val="24"/>
          <w:lang w:eastAsia="pt-BR"/>
        </w:rPr>
        <w:t xml:space="preserve"> (SUAS)</w:t>
      </w:r>
      <w:r w:rsidRPr="00AA1C39">
        <w:rPr>
          <w:rFonts w:ascii="Times New Roman" w:hAnsi="Times New Roman"/>
          <w:sz w:val="24"/>
          <w:szCs w:val="24"/>
          <w:lang w:eastAsia="pt-BR"/>
        </w:rPr>
        <w:t>, o</w:t>
      </w:r>
      <w:r>
        <w:rPr>
          <w:rFonts w:ascii="Times New Roman" w:hAnsi="Times New Roman"/>
          <w:sz w:val="24"/>
          <w:szCs w:val="24"/>
          <w:lang w:eastAsia="pt-BR"/>
        </w:rPr>
        <w:t>u</w:t>
      </w:r>
      <w:r w:rsidRPr="00AA1C39">
        <w:rPr>
          <w:rFonts w:ascii="Times New Roman" w:hAnsi="Times New Roman"/>
          <w:sz w:val="24"/>
          <w:szCs w:val="24"/>
          <w:lang w:eastAsia="pt-BR"/>
        </w:rPr>
        <w:t xml:space="preserve"> </w:t>
      </w:r>
      <w:r>
        <w:rPr>
          <w:rFonts w:ascii="Times New Roman" w:hAnsi="Times New Roman"/>
          <w:sz w:val="24"/>
          <w:szCs w:val="24"/>
          <w:lang w:eastAsia="pt-BR"/>
        </w:rPr>
        <w:t xml:space="preserve">de </w:t>
      </w:r>
      <w:r w:rsidRPr="00AA1C39">
        <w:rPr>
          <w:rFonts w:ascii="Times New Roman" w:hAnsi="Times New Roman"/>
          <w:sz w:val="24"/>
          <w:szCs w:val="24"/>
          <w:lang w:eastAsia="pt-BR"/>
        </w:rPr>
        <w:t>outros setores, como o</w:t>
      </w:r>
      <w:r>
        <w:rPr>
          <w:rFonts w:ascii="Times New Roman" w:hAnsi="Times New Roman"/>
          <w:sz w:val="24"/>
          <w:szCs w:val="24"/>
          <w:lang w:eastAsia="pt-BR"/>
        </w:rPr>
        <w:t>s</w:t>
      </w:r>
      <w:r w:rsidRPr="00AA1C39">
        <w:rPr>
          <w:rFonts w:ascii="Times New Roman" w:hAnsi="Times New Roman"/>
          <w:sz w:val="24"/>
          <w:szCs w:val="24"/>
          <w:lang w:eastAsia="pt-BR"/>
        </w:rPr>
        <w:t xml:space="preserve"> da segurança pública, dos direitos humanos e da </w:t>
      </w:r>
      <w:r>
        <w:rPr>
          <w:rFonts w:ascii="Times New Roman" w:hAnsi="Times New Roman"/>
          <w:sz w:val="24"/>
          <w:szCs w:val="24"/>
          <w:lang w:eastAsia="pt-BR"/>
        </w:rPr>
        <w:t xml:space="preserve">área da </w:t>
      </w:r>
      <w:r w:rsidRPr="00AA1C39">
        <w:rPr>
          <w:rFonts w:ascii="Times New Roman" w:hAnsi="Times New Roman"/>
          <w:sz w:val="24"/>
          <w:szCs w:val="24"/>
          <w:lang w:eastAsia="pt-BR"/>
        </w:rPr>
        <w:t xml:space="preserve">saúde ainda </w:t>
      </w:r>
      <w:r>
        <w:rPr>
          <w:rFonts w:ascii="Times New Roman" w:hAnsi="Times New Roman"/>
          <w:sz w:val="24"/>
          <w:szCs w:val="24"/>
          <w:lang w:eastAsia="pt-BR"/>
        </w:rPr>
        <w:t xml:space="preserve">essas </w:t>
      </w:r>
      <w:r w:rsidRPr="00AA1C39">
        <w:rPr>
          <w:rFonts w:ascii="Times New Roman" w:hAnsi="Times New Roman"/>
          <w:sz w:val="24"/>
          <w:szCs w:val="24"/>
          <w:lang w:eastAsia="pt-BR"/>
        </w:rPr>
        <w:t>moradoras de rua</w:t>
      </w:r>
      <w:r>
        <w:rPr>
          <w:rFonts w:ascii="Times New Roman" w:hAnsi="Times New Roman"/>
          <w:sz w:val="24"/>
          <w:szCs w:val="24"/>
          <w:lang w:eastAsia="pt-BR"/>
        </w:rPr>
        <w:t xml:space="preserve"> são invisíveis ao sistema social</w:t>
      </w:r>
      <w:r w:rsidRPr="00AA1C39">
        <w:rPr>
          <w:rFonts w:ascii="Times New Roman" w:hAnsi="Times New Roman"/>
          <w:sz w:val="24"/>
          <w:szCs w:val="24"/>
          <w:lang w:eastAsia="pt-BR"/>
        </w:rPr>
        <w:t>, pois as mesmas têm acesso restrito</w:t>
      </w:r>
      <w:r>
        <w:rPr>
          <w:rFonts w:ascii="Times New Roman" w:hAnsi="Times New Roman"/>
          <w:sz w:val="24"/>
          <w:szCs w:val="24"/>
          <w:lang w:eastAsia="pt-BR"/>
        </w:rPr>
        <w:t xml:space="preserve"> aos serviços</w:t>
      </w:r>
      <w:r w:rsidRPr="00AA1C39">
        <w:rPr>
          <w:rFonts w:ascii="Times New Roman" w:hAnsi="Times New Roman"/>
          <w:sz w:val="24"/>
          <w:szCs w:val="24"/>
          <w:lang w:eastAsia="pt-BR"/>
        </w:rPr>
        <w:t xml:space="preserve">. O desafio deste estudo foi justamente mostrar a existência desta população e proporcionar espaço às participantes para refletir, pensar e se posicionarem em relação a algo que faz parte do seu cotidiano e que muitas vezes é banalizado. </w:t>
      </w:r>
    </w:p>
    <w:p w:rsidR="00792455" w:rsidRDefault="00792455" w:rsidP="00B52DA7">
      <w:pPr>
        <w:tabs>
          <w:tab w:val="left" w:pos="700"/>
          <w:tab w:val="left" w:pos="3630"/>
        </w:tabs>
        <w:spacing w:line="480" w:lineRule="auto"/>
        <w:ind w:firstLine="709"/>
        <w:contextualSpacing/>
        <w:jc w:val="both"/>
        <w:rPr>
          <w:rFonts w:ascii="Times New Roman" w:hAnsi="Times New Roman"/>
          <w:sz w:val="24"/>
          <w:szCs w:val="24"/>
          <w:lang w:eastAsia="pt-BR"/>
        </w:rPr>
      </w:pPr>
      <w:r w:rsidRPr="00AA1C39">
        <w:rPr>
          <w:rFonts w:ascii="Times New Roman" w:hAnsi="Times New Roman"/>
          <w:sz w:val="24"/>
          <w:szCs w:val="24"/>
          <w:lang w:eastAsia="pt-BR"/>
        </w:rPr>
        <w:t xml:space="preserve">As limitações deste estudo estão relacionadas ao fato da investigação abordar um contexto de um centro urbano com características próprias, e que estes dados são específicos e não generalizáveis. Entretanto, refletem uma realidade que está presente na maioria das cidades brasileiras que possuem moradoras de rua. Outra questão está relacionada ao local onde foram realizadas as entrevistas, isto é, dentro de uma instituição, de caráter público, que pode ter inibido alguma crítica sobre a mesma, já que as participantes elogiaram o funcionamento do CENTROPOP. São necessários mais estudos sobre o tema, pois a escassez dos mesmos revela o desinteresse da sociedade científica da Psicologia sobre </w:t>
      </w:r>
      <w:r>
        <w:rPr>
          <w:rFonts w:ascii="Times New Roman" w:hAnsi="Times New Roman"/>
          <w:sz w:val="24"/>
          <w:szCs w:val="24"/>
          <w:lang w:eastAsia="pt-BR"/>
        </w:rPr>
        <w:t xml:space="preserve">determinados </w:t>
      </w:r>
      <w:r w:rsidRPr="00AA1C39">
        <w:rPr>
          <w:rFonts w:ascii="Times New Roman" w:hAnsi="Times New Roman"/>
          <w:sz w:val="24"/>
          <w:szCs w:val="24"/>
          <w:lang w:eastAsia="pt-BR"/>
        </w:rPr>
        <w:t xml:space="preserve">temas, principalmente de uma população marginalizada. Reconhecer estas violências </w:t>
      </w:r>
      <w:r>
        <w:rPr>
          <w:rFonts w:ascii="Times New Roman" w:hAnsi="Times New Roman"/>
          <w:sz w:val="24"/>
          <w:szCs w:val="24"/>
          <w:lang w:eastAsia="pt-BR"/>
        </w:rPr>
        <w:t xml:space="preserve">e pensar mudanças é um avanço propulsor para o </w:t>
      </w:r>
      <w:r w:rsidRPr="00AA1C39">
        <w:rPr>
          <w:rFonts w:ascii="Times New Roman" w:hAnsi="Times New Roman"/>
          <w:sz w:val="24"/>
          <w:szCs w:val="24"/>
          <w:lang w:eastAsia="pt-BR"/>
        </w:rPr>
        <w:t xml:space="preserve">desenvolvimento </w:t>
      </w:r>
      <w:r>
        <w:rPr>
          <w:rFonts w:ascii="Times New Roman" w:hAnsi="Times New Roman"/>
          <w:sz w:val="24"/>
          <w:szCs w:val="24"/>
          <w:lang w:eastAsia="pt-BR"/>
        </w:rPr>
        <w:t xml:space="preserve">saudável </w:t>
      </w:r>
      <w:r w:rsidRPr="00AA1C39">
        <w:rPr>
          <w:rFonts w:ascii="Times New Roman" w:hAnsi="Times New Roman"/>
          <w:sz w:val="24"/>
          <w:szCs w:val="24"/>
          <w:lang w:eastAsia="pt-BR"/>
        </w:rPr>
        <w:t>dessas pessoas que vivem na rua</w:t>
      </w:r>
      <w:r>
        <w:rPr>
          <w:rFonts w:ascii="Times New Roman" w:hAnsi="Times New Roman"/>
          <w:sz w:val="24"/>
          <w:szCs w:val="24"/>
          <w:lang w:eastAsia="pt-BR"/>
        </w:rPr>
        <w:t>, na qualificação dos serviços que as atendem</w:t>
      </w:r>
      <w:r w:rsidRPr="00AA1C39">
        <w:rPr>
          <w:rFonts w:ascii="Times New Roman" w:hAnsi="Times New Roman"/>
          <w:sz w:val="24"/>
          <w:szCs w:val="24"/>
          <w:lang w:eastAsia="pt-BR"/>
        </w:rPr>
        <w:t xml:space="preserve"> e na evolução da sociedade como um todo. Segundo Bronfenbrenner (2011) é “tornar os humanos mais humanos”. </w:t>
      </w:r>
    </w:p>
    <w:p w:rsidR="00792455" w:rsidRDefault="00792455" w:rsidP="00484403">
      <w:pPr>
        <w:spacing w:line="480" w:lineRule="auto"/>
        <w:jc w:val="both"/>
        <w:rPr>
          <w:rFonts w:ascii="Times New Roman" w:hAnsi="Times New Roman"/>
          <w:b/>
          <w:sz w:val="24"/>
          <w:szCs w:val="24"/>
          <w:highlight w:val="red"/>
        </w:rPr>
      </w:pPr>
    </w:p>
    <w:p w:rsidR="00792455" w:rsidRDefault="00792455" w:rsidP="00484403">
      <w:pPr>
        <w:spacing w:line="480" w:lineRule="auto"/>
        <w:jc w:val="both"/>
        <w:rPr>
          <w:rFonts w:ascii="Times New Roman" w:hAnsi="Times New Roman"/>
          <w:b/>
          <w:sz w:val="24"/>
          <w:szCs w:val="24"/>
        </w:rPr>
      </w:pPr>
      <w:r w:rsidRPr="00BA1BE5">
        <w:rPr>
          <w:rFonts w:ascii="Times New Roman" w:hAnsi="Times New Roman"/>
          <w:b/>
          <w:sz w:val="24"/>
          <w:szCs w:val="24"/>
        </w:rPr>
        <w:t>Referências</w:t>
      </w:r>
    </w:p>
    <w:p w:rsidR="00792455" w:rsidRPr="004A1CDD" w:rsidRDefault="00792455" w:rsidP="00B61954">
      <w:pPr>
        <w:spacing w:line="240" w:lineRule="auto"/>
        <w:ind w:left="600" w:hanging="600"/>
        <w:jc w:val="both"/>
        <w:rPr>
          <w:rFonts w:ascii="Times New Roman" w:hAnsi="Times New Roman"/>
          <w:b/>
          <w:sz w:val="24"/>
          <w:szCs w:val="24"/>
        </w:rPr>
      </w:pPr>
      <w:r>
        <w:rPr>
          <w:rFonts w:ascii="Times New Roman" w:hAnsi="Times New Roman"/>
          <w:sz w:val="24"/>
          <w:szCs w:val="24"/>
        </w:rPr>
        <w:t>Aguiar, J. M.,</w:t>
      </w:r>
      <w:r w:rsidRPr="004A1CDD">
        <w:rPr>
          <w:rFonts w:ascii="Times New Roman" w:hAnsi="Times New Roman"/>
          <w:sz w:val="24"/>
          <w:szCs w:val="24"/>
        </w:rPr>
        <w:t xml:space="preserve"> &amp; d'Oliveira, A. F. P. L. (2011). Violência institucional em maternidades públicas sob a ótica das usuárias. </w:t>
      </w:r>
      <w:r w:rsidRPr="004A1CDD">
        <w:rPr>
          <w:rFonts w:ascii="Times New Roman" w:hAnsi="Times New Roman"/>
          <w:i/>
          <w:sz w:val="24"/>
          <w:szCs w:val="24"/>
        </w:rPr>
        <w:t xml:space="preserve">Interface - Comunicação, Saúde, Educação, 15 </w:t>
      </w:r>
      <w:r w:rsidRPr="004A1CDD">
        <w:rPr>
          <w:rFonts w:ascii="Times New Roman" w:hAnsi="Times New Roman"/>
          <w:sz w:val="24"/>
          <w:szCs w:val="24"/>
        </w:rPr>
        <w:t xml:space="preserve">(36), 79-92. </w:t>
      </w:r>
    </w:p>
    <w:p w:rsidR="00792455" w:rsidRPr="004A1CDD" w:rsidRDefault="00792455" w:rsidP="00B61954">
      <w:pPr>
        <w:spacing w:line="480" w:lineRule="auto"/>
        <w:jc w:val="both"/>
        <w:rPr>
          <w:rFonts w:ascii="Times New Roman" w:hAnsi="Times New Roman"/>
          <w:sz w:val="24"/>
          <w:szCs w:val="24"/>
        </w:rPr>
      </w:pPr>
      <w:r w:rsidRPr="004A1CDD">
        <w:rPr>
          <w:rFonts w:ascii="Times New Roman" w:hAnsi="Times New Roman"/>
          <w:sz w:val="24"/>
          <w:szCs w:val="24"/>
        </w:rPr>
        <w:t xml:space="preserve">Arendt, H. (1994). </w:t>
      </w:r>
      <w:r w:rsidRPr="004A1CDD">
        <w:rPr>
          <w:rFonts w:ascii="Times New Roman" w:hAnsi="Times New Roman"/>
          <w:i/>
          <w:sz w:val="24"/>
          <w:szCs w:val="24"/>
        </w:rPr>
        <w:t>Sobre a violência</w:t>
      </w:r>
      <w:r w:rsidRPr="004A1CDD">
        <w:rPr>
          <w:rFonts w:ascii="Times New Roman" w:hAnsi="Times New Roman"/>
          <w:sz w:val="24"/>
          <w:szCs w:val="24"/>
        </w:rPr>
        <w:t>. Rio de Janeiro: Relume - Dumará.</w:t>
      </w:r>
    </w:p>
    <w:p w:rsidR="00792455" w:rsidRDefault="00792455" w:rsidP="00B61954">
      <w:pPr>
        <w:tabs>
          <w:tab w:val="left" w:pos="2700"/>
        </w:tabs>
        <w:spacing w:line="480" w:lineRule="auto"/>
        <w:jc w:val="both"/>
        <w:rPr>
          <w:rFonts w:ascii="Times New Roman" w:hAnsi="Times New Roman"/>
          <w:sz w:val="24"/>
          <w:szCs w:val="24"/>
        </w:rPr>
      </w:pPr>
      <w:r w:rsidRPr="004A1CDD">
        <w:rPr>
          <w:rFonts w:ascii="Times New Roman" w:hAnsi="Times New Roman"/>
          <w:sz w:val="24"/>
          <w:szCs w:val="24"/>
        </w:rPr>
        <w:t xml:space="preserve">Bardin, L. (2011). </w:t>
      </w:r>
      <w:r w:rsidRPr="004A1CDD">
        <w:rPr>
          <w:rFonts w:ascii="Times New Roman" w:hAnsi="Times New Roman"/>
          <w:i/>
          <w:sz w:val="24"/>
          <w:szCs w:val="24"/>
        </w:rPr>
        <w:t>Análise de Conteúdo</w:t>
      </w:r>
      <w:r w:rsidRPr="004A1CDD">
        <w:rPr>
          <w:rFonts w:ascii="Times New Roman" w:hAnsi="Times New Roman"/>
          <w:sz w:val="24"/>
          <w:szCs w:val="24"/>
        </w:rPr>
        <w:t>. Lisboa, Portugal: Edições 70.</w:t>
      </w:r>
    </w:p>
    <w:p w:rsidR="00792455" w:rsidRPr="004A1CDD" w:rsidRDefault="00792455" w:rsidP="0076047C">
      <w:pPr>
        <w:tabs>
          <w:tab w:val="left" w:pos="2700"/>
        </w:tabs>
        <w:spacing w:line="240" w:lineRule="auto"/>
        <w:ind w:left="500" w:hanging="500"/>
        <w:jc w:val="both"/>
        <w:rPr>
          <w:rFonts w:ascii="Times New Roman" w:hAnsi="Times New Roman"/>
          <w:sz w:val="24"/>
          <w:szCs w:val="24"/>
        </w:rPr>
      </w:pPr>
      <w:r>
        <w:rPr>
          <w:rFonts w:ascii="Times New Roman" w:hAnsi="Times New Roman"/>
          <w:sz w:val="24"/>
          <w:szCs w:val="24"/>
        </w:rPr>
        <w:t>Botti, N., Castro, C. G.,</w:t>
      </w:r>
      <w:r w:rsidRPr="004A1CDD">
        <w:rPr>
          <w:rFonts w:ascii="Times New Roman" w:hAnsi="Times New Roman"/>
          <w:sz w:val="24"/>
          <w:szCs w:val="24"/>
        </w:rPr>
        <w:t xml:space="preserve"> da Silva, M. F.</w:t>
      </w:r>
      <w:r>
        <w:rPr>
          <w:rFonts w:ascii="Times New Roman" w:hAnsi="Times New Roman"/>
          <w:sz w:val="24"/>
          <w:szCs w:val="24"/>
        </w:rPr>
        <w:t xml:space="preserve">, Silva, A. K., Oliveira, L. C., Castro, A, C., </w:t>
      </w:r>
      <w:r w:rsidRPr="004A1CDD">
        <w:rPr>
          <w:rFonts w:ascii="Times New Roman" w:hAnsi="Times New Roman"/>
          <w:sz w:val="24"/>
          <w:szCs w:val="24"/>
        </w:rPr>
        <w:t xml:space="preserve">&amp; Fonseca, L. L. (2010). Prevalência de depressão entre homens adultos em situação de rua em Belo Horizonte. </w:t>
      </w:r>
      <w:r w:rsidRPr="004A1CDD">
        <w:rPr>
          <w:rFonts w:ascii="Times New Roman" w:hAnsi="Times New Roman"/>
          <w:i/>
          <w:iCs/>
          <w:sz w:val="24"/>
          <w:szCs w:val="24"/>
        </w:rPr>
        <w:t>Jornal Brasileiro de Psiquiatria, 59</w:t>
      </w:r>
      <w:r w:rsidRPr="004A1CDD">
        <w:rPr>
          <w:rFonts w:ascii="Times New Roman" w:hAnsi="Times New Roman"/>
          <w:sz w:val="24"/>
          <w:szCs w:val="24"/>
        </w:rPr>
        <w:t>(1), 10-16.</w:t>
      </w:r>
      <w:r>
        <w:rPr>
          <w:rFonts w:ascii="Times New Roman" w:hAnsi="Times New Roman"/>
          <w:sz w:val="24"/>
          <w:szCs w:val="24"/>
        </w:rPr>
        <w:t xml:space="preserve">  </w:t>
      </w:r>
    </w:p>
    <w:p w:rsidR="00792455" w:rsidRPr="004A1CDD" w:rsidRDefault="00792455" w:rsidP="0076047C">
      <w:pPr>
        <w:tabs>
          <w:tab w:val="left" w:pos="2700"/>
        </w:tabs>
        <w:spacing w:line="240" w:lineRule="auto"/>
        <w:ind w:left="600" w:hanging="600"/>
        <w:jc w:val="both"/>
        <w:rPr>
          <w:rFonts w:ascii="Times New Roman" w:hAnsi="Times New Roman"/>
          <w:sz w:val="24"/>
          <w:szCs w:val="24"/>
        </w:rPr>
      </w:pPr>
      <w:r w:rsidRPr="004A1CDD">
        <w:rPr>
          <w:rFonts w:ascii="Times New Roman" w:hAnsi="Times New Roman"/>
          <w:sz w:val="24"/>
          <w:szCs w:val="24"/>
        </w:rPr>
        <w:t xml:space="preserve">Bronfenbrenner, U. (2011). </w:t>
      </w:r>
      <w:r w:rsidRPr="004A1CDD">
        <w:rPr>
          <w:rFonts w:ascii="Times New Roman" w:hAnsi="Times New Roman"/>
          <w:i/>
          <w:sz w:val="24"/>
          <w:szCs w:val="24"/>
        </w:rPr>
        <w:t>Bioecologia do desenvolvimento humano: Tornando seres humanos mais humanos.</w:t>
      </w:r>
      <w:r>
        <w:rPr>
          <w:rFonts w:ascii="Times New Roman" w:hAnsi="Times New Roman"/>
          <w:sz w:val="24"/>
          <w:szCs w:val="24"/>
        </w:rPr>
        <w:t xml:space="preserve"> Porto </w:t>
      </w:r>
      <w:r w:rsidRPr="00BA1BE5">
        <w:rPr>
          <w:rFonts w:ascii="Times New Roman" w:hAnsi="Times New Roman"/>
          <w:sz w:val="24"/>
          <w:szCs w:val="24"/>
        </w:rPr>
        <w:t>Alegre: Artmed.</w:t>
      </w:r>
    </w:p>
    <w:p w:rsidR="00792455" w:rsidRDefault="00792455" w:rsidP="0076047C">
      <w:pPr>
        <w:tabs>
          <w:tab w:val="right" w:pos="9071"/>
        </w:tabs>
        <w:autoSpaceDE w:val="0"/>
        <w:autoSpaceDN w:val="0"/>
        <w:adjustRightInd w:val="0"/>
        <w:spacing w:after="0" w:line="240" w:lineRule="auto"/>
        <w:ind w:left="600" w:hanging="600"/>
        <w:jc w:val="both"/>
        <w:rPr>
          <w:rFonts w:ascii="Times New Roman" w:hAnsi="Times New Roman"/>
          <w:sz w:val="24"/>
          <w:szCs w:val="24"/>
        </w:rPr>
      </w:pPr>
      <w:r w:rsidRPr="004A1CDD">
        <w:rPr>
          <w:rFonts w:ascii="Times New Roman" w:hAnsi="Times New Roman"/>
          <w:sz w:val="24"/>
          <w:szCs w:val="24"/>
        </w:rPr>
        <w:t>Carloto, C. M.</w:t>
      </w:r>
      <w:r>
        <w:rPr>
          <w:rFonts w:ascii="Times New Roman" w:hAnsi="Times New Roman"/>
          <w:sz w:val="24"/>
          <w:szCs w:val="24"/>
        </w:rPr>
        <w:t>,</w:t>
      </w:r>
      <w:r w:rsidRPr="004A1CDD">
        <w:rPr>
          <w:rFonts w:ascii="Times New Roman" w:hAnsi="Times New Roman"/>
          <w:sz w:val="24"/>
          <w:szCs w:val="24"/>
        </w:rPr>
        <w:t xml:space="preserve"> &amp;</w:t>
      </w:r>
      <w:r>
        <w:rPr>
          <w:rFonts w:ascii="Times New Roman" w:hAnsi="Times New Roman"/>
          <w:sz w:val="24"/>
          <w:szCs w:val="24"/>
        </w:rPr>
        <w:t xml:space="preserve"> </w:t>
      </w:r>
      <w:r w:rsidRPr="004A1CDD">
        <w:rPr>
          <w:rFonts w:ascii="Times New Roman" w:hAnsi="Times New Roman"/>
          <w:sz w:val="24"/>
          <w:szCs w:val="24"/>
        </w:rPr>
        <w:t>Garcia, L. C. (2009). Mas afinal porque a rua</w:t>
      </w:r>
      <w:r>
        <w:rPr>
          <w:rFonts w:ascii="Times New Roman" w:hAnsi="Times New Roman"/>
          <w:sz w:val="24"/>
          <w:szCs w:val="24"/>
        </w:rPr>
        <w:t>?</w:t>
      </w:r>
      <w:r w:rsidRPr="004A1CDD">
        <w:rPr>
          <w:rFonts w:ascii="Times New Roman" w:hAnsi="Times New Roman"/>
          <w:sz w:val="24"/>
          <w:szCs w:val="24"/>
        </w:rPr>
        <w:t xml:space="preserve"> </w:t>
      </w:r>
      <w:r w:rsidRPr="004A1CDD">
        <w:rPr>
          <w:rFonts w:ascii="Times New Roman" w:hAnsi="Times New Roman"/>
          <w:i/>
          <w:iCs/>
          <w:sz w:val="24"/>
          <w:szCs w:val="24"/>
        </w:rPr>
        <w:t>Serviço Social em Revista, 12.</w:t>
      </w:r>
      <w:r w:rsidRPr="004A1CDD">
        <w:rPr>
          <w:rFonts w:ascii="Times New Roman" w:hAnsi="Times New Roman"/>
          <w:sz w:val="24"/>
          <w:szCs w:val="24"/>
        </w:rPr>
        <w:t xml:space="preserve"> 1-15.</w:t>
      </w:r>
    </w:p>
    <w:p w:rsidR="00792455" w:rsidRPr="004A1CDD" w:rsidRDefault="00792455" w:rsidP="0076047C">
      <w:pPr>
        <w:tabs>
          <w:tab w:val="right" w:pos="9071"/>
        </w:tabs>
        <w:autoSpaceDE w:val="0"/>
        <w:autoSpaceDN w:val="0"/>
        <w:adjustRightInd w:val="0"/>
        <w:spacing w:after="0" w:line="240" w:lineRule="auto"/>
        <w:ind w:left="600" w:hanging="600"/>
        <w:jc w:val="both"/>
        <w:rPr>
          <w:rFonts w:ascii="Times New Roman" w:hAnsi="Times New Roman"/>
          <w:sz w:val="24"/>
          <w:szCs w:val="24"/>
        </w:rPr>
      </w:pPr>
    </w:p>
    <w:p w:rsidR="00792455" w:rsidRPr="004A1CDD" w:rsidRDefault="00792455" w:rsidP="009163AA">
      <w:pPr>
        <w:tabs>
          <w:tab w:val="right" w:pos="9071"/>
        </w:tabs>
        <w:autoSpaceDE w:val="0"/>
        <w:autoSpaceDN w:val="0"/>
        <w:adjustRightInd w:val="0"/>
        <w:spacing w:after="0" w:line="240" w:lineRule="auto"/>
        <w:ind w:left="600" w:hanging="600"/>
        <w:jc w:val="both"/>
        <w:rPr>
          <w:rFonts w:ascii="Times New Roman" w:hAnsi="Times New Roman"/>
          <w:sz w:val="24"/>
          <w:szCs w:val="24"/>
        </w:rPr>
      </w:pPr>
      <w:r w:rsidRPr="004A1CDD">
        <w:rPr>
          <w:rFonts w:ascii="Times New Roman" w:hAnsi="Times New Roman"/>
          <w:sz w:val="24"/>
          <w:szCs w:val="24"/>
          <w:lang w:eastAsia="pt-BR"/>
        </w:rPr>
        <w:t xml:space="preserve">Chauí, M. (1985). Participando do debate sobre mulher e violência. In: M. Chauí, R. Cardoso, &amp; M. C. Paoli (Orgs.). </w:t>
      </w:r>
      <w:r w:rsidRPr="004A1CDD">
        <w:rPr>
          <w:rFonts w:ascii="Times New Roman" w:hAnsi="Times New Roman"/>
          <w:i/>
          <w:iCs/>
          <w:sz w:val="24"/>
          <w:szCs w:val="24"/>
          <w:lang w:eastAsia="pt-BR"/>
        </w:rPr>
        <w:t>Perspectivas antropológicas da mulher</w:t>
      </w:r>
      <w:r w:rsidRPr="004A1CDD">
        <w:rPr>
          <w:rFonts w:ascii="Times New Roman" w:hAnsi="Times New Roman"/>
          <w:sz w:val="24"/>
          <w:szCs w:val="24"/>
          <w:lang w:eastAsia="pt-BR"/>
        </w:rPr>
        <w:t xml:space="preserve"> (pp.25-62). Rio de Janeiro: Zahar.</w:t>
      </w:r>
    </w:p>
    <w:p w:rsidR="00792455" w:rsidRDefault="00792455" w:rsidP="00B61954">
      <w:pPr>
        <w:spacing w:line="240" w:lineRule="auto"/>
        <w:jc w:val="both"/>
        <w:rPr>
          <w:rFonts w:ascii="Times New Roman" w:hAnsi="Times New Roman"/>
          <w:sz w:val="24"/>
          <w:szCs w:val="24"/>
        </w:rPr>
      </w:pPr>
    </w:p>
    <w:p w:rsidR="00792455" w:rsidRPr="00BA1BE5" w:rsidRDefault="00792455" w:rsidP="00F84EF0">
      <w:pPr>
        <w:spacing w:line="240" w:lineRule="auto"/>
        <w:ind w:left="600" w:hanging="600"/>
        <w:jc w:val="both"/>
        <w:rPr>
          <w:rFonts w:ascii="Times New Roman" w:hAnsi="Times New Roman"/>
          <w:sz w:val="24"/>
          <w:szCs w:val="24"/>
        </w:rPr>
      </w:pPr>
      <w:r w:rsidRPr="00BA1BE5">
        <w:rPr>
          <w:rFonts w:ascii="Times New Roman" w:hAnsi="Times New Roman"/>
          <w:sz w:val="24"/>
          <w:szCs w:val="24"/>
        </w:rPr>
        <w:t xml:space="preserve">Dantas, M. (2007). </w:t>
      </w:r>
      <w:r w:rsidRPr="00BA1BE5">
        <w:rPr>
          <w:rFonts w:ascii="Times New Roman" w:hAnsi="Times New Roman"/>
          <w:i/>
          <w:sz w:val="24"/>
          <w:szCs w:val="24"/>
        </w:rPr>
        <w:t xml:space="preserve">Construção de Políticas Públicas para População em Situação de Rua no Município do Rio de Janeiro: Limites, Avanços e Desafios. </w:t>
      </w:r>
      <w:r w:rsidRPr="00BA1BE5">
        <w:rPr>
          <w:rFonts w:ascii="Times New Roman" w:hAnsi="Times New Roman"/>
          <w:sz w:val="24"/>
          <w:szCs w:val="24"/>
        </w:rPr>
        <w:t>Dissertação de Mestrado. Escola Nacional de Saúde Pública, Rio de Janeiro, RJ.</w:t>
      </w:r>
    </w:p>
    <w:p w:rsidR="00792455" w:rsidRPr="00BA1BE5" w:rsidRDefault="00792455" w:rsidP="009163AA">
      <w:pPr>
        <w:spacing w:line="240" w:lineRule="auto"/>
        <w:ind w:left="600" w:hanging="600"/>
        <w:jc w:val="both"/>
        <w:rPr>
          <w:rFonts w:ascii="Times New Roman" w:hAnsi="Times New Roman"/>
          <w:sz w:val="24"/>
          <w:szCs w:val="24"/>
        </w:rPr>
      </w:pPr>
      <w:r w:rsidRPr="00BA1BE5">
        <w:rPr>
          <w:rFonts w:ascii="Times New Roman" w:hAnsi="Times New Roman"/>
          <w:i/>
          <w:sz w:val="24"/>
          <w:szCs w:val="24"/>
        </w:rPr>
        <w:t>Decreto n. 7.053</w:t>
      </w:r>
      <w:r w:rsidRPr="00BA1BE5">
        <w:rPr>
          <w:rFonts w:ascii="Times New Roman" w:hAnsi="Times New Roman"/>
          <w:sz w:val="24"/>
          <w:szCs w:val="24"/>
        </w:rPr>
        <w:t xml:space="preserve">. (2009, 23 de dezembro). </w:t>
      </w:r>
      <w:r w:rsidRPr="00BA1BE5">
        <w:rPr>
          <w:rFonts w:ascii="Times New Roman" w:hAnsi="Times New Roman"/>
          <w:sz w:val="24"/>
          <w:szCs w:val="24"/>
          <w:lang w:eastAsia="pt-BR"/>
        </w:rPr>
        <w:t>Institui a Política Nacional para a População em Situação de Rua e seu Comitê Intersetorial de Acompanhamento e Monitoramento, e dá outras providências.</w:t>
      </w:r>
      <w:r w:rsidRPr="00BA1BE5">
        <w:rPr>
          <w:rFonts w:ascii="Times New Roman" w:hAnsi="Times New Roman"/>
          <w:sz w:val="24"/>
          <w:szCs w:val="24"/>
        </w:rPr>
        <w:t xml:space="preserve"> Brasília, DF: Presidência da República.</w:t>
      </w:r>
    </w:p>
    <w:p w:rsidR="00792455" w:rsidRPr="00BA1BE5" w:rsidRDefault="00792455" w:rsidP="009163AA">
      <w:pPr>
        <w:spacing w:line="240" w:lineRule="auto"/>
        <w:ind w:left="600" w:hanging="600"/>
        <w:jc w:val="both"/>
        <w:rPr>
          <w:rFonts w:ascii="Times New Roman" w:hAnsi="Times New Roman"/>
          <w:sz w:val="24"/>
          <w:szCs w:val="24"/>
        </w:rPr>
      </w:pPr>
      <w:r w:rsidRPr="00BA1BE5">
        <w:rPr>
          <w:rFonts w:ascii="Times New Roman" w:hAnsi="Times New Roman"/>
          <w:sz w:val="24"/>
          <w:szCs w:val="24"/>
        </w:rPr>
        <w:t xml:space="preserve">Diniz, N. M. F., Lopes, R. L. M., Arrazola, L. S. D., Gesteira, S. M. dos A., &amp; Alves, S. L. B. (2004). Violência doméstica e institucional em serviços de saúde: experiências de mulheres. </w:t>
      </w:r>
      <w:r w:rsidRPr="00BA1BE5">
        <w:rPr>
          <w:rFonts w:ascii="Times New Roman" w:hAnsi="Times New Roman"/>
          <w:i/>
          <w:sz w:val="24"/>
          <w:szCs w:val="24"/>
        </w:rPr>
        <w:t>Revista Brasileira de Enfermagem, 57</w:t>
      </w:r>
      <w:r w:rsidRPr="00BA1BE5">
        <w:rPr>
          <w:rFonts w:ascii="Times New Roman" w:hAnsi="Times New Roman"/>
          <w:sz w:val="24"/>
          <w:szCs w:val="24"/>
        </w:rPr>
        <w:t>(3), 354-356.</w:t>
      </w:r>
    </w:p>
    <w:p w:rsidR="00792455" w:rsidRPr="00BA1BE5" w:rsidRDefault="00792455" w:rsidP="009163AA">
      <w:pPr>
        <w:spacing w:line="240" w:lineRule="auto"/>
        <w:ind w:left="600" w:hanging="600"/>
        <w:jc w:val="both"/>
        <w:rPr>
          <w:rFonts w:ascii="Times New Roman" w:hAnsi="Times New Roman"/>
          <w:sz w:val="24"/>
          <w:szCs w:val="24"/>
        </w:rPr>
      </w:pPr>
      <w:r w:rsidRPr="00BA1BE5">
        <w:rPr>
          <w:rFonts w:ascii="Times New Roman" w:hAnsi="Times New Roman"/>
          <w:sz w:val="24"/>
          <w:szCs w:val="24"/>
        </w:rPr>
        <w:t xml:space="preserve">Foucault, M. (2012). </w:t>
      </w:r>
      <w:r w:rsidRPr="00BA1BE5">
        <w:rPr>
          <w:rFonts w:ascii="Times New Roman" w:hAnsi="Times New Roman"/>
          <w:i/>
          <w:sz w:val="24"/>
          <w:szCs w:val="24"/>
        </w:rPr>
        <w:t>Uma trajetória filosófica para além do estruturalismo e da hermenêutica.</w:t>
      </w:r>
      <w:r w:rsidRPr="00BA1BE5">
        <w:rPr>
          <w:rFonts w:ascii="Times New Roman" w:hAnsi="Times New Roman"/>
          <w:sz w:val="24"/>
          <w:szCs w:val="24"/>
        </w:rPr>
        <w:t xml:space="preserve"> (2ª edição). Rio de Janeiro: Forense Universitária.</w:t>
      </w:r>
    </w:p>
    <w:p w:rsidR="00792455" w:rsidRPr="00BA1BE5" w:rsidRDefault="00792455" w:rsidP="00F84EF0">
      <w:pPr>
        <w:spacing w:line="240" w:lineRule="auto"/>
        <w:ind w:left="600" w:hanging="600"/>
        <w:jc w:val="both"/>
        <w:rPr>
          <w:rFonts w:ascii="Times New Roman" w:hAnsi="Times New Roman"/>
          <w:sz w:val="24"/>
          <w:szCs w:val="24"/>
        </w:rPr>
      </w:pPr>
      <w:r w:rsidRPr="00BA1BE5">
        <w:rPr>
          <w:rFonts w:ascii="Times New Roman" w:hAnsi="Times New Roman"/>
          <w:sz w:val="24"/>
          <w:szCs w:val="24"/>
        </w:rPr>
        <w:t xml:space="preserve">Frangella, S. M. (2004). </w:t>
      </w:r>
      <w:r w:rsidRPr="00BA1BE5">
        <w:rPr>
          <w:rFonts w:ascii="Times New Roman" w:hAnsi="Times New Roman"/>
          <w:i/>
          <w:sz w:val="24"/>
          <w:szCs w:val="24"/>
        </w:rPr>
        <w:t xml:space="preserve">Corpos urbanos errantes: uma etnografia da corporalidade de moradores de rua em São Paulo. </w:t>
      </w:r>
      <w:r w:rsidRPr="00BA1BE5">
        <w:rPr>
          <w:rFonts w:ascii="Times New Roman" w:hAnsi="Times New Roman"/>
          <w:sz w:val="24"/>
          <w:szCs w:val="24"/>
        </w:rPr>
        <w:t>Tese de Doutorado</w:t>
      </w:r>
      <w:r w:rsidRPr="00BA1BE5">
        <w:rPr>
          <w:rFonts w:ascii="Times New Roman" w:hAnsi="Times New Roman"/>
          <w:i/>
          <w:sz w:val="24"/>
          <w:szCs w:val="24"/>
        </w:rPr>
        <w:t xml:space="preserve">. </w:t>
      </w:r>
      <w:r w:rsidRPr="00BA1BE5">
        <w:rPr>
          <w:rFonts w:ascii="Times New Roman" w:hAnsi="Times New Roman"/>
          <w:sz w:val="24"/>
          <w:szCs w:val="24"/>
        </w:rPr>
        <w:t>IFCH/UNICAMP, Campinas, São Paulo.</w:t>
      </w:r>
    </w:p>
    <w:p w:rsidR="00792455" w:rsidRPr="004A1CDD" w:rsidRDefault="00792455" w:rsidP="00F84EF0">
      <w:pPr>
        <w:spacing w:line="240" w:lineRule="auto"/>
        <w:ind w:left="600" w:hanging="600"/>
        <w:jc w:val="both"/>
        <w:rPr>
          <w:rFonts w:ascii="Times New Roman" w:hAnsi="Times New Roman"/>
          <w:color w:val="FF0000"/>
          <w:sz w:val="24"/>
          <w:szCs w:val="24"/>
          <w:shd w:val="clear" w:color="auto" w:fill="FFFFFF"/>
        </w:rPr>
      </w:pPr>
      <w:r w:rsidRPr="00BA1BE5">
        <w:rPr>
          <w:rFonts w:ascii="Times New Roman" w:hAnsi="Times New Roman"/>
          <w:sz w:val="24"/>
          <w:szCs w:val="24"/>
        </w:rPr>
        <w:t xml:space="preserve">Lovisi, G. M. (2000). </w:t>
      </w:r>
      <w:r w:rsidRPr="00BA1BE5">
        <w:rPr>
          <w:rFonts w:ascii="Times New Roman" w:hAnsi="Times New Roman"/>
          <w:i/>
          <w:sz w:val="24"/>
          <w:szCs w:val="24"/>
        </w:rPr>
        <w:t>Avaliação de distúrbios mentais em moradores de albergues públicos das cidades do Rio de Janeiro e de Niterói</w:t>
      </w:r>
      <w:r w:rsidRPr="00BA1BE5">
        <w:rPr>
          <w:rFonts w:ascii="Times New Roman" w:hAnsi="Times New Roman"/>
          <w:sz w:val="24"/>
          <w:szCs w:val="24"/>
        </w:rPr>
        <w:t>. Tese de Doutorado. </w:t>
      </w:r>
      <w:r w:rsidRPr="00BA1BE5">
        <w:rPr>
          <w:rFonts w:ascii="Times New Roman" w:hAnsi="Times New Roman"/>
          <w:sz w:val="24"/>
          <w:szCs w:val="24"/>
          <w:shd w:val="clear" w:color="auto" w:fill="FFFFFF"/>
        </w:rPr>
        <w:t>Escola Nacional de Saúde Pública/Fiocruz, Rio de Janeiro.</w:t>
      </w:r>
    </w:p>
    <w:p w:rsidR="00792455" w:rsidRPr="004A1CDD" w:rsidRDefault="00792455" w:rsidP="009163AA">
      <w:pPr>
        <w:spacing w:line="240" w:lineRule="auto"/>
        <w:ind w:left="500" w:hanging="500"/>
        <w:jc w:val="both"/>
        <w:rPr>
          <w:rFonts w:ascii="Times New Roman" w:hAnsi="Times New Roman"/>
          <w:sz w:val="24"/>
          <w:szCs w:val="24"/>
        </w:rPr>
      </w:pPr>
      <w:r>
        <w:rPr>
          <w:rFonts w:ascii="Times New Roman" w:hAnsi="Times New Roman"/>
          <w:sz w:val="24"/>
          <w:szCs w:val="24"/>
        </w:rPr>
        <w:t>Machado, E. P.,</w:t>
      </w:r>
      <w:r w:rsidRPr="004A1CDD">
        <w:rPr>
          <w:rFonts w:ascii="Times New Roman" w:hAnsi="Times New Roman"/>
          <w:sz w:val="24"/>
          <w:szCs w:val="24"/>
        </w:rPr>
        <w:t xml:space="preserve"> &amp;</w:t>
      </w:r>
      <w:r>
        <w:rPr>
          <w:rFonts w:ascii="Times New Roman" w:hAnsi="Times New Roman"/>
          <w:sz w:val="24"/>
          <w:szCs w:val="24"/>
        </w:rPr>
        <w:t xml:space="preserve"> </w:t>
      </w:r>
      <w:r w:rsidRPr="004A1CDD">
        <w:rPr>
          <w:rFonts w:ascii="Times New Roman" w:hAnsi="Times New Roman"/>
          <w:sz w:val="24"/>
          <w:szCs w:val="24"/>
        </w:rPr>
        <w:t xml:space="preserve">Noronha C. V. (2002). A Polícia dos Pobres: Violência Policial em Classes Populares Urbanas. </w:t>
      </w:r>
      <w:r w:rsidRPr="004A1CDD">
        <w:rPr>
          <w:rFonts w:ascii="Times New Roman" w:hAnsi="Times New Roman"/>
          <w:i/>
          <w:sz w:val="24"/>
          <w:szCs w:val="24"/>
        </w:rPr>
        <w:t>Sociologias; 7</w:t>
      </w:r>
      <w:r w:rsidRPr="004A1CDD">
        <w:rPr>
          <w:rFonts w:ascii="Times New Roman" w:hAnsi="Times New Roman"/>
          <w:sz w:val="24"/>
          <w:szCs w:val="24"/>
        </w:rPr>
        <w:t>: 188-221.</w:t>
      </w:r>
    </w:p>
    <w:p w:rsidR="00792455" w:rsidRPr="004A1CDD" w:rsidRDefault="00792455" w:rsidP="009163AA">
      <w:pPr>
        <w:spacing w:line="240" w:lineRule="auto"/>
        <w:ind w:left="600" w:hanging="600"/>
        <w:jc w:val="both"/>
        <w:rPr>
          <w:rFonts w:ascii="Times New Roman" w:hAnsi="Times New Roman"/>
          <w:sz w:val="24"/>
          <w:szCs w:val="24"/>
        </w:rPr>
      </w:pPr>
      <w:r w:rsidRPr="00616B48">
        <w:rPr>
          <w:rFonts w:ascii="Times New Roman" w:hAnsi="Times New Roman"/>
          <w:sz w:val="24"/>
          <w:szCs w:val="24"/>
        </w:rPr>
        <w:t xml:space="preserve">Minayo, M. C. de S. (1990). </w:t>
      </w:r>
      <w:r w:rsidRPr="004A1CDD">
        <w:rPr>
          <w:rFonts w:ascii="Times New Roman" w:hAnsi="Times New Roman"/>
          <w:sz w:val="24"/>
          <w:szCs w:val="24"/>
        </w:rPr>
        <w:t xml:space="preserve">A violência na adolescência: um problema de saúde pública. </w:t>
      </w:r>
      <w:r w:rsidRPr="004A1CDD">
        <w:rPr>
          <w:rFonts w:ascii="Times New Roman" w:hAnsi="Times New Roman"/>
          <w:i/>
          <w:sz w:val="24"/>
          <w:szCs w:val="24"/>
        </w:rPr>
        <w:t>Cadernos de Saúde Pública, 6</w:t>
      </w:r>
      <w:r w:rsidRPr="004A1CDD">
        <w:rPr>
          <w:rFonts w:ascii="Times New Roman" w:hAnsi="Times New Roman"/>
          <w:sz w:val="24"/>
          <w:szCs w:val="24"/>
        </w:rPr>
        <w:t>(3), 278-292.</w:t>
      </w:r>
    </w:p>
    <w:p w:rsidR="00792455" w:rsidRPr="004A1CDD" w:rsidRDefault="00792455" w:rsidP="009163AA">
      <w:pPr>
        <w:spacing w:line="240" w:lineRule="auto"/>
        <w:ind w:left="600" w:hanging="600"/>
        <w:jc w:val="both"/>
        <w:rPr>
          <w:rFonts w:ascii="Times New Roman" w:hAnsi="Times New Roman"/>
          <w:sz w:val="24"/>
          <w:szCs w:val="24"/>
        </w:rPr>
      </w:pPr>
      <w:r w:rsidRPr="004A1CDD">
        <w:rPr>
          <w:rFonts w:ascii="Times New Roman" w:hAnsi="Times New Roman"/>
          <w:sz w:val="24"/>
          <w:szCs w:val="24"/>
        </w:rPr>
        <w:t xml:space="preserve">Minayo, M. C. de S. (1994). A Violência social sob a perspectiva da saúde pública. </w:t>
      </w:r>
      <w:r w:rsidRPr="004A1CDD">
        <w:rPr>
          <w:rFonts w:ascii="Times New Roman" w:hAnsi="Times New Roman"/>
          <w:i/>
          <w:sz w:val="24"/>
          <w:szCs w:val="24"/>
        </w:rPr>
        <w:t>Cadernos de Saúde Pública</w:t>
      </w:r>
      <w:r w:rsidRPr="004A1CDD">
        <w:rPr>
          <w:rFonts w:ascii="Times New Roman" w:hAnsi="Times New Roman"/>
          <w:sz w:val="24"/>
          <w:szCs w:val="24"/>
        </w:rPr>
        <w:t xml:space="preserve">, </w:t>
      </w:r>
      <w:r w:rsidRPr="004A1CDD">
        <w:rPr>
          <w:rFonts w:ascii="Times New Roman" w:hAnsi="Times New Roman"/>
          <w:i/>
          <w:color w:val="231F20"/>
          <w:sz w:val="24"/>
          <w:szCs w:val="24"/>
          <w:lang w:eastAsia="pt-BR"/>
        </w:rPr>
        <w:t>10</w:t>
      </w:r>
      <w:r w:rsidRPr="004A1CDD">
        <w:rPr>
          <w:rFonts w:ascii="Times New Roman" w:hAnsi="Times New Roman"/>
          <w:color w:val="231F20"/>
          <w:sz w:val="24"/>
          <w:szCs w:val="24"/>
          <w:lang w:eastAsia="pt-BR"/>
        </w:rPr>
        <w:t xml:space="preserve"> (1), 07-18.</w:t>
      </w:r>
    </w:p>
    <w:p w:rsidR="00792455" w:rsidRDefault="00792455" w:rsidP="009163AA">
      <w:pPr>
        <w:spacing w:line="240" w:lineRule="auto"/>
        <w:ind w:left="600" w:hanging="600"/>
        <w:jc w:val="both"/>
        <w:rPr>
          <w:rFonts w:ascii="Times New Roman" w:hAnsi="Times New Roman"/>
          <w:sz w:val="24"/>
          <w:szCs w:val="24"/>
        </w:rPr>
      </w:pPr>
      <w:r w:rsidRPr="004A1CDD">
        <w:rPr>
          <w:rFonts w:ascii="Times New Roman" w:hAnsi="Times New Roman"/>
          <w:sz w:val="24"/>
          <w:szCs w:val="24"/>
        </w:rPr>
        <w:t xml:space="preserve">Minayo, M. C. </w:t>
      </w:r>
      <w:r>
        <w:rPr>
          <w:rFonts w:ascii="Times New Roman" w:hAnsi="Times New Roman"/>
          <w:sz w:val="24"/>
          <w:szCs w:val="24"/>
        </w:rPr>
        <w:t xml:space="preserve">de </w:t>
      </w:r>
      <w:r w:rsidRPr="004A1CDD">
        <w:rPr>
          <w:rFonts w:ascii="Times New Roman" w:hAnsi="Times New Roman"/>
          <w:sz w:val="24"/>
          <w:szCs w:val="24"/>
        </w:rPr>
        <w:t>S.</w:t>
      </w:r>
      <w:r>
        <w:rPr>
          <w:rFonts w:ascii="Times New Roman" w:hAnsi="Times New Roman"/>
          <w:sz w:val="24"/>
          <w:szCs w:val="24"/>
        </w:rPr>
        <w:t xml:space="preserve"> </w:t>
      </w:r>
      <w:r w:rsidRPr="004A1CDD">
        <w:rPr>
          <w:rFonts w:ascii="Times New Roman" w:hAnsi="Times New Roman"/>
          <w:sz w:val="24"/>
          <w:szCs w:val="24"/>
        </w:rPr>
        <w:t>(2007). Conceitos, teorias e tipologias de violência: a violência faz mal a saúde individual e coletiva. In E. R. Souza (Org</w:t>
      </w:r>
      <w:r w:rsidRPr="004A1CDD">
        <w:rPr>
          <w:rFonts w:ascii="Times New Roman" w:hAnsi="Times New Roman"/>
          <w:i/>
          <w:sz w:val="24"/>
          <w:szCs w:val="24"/>
        </w:rPr>
        <w:t xml:space="preserve">.). Impactos da Violência na Saúde </w:t>
      </w:r>
      <w:r w:rsidRPr="004A1CDD">
        <w:rPr>
          <w:rFonts w:ascii="Times New Roman" w:hAnsi="Times New Roman"/>
          <w:iCs/>
          <w:sz w:val="24"/>
          <w:szCs w:val="24"/>
        </w:rPr>
        <w:t>(pp</w:t>
      </w:r>
      <w:r w:rsidRPr="004A1CDD">
        <w:rPr>
          <w:rFonts w:ascii="Times New Roman" w:hAnsi="Times New Roman"/>
          <w:i/>
          <w:sz w:val="24"/>
          <w:szCs w:val="24"/>
        </w:rPr>
        <w:t>.</w:t>
      </w:r>
      <w:r w:rsidRPr="004A1CDD">
        <w:rPr>
          <w:rFonts w:ascii="Times New Roman" w:hAnsi="Times New Roman"/>
          <w:sz w:val="24"/>
          <w:szCs w:val="24"/>
        </w:rPr>
        <w:t>14-35)</w:t>
      </w:r>
      <w:r w:rsidRPr="004A1CDD">
        <w:rPr>
          <w:rFonts w:ascii="Times New Roman" w:hAnsi="Times New Roman"/>
          <w:i/>
          <w:sz w:val="24"/>
          <w:szCs w:val="24"/>
        </w:rPr>
        <w:t xml:space="preserve">. </w:t>
      </w:r>
      <w:r w:rsidRPr="004A1CDD">
        <w:rPr>
          <w:rFonts w:ascii="Times New Roman" w:hAnsi="Times New Roman"/>
          <w:sz w:val="24"/>
          <w:szCs w:val="24"/>
        </w:rPr>
        <w:t>Rio de Janeiro: EAD/ENSP.</w:t>
      </w:r>
    </w:p>
    <w:p w:rsidR="00792455" w:rsidRPr="004A1CDD" w:rsidRDefault="00792455" w:rsidP="009163AA">
      <w:pPr>
        <w:spacing w:line="240" w:lineRule="auto"/>
        <w:ind w:left="600" w:hanging="600"/>
        <w:jc w:val="both"/>
        <w:rPr>
          <w:rFonts w:ascii="Times New Roman" w:hAnsi="Times New Roman"/>
          <w:sz w:val="24"/>
          <w:szCs w:val="24"/>
        </w:rPr>
      </w:pPr>
      <w:r w:rsidRPr="00BA1BE5">
        <w:rPr>
          <w:rFonts w:ascii="Times New Roman" w:hAnsi="Times New Roman"/>
          <w:sz w:val="24"/>
          <w:szCs w:val="24"/>
        </w:rPr>
        <w:t xml:space="preserve">Ministério do Desenvolvimento Social e Combate à Fome (2008). Secretaria de Avaliação e Gestão da Informação. Meta Instituto de Pesquisa de Opinião. </w:t>
      </w:r>
      <w:r w:rsidRPr="00BA1BE5">
        <w:rPr>
          <w:rFonts w:ascii="Times New Roman" w:hAnsi="Times New Roman"/>
          <w:bCs/>
          <w:sz w:val="24"/>
          <w:szCs w:val="24"/>
        </w:rPr>
        <w:t xml:space="preserve">Sumário Executivo. </w:t>
      </w:r>
      <w:r w:rsidRPr="00BA1BE5">
        <w:rPr>
          <w:rFonts w:ascii="Times New Roman" w:hAnsi="Times New Roman"/>
          <w:bCs/>
          <w:i/>
          <w:sz w:val="24"/>
          <w:szCs w:val="24"/>
        </w:rPr>
        <w:t>Pesquisa Nacional sobre a População em Situação de R</w:t>
      </w:r>
      <w:r w:rsidRPr="00BA1BE5">
        <w:rPr>
          <w:rFonts w:ascii="Times New Roman" w:hAnsi="Times New Roman"/>
          <w:bCs/>
          <w:sz w:val="24"/>
          <w:szCs w:val="24"/>
        </w:rPr>
        <w:t>ua.</w:t>
      </w:r>
      <w:r w:rsidRPr="00BA1BE5">
        <w:rPr>
          <w:rFonts w:ascii="Times New Roman" w:hAnsi="Times New Roman"/>
          <w:b/>
          <w:bCs/>
          <w:sz w:val="24"/>
          <w:szCs w:val="24"/>
        </w:rPr>
        <w:t xml:space="preserve"> </w:t>
      </w:r>
      <w:r w:rsidRPr="00BA1BE5">
        <w:rPr>
          <w:rFonts w:ascii="Times New Roman" w:hAnsi="Times New Roman"/>
          <w:sz w:val="24"/>
          <w:szCs w:val="24"/>
        </w:rPr>
        <w:t>Brasília: MDS. Brasília (DF): SAGI.</w:t>
      </w:r>
    </w:p>
    <w:p w:rsidR="00792455" w:rsidRDefault="00792455" w:rsidP="009163AA">
      <w:pPr>
        <w:spacing w:line="240" w:lineRule="auto"/>
        <w:ind w:left="500" w:hanging="500"/>
        <w:jc w:val="both"/>
        <w:rPr>
          <w:rFonts w:ascii="Times New Roman" w:hAnsi="Times New Roman"/>
          <w:sz w:val="24"/>
          <w:szCs w:val="24"/>
        </w:rPr>
      </w:pPr>
      <w:r w:rsidRPr="004A1CDD">
        <w:rPr>
          <w:rFonts w:ascii="Times New Roman" w:hAnsi="Times New Roman"/>
          <w:sz w:val="24"/>
          <w:szCs w:val="24"/>
        </w:rPr>
        <w:t xml:space="preserve">Organização Mundial de Saúde, OMS (2002). </w:t>
      </w:r>
      <w:r w:rsidRPr="004A1CDD">
        <w:rPr>
          <w:rFonts w:ascii="Times New Roman" w:hAnsi="Times New Roman"/>
          <w:i/>
          <w:sz w:val="24"/>
          <w:szCs w:val="24"/>
        </w:rPr>
        <w:t>Relatório mundial sobre violência e saúde</w:t>
      </w:r>
      <w:r w:rsidRPr="004A1CDD">
        <w:rPr>
          <w:rFonts w:ascii="Times New Roman" w:hAnsi="Times New Roman"/>
          <w:sz w:val="24"/>
          <w:szCs w:val="24"/>
        </w:rPr>
        <w:t>. Genebra.</w:t>
      </w:r>
    </w:p>
    <w:p w:rsidR="00792455" w:rsidRPr="004A1CDD" w:rsidRDefault="00792455" w:rsidP="00684908">
      <w:pPr>
        <w:spacing w:line="240" w:lineRule="auto"/>
        <w:ind w:left="500" w:hanging="500"/>
        <w:jc w:val="both"/>
        <w:rPr>
          <w:rFonts w:ascii="Times New Roman" w:hAnsi="Times New Roman"/>
          <w:sz w:val="24"/>
          <w:szCs w:val="24"/>
        </w:rPr>
      </w:pPr>
      <w:r w:rsidRPr="00684908">
        <w:rPr>
          <w:rFonts w:ascii="Times New Roman" w:hAnsi="Times New Roman"/>
          <w:sz w:val="24"/>
          <w:szCs w:val="24"/>
          <w:highlight w:val="cyan"/>
        </w:rPr>
        <w:t xml:space="preserve">Pimenta, C. A. M. &amp; Silva, C. L. (2010). Moradores de rua e realidade social contemporânea. </w:t>
      </w:r>
      <w:r w:rsidRPr="00684908">
        <w:rPr>
          <w:rFonts w:ascii="Times New Roman" w:hAnsi="Times New Roman"/>
          <w:i/>
          <w:iCs/>
          <w:sz w:val="24"/>
          <w:szCs w:val="24"/>
          <w:highlight w:val="cyan"/>
        </w:rPr>
        <w:t>Rev. Bras. de Gestão e Desenvolvimento Regional, 6</w:t>
      </w:r>
      <w:r w:rsidRPr="00684908">
        <w:rPr>
          <w:rFonts w:ascii="Times New Roman" w:hAnsi="Times New Roman"/>
          <w:sz w:val="24"/>
          <w:szCs w:val="24"/>
          <w:highlight w:val="cyan"/>
        </w:rPr>
        <w:t xml:space="preserve"> (3), 136-158.</w:t>
      </w:r>
    </w:p>
    <w:p w:rsidR="00792455" w:rsidRPr="004A1CDD" w:rsidRDefault="00792455" w:rsidP="009163AA">
      <w:pPr>
        <w:spacing w:line="240" w:lineRule="auto"/>
        <w:ind w:left="500" w:hanging="500"/>
        <w:jc w:val="both"/>
        <w:rPr>
          <w:rFonts w:ascii="Times New Roman" w:hAnsi="Times New Roman"/>
          <w:sz w:val="24"/>
          <w:szCs w:val="24"/>
        </w:rPr>
      </w:pPr>
      <w:r>
        <w:rPr>
          <w:rFonts w:ascii="Times New Roman" w:hAnsi="Times New Roman"/>
          <w:sz w:val="24"/>
          <w:szCs w:val="24"/>
        </w:rPr>
        <w:t>Prates, J. C., Abreu, P.,</w:t>
      </w:r>
      <w:r w:rsidRPr="004A1CDD">
        <w:rPr>
          <w:rFonts w:ascii="Times New Roman" w:hAnsi="Times New Roman"/>
          <w:sz w:val="24"/>
          <w:szCs w:val="24"/>
        </w:rPr>
        <w:t xml:space="preserve"> &amp; Cezimbra L. (2004). Mulheres em situação de rua. In: L. C. Bulla, J. M. R. Mendes &amp; J. C. Prates (Org.). </w:t>
      </w:r>
      <w:r w:rsidRPr="004A1CDD">
        <w:rPr>
          <w:rFonts w:ascii="Times New Roman" w:hAnsi="Times New Roman"/>
          <w:i/>
          <w:sz w:val="24"/>
          <w:szCs w:val="24"/>
        </w:rPr>
        <w:t xml:space="preserve">As múltiplas formas de exclusão social </w:t>
      </w:r>
      <w:r w:rsidRPr="004A1CDD">
        <w:rPr>
          <w:rFonts w:ascii="Times New Roman" w:hAnsi="Times New Roman"/>
          <w:iCs/>
          <w:sz w:val="24"/>
          <w:szCs w:val="24"/>
        </w:rPr>
        <w:t>(pp. 165- 190).</w:t>
      </w:r>
      <w:r w:rsidRPr="004A1CDD">
        <w:rPr>
          <w:rFonts w:ascii="Times New Roman" w:hAnsi="Times New Roman"/>
          <w:sz w:val="24"/>
          <w:szCs w:val="24"/>
        </w:rPr>
        <w:t xml:space="preserve"> Porto Alegre: EDIPUCRS.</w:t>
      </w:r>
    </w:p>
    <w:p w:rsidR="00792455" w:rsidRDefault="00792455" w:rsidP="00B61954">
      <w:pPr>
        <w:spacing w:line="480" w:lineRule="auto"/>
        <w:jc w:val="both"/>
        <w:rPr>
          <w:rFonts w:ascii="Times New Roman" w:hAnsi="Times New Roman"/>
          <w:sz w:val="24"/>
          <w:szCs w:val="24"/>
        </w:rPr>
      </w:pPr>
      <w:r w:rsidRPr="004A1CDD">
        <w:rPr>
          <w:rFonts w:ascii="Times New Roman" w:hAnsi="Times New Roman"/>
          <w:sz w:val="24"/>
          <w:szCs w:val="24"/>
        </w:rPr>
        <w:t xml:space="preserve">Rosa, C. M. M. (2005). </w:t>
      </w:r>
      <w:r w:rsidRPr="004A1CDD">
        <w:rPr>
          <w:rFonts w:ascii="Times New Roman" w:hAnsi="Times New Roman"/>
          <w:i/>
          <w:sz w:val="24"/>
          <w:szCs w:val="24"/>
        </w:rPr>
        <w:t>Vidas de Rua</w:t>
      </w:r>
      <w:r w:rsidRPr="004A1CDD">
        <w:rPr>
          <w:rFonts w:ascii="Times New Roman" w:hAnsi="Times New Roman"/>
          <w:sz w:val="24"/>
          <w:szCs w:val="24"/>
        </w:rPr>
        <w:t>. São Paulo: Hucitec.</w:t>
      </w:r>
    </w:p>
    <w:p w:rsidR="00792455" w:rsidRPr="00BA1BE5" w:rsidRDefault="00792455" w:rsidP="0076047C">
      <w:pPr>
        <w:spacing w:line="240" w:lineRule="auto"/>
        <w:ind w:left="500" w:hanging="500"/>
        <w:jc w:val="both"/>
        <w:rPr>
          <w:rFonts w:ascii="Times New Roman" w:hAnsi="Times New Roman"/>
          <w:sz w:val="24"/>
          <w:szCs w:val="24"/>
        </w:rPr>
      </w:pPr>
      <w:r w:rsidRPr="00BA1BE5">
        <w:rPr>
          <w:rFonts w:ascii="Times New Roman" w:hAnsi="Times New Roman"/>
          <w:sz w:val="24"/>
          <w:szCs w:val="24"/>
        </w:rPr>
        <w:t xml:space="preserve">Rosa, A. S. &amp; Bretãs, A. C. P. (2015). A violência na vida das mulheres em situação de rua na cidade de São Paulo, Brasil. </w:t>
      </w:r>
      <w:r w:rsidRPr="00BA1BE5">
        <w:rPr>
          <w:rFonts w:ascii="Times New Roman" w:hAnsi="Times New Roman"/>
          <w:i/>
          <w:iCs/>
          <w:sz w:val="24"/>
          <w:szCs w:val="24"/>
        </w:rPr>
        <w:t>Interface</w:t>
      </w:r>
      <w:r w:rsidRPr="00BA1BE5">
        <w:rPr>
          <w:rFonts w:ascii="Times New Roman" w:hAnsi="Times New Roman"/>
          <w:i/>
          <w:sz w:val="24"/>
          <w:szCs w:val="24"/>
        </w:rPr>
        <w:t>- Comunicação, Saúde, Educação</w:t>
      </w:r>
      <w:r w:rsidRPr="00BA1BE5">
        <w:rPr>
          <w:rFonts w:ascii="Times New Roman" w:hAnsi="Times New Roman"/>
          <w:sz w:val="24"/>
          <w:szCs w:val="24"/>
        </w:rPr>
        <w:t xml:space="preserve">, </w:t>
      </w:r>
      <w:r w:rsidRPr="00BA1BE5">
        <w:rPr>
          <w:rFonts w:ascii="Times New Roman" w:hAnsi="Times New Roman"/>
          <w:i/>
          <w:iCs/>
          <w:sz w:val="24"/>
          <w:szCs w:val="24"/>
        </w:rPr>
        <w:t>19</w:t>
      </w:r>
      <w:r w:rsidRPr="00BA1BE5">
        <w:rPr>
          <w:rFonts w:ascii="Times New Roman" w:hAnsi="Times New Roman"/>
          <w:sz w:val="24"/>
          <w:szCs w:val="24"/>
        </w:rPr>
        <w:t>(53), 275-85.</w:t>
      </w:r>
    </w:p>
    <w:p w:rsidR="00792455" w:rsidRPr="00BA1BE5" w:rsidRDefault="00792455" w:rsidP="009163AA">
      <w:pPr>
        <w:spacing w:line="240" w:lineRule="auto"/>
        <w:ind w:left="500" w:hanging="500"/>
        <w:jc w:val="both"/>
        <w:rPr>
          <w:rFonts w:ascii="Times New Roman" w:hAnsi="Times New Roman"/>
          <w:sz w:val="24"/>
          <w:szCs w:val="24"/>
        </w:rPr>
      </w:pPr>
      <w:r w:rsidRPr="00BA1BE5">
        <w:rPr>
          <w:rFonts w:ascii="Times New Roman" w:hAnsi="Times New Roman"/>
          <w:sz w:val="24"/>
          <w:szCs w:val="24"/>
        </w:rPr>
        <w:t xml:space="preserve">Schuch, P., &amp; Gehlen, I. (2012). A situação de rua para além de determinismos: explorações conceituais. In P. Schuch &amp; K. Krieger. </w:t>
      </w:r>
      <w:r w:rsidRPr="00BA1BE5">
        <w:rPr>
          <w:rFonts w:ascii="Times New Roman" w:hAnsi="Times New Roman"/>
          <w:i/>
          <w:sz w:val="24"/>
          <w:szCs w:val="24"/>
        </w:rPr>
        <w:t xml:space="preserve">A Rua em Movimento: debates a cerca da situação da população adulta de rua na cidade de Porto Alegre </w:t>
      </w:r>
      <w:r w:rsidRPr="00BA1BE5">
        <w:rPr>
          <w:rFonts w:ascii="Times New Roman" w:hAnsi="Times New Roman"/>
          <w:iCs/>
          <w:sz w:val="24"/>
          <w:szCs w:val="24"/>
        </w:rPr>
        <w:t xml:space="preserve">(pp. 27-42). </w:t>
      </w:r>
      <w:r w:rsidRPr="00BA1BE5">
        <w:rPr>
          <w:rFonts w:ascii="Times New Roman" w:hAnsi="Times New Roman"/>
          <w:sz w:val="24"/>
          <w:szCs w:val="24"/>
        </w:rPr>
        <w:t>Belo Horizonte: Didática Editora do Brasil.</w:t>
      </w:r>
    </w:p>
    <w:p w:rsidR="00792455" w:rsidRPr="00AA1C39" w:rsidRDefault="00792455" w:rsidP="00616B48">
      <w:pPr>
        <w:spacing w:after="0" w:line="240" w:lineRule="auto"/>
        <w:ind w:left="500" w:hanging="500"/>
        <w:jc w:val="both"/>
        <w:rPr>
          <w:rFonts w:ascii="Times New Roman" w:hAnsi="Times New Roman"/>
          <w:sz w:val="24"/>
          <w:szCs w:val="24"/>
        </w:rPr>
      </w:pPr>
      <w:r w:rsidRPr="00BA1BE5">
        <w:rPr>
          <w:rFonts w:ascii="Times New Roman" w:hAnsi="Times New Roman"/>
          <w:sz w:val="24"/>
          <w:szCs w:val="24"/>
        </w:rPr>
        <w:t xml:space="preserve">Tiradentes, L. R. (2007). </w:t>
      </w:r>
      <w:r w:rsidRPr="00BA1BE5">
        <w:rPr>
          <w:rFonts w:ascii="Times New Roman" w:hAnsi="Times New Roman"/>
          <w:i/>
          <w:sz w:val="24"/>
          <w:szCs w:val="24"/>
        </w:rPr>
        <w:t>Diagnósticos de enfermagem identificados em mulheres em situação de rua.</w:t>
      </w:r>
      <w:r w:rsidRPr="00BA1BE5">
        <w:rPr>
          <w:rFonts w:ascii="Times New Roman" w:hAnsi="Times New Roman"/>
          <w:sz w:val="24"/>
          <w:szCs w:val="24"/>
        </w:rPr>
        <w:t xml:space="preserve"> Dissertação de Mestrado em Enfermagem. Universidade de Guarulhos. São Paulo.</w:t>
      </w:r>
    </w:p>
    <w:p w:rsidR="00792455" w:rsidRPr="00AA1C39" w:rsidRDefault="00792455" w:rsidP="00B61954">
      <w:pPr>
        <w:spacing w:after="0" w:line="480" w:lineRule="auto"/>
        <w:ind w:left="400"/>
        <w:jc w:val="both"/>
        <w:rPr>
          <w:rFonts w:ascii="Times New Roman" w:hAnsi="Times New Roman"/>
          <w:sz w:val="24"/>
          <w:szCs w:val="24"/>
        </w:rPr>
      </w:pPr>
    </w:p>
    <w:sectPr w:rsidR="00792455" w:rsidRPr="00AA1C39" w:rsidSect="00B6195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55" w:rsidRDefault="00792455" w:rsidP="004F1B2E">
      <w:pPr>
        <w:spacing w:after="0" w:line="240" w:lineRule="auto"/>
      </w:pPr>
      <w:r>
        <w:separator/>
      </w:r>
    </w:p>
  </w:endnote>
  <w:endnote w:type="continuationSeparator" w:id="0">
    <w:p w:rsidR="00792455" w:rsidRDefault="00792455" w:rsidP="004F1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55" w:rsidRDefault="00792455" w:rsidP="004F1B2E">
      <w:pPr>
        <w:spacing w:after="0" w:line="240" w:lineRule="auto"/>
      </w:pPr>
      <w:r>
        <w:separator/>
      </w:r>
    </w:p>
  </w:footnote>
  <w:footnote w:type="continuationSeparator" w:id="0">
    <w:p w:rsidR="00792455" w:rsidRDefault="00792455" w:rsidP="004F1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rsidP="00624A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2455" w:rsidRDefault="00792455" w:rsidP="001C592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rsidP="00624A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92455" w:rsidRDefault="00792455" w:rsidP="001C592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55" w:rsidRDefault="007924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4E6A"/>
    <w:multiLevelType w:val="hybridMultilevel"/>
    <w:tmpl w:val="CA42DEBC"/>
    <w:lvl w:ilvl="0" w:tplc="3990B024">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
    <w:nsid w:val="13DC0451"/>
    <w:multiLevelType w:val="hybridMultilevel"/>
    <w:tmpl w:val="001A3998"/>
    <w:lvl w:ilvl="0" w:tplc="E50EFD7A">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7F50FF"/>
    <w:multiLevelType w:val="hybridMultilevel"/>
    <w:tmpl w:val="3F8C4DBC"/>
    <w:lvl w:ilvl="0" w:tplc="B5D8B946">
      <w:start w:val="1"/>
      <w:numFmt w:val="decimal"/>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3">
    <w:nsid w:val="5A204710"/>
    <w:multiLevelType w:val="hybridMultilevel"/>
    <w:tmpl w:val="C2B07F6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6D6C1B80"/>
    <w:multiLevelType w:val="hybridMultilevel"/>
    <w:tmpl w:val="436E1D8E"/>
    <w:lvl w:ilvl="0" w:tplc="CFAEF7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6BB"/>
    <w:rsid w:val="0000026F"/>
    <w:rsid w:val="0000189B"/>
    <w:rsid w:val="00001EFD"/>
    <w:rsid w:val="00002CC5"/>
    <w:rsid w:val="00003005"/>
    <w:rsid w:val="000050BF"/>
    <w:rsid w:val="00006DF9"/>
    <w:rsid w:val="00010B0B"/>
    <w:rsid w:val="00011508"/>
    <w:rsid w:val="000144E6"/>
    <w:rsid w:val="000146E2"/>
    <w:rsid w:val="00026B02"/>
    <w:rsid w:val="000318B8"/>
    <w:rsid w:val="0003289A"/>
    <w:rsid w:val="000338BB"/>
    <w:rsid w:val="000340FD"/>
    <w:rsid w:val="0003654C"/>
    <w:rsid w:val="0003674A"/>
    <w:rsid w:val="0003730A"/>
    <w:rsid w:val="00037E0F"/>
    <w:rsid w:val="00040445"/>
    <w:rsid w:val="00040A9C"/>
    <w:rsid w:val="00041B20"/>
    <w:rsid w:val="00041B5A"/>
    <w:rsid w:val="00041DA3"/>
    <w:rsid w:val="000423DC"/>
    <w:rsid w:val="00042A2F"/>
    <w:rsid w:val="00043EF6"/>
    <w:rsid w:val="000447B1"/>
    <w:rsid w:val="00044E8B"/>
    <w:rsid w:val="000451E7"/>
    <w:rsid w:val="000464CD"/>
    <w:rsid w:val="00051550"/>
    <w:rsid w:val="00051CF2"/>
    <w:rsid w:val="0005258C"/>
    <w:rsid w:val="0005284B"/>
    <w:rsid w:val="000557F0"/>
    <w:rsid w:val="000562B5"/>
    <w:rsid w:val="00057A0F"/>
    <w:rsid w:val="000610A0"/>
    <w:rsid w:val="0006116F"/>
    <w:rsid w:val="00061D74"/>
    <w:rsid w:val="0006225E"/>
    <w:rsid w:val="00062E96"/>
    <w:rsid w:val="00063615"/>
    <w:rsid w:val="00071423"/>
    <w:rsid w:val="00072947"/>
    <w:rsid w:val="00072E54"/>
    <w:rsid w:val="0007354D"/>
    <w:rsid w:val="000756E6"/>
    <w:rsid w:val="00075F9A"/>
    <w:rsid w:val="00076027"/>
    <w:rsid w:val="0007716B"/>
    <w:rsid w:val="000771BE"/>
    <w:rsid w:val="00081143"/>
    <w:rsid w:val="00083A0B"/>
    <w:rsid w:val="000856F4"/>
    <w:rsid w:val="00085921"/>
    <w:rsid w:val="0008769D"/>
    <w:rsid w:val="000878C5"/>
    <w:rsid w:val="00090C73"/>
    <w:rsid w:val="00090C90"/>
    <w:rsid w:val="00091C03"/>
    <w:rsid w:val="00093305"/>
    <w:rsid w:val="00093681"/>
    <w:rsid w:val="00093E8F"/>
    <w:rsid w:val="00095EFF"/>
    <w:rsid w:val="00095F7A"/>
    <w:rsid w:val="00096027"/>
    <w:rsid w:val="00097312"/>
    <w:rsid w:val="00097A8C"/>
    <w:rsid w:val="00097C0A"/>
    <w:rsid w:val="000A3BBB"/>
    <w:rsid w:val="000A3CC4"/>
    <w:rsid w:val="000A525A"/>
    <w:rsid w:val="000A7135"/>
    <w:rsid w:val="000A71E5"/>
    <w:rsid w:val="000B0EBE"/>
    <w:rsid w:val="000B1FF7"/>
    <w:rsid w:val="000B405C"/>
    <w:rsid w:val="000B4C6D"/>
    <w:rsid w:val="000B4D05"/>
    <w:rsid w:val="000B5198"/>
    <w:rsid w:val="000B5B08"/>
    <w:rsid w:val="000C2039"/>
    <w:rsid w:val="000C27C9"/>
    <w:rsid w:val="000C2CD1"/>
    <w:rsid w:val="000C5832"/>
    <w:rsid w:val="000C5A38"/>
    <w:rsid w:val="000C5CD3"/>
    <w:rsid w:val="000C71B5"/>
    <w:rsid w:val="000D0143"/>
    <w:rsid w:val="000D0666"/>
    <w:rsid w:val="000D32F5"/>
    <w:rsid w:val="000D355B"/>
    <w:rsid w:val="000D4FEB"/>
    <w:rsid w:val="000D5912"/>
    <w:rsid w:val="000D5A4D"/>
    <w:rsid w:val="000D77BD"/>
    <w:rsid w:val="000E01E2"/>
    <w:rsid w:val="000E0A8F"/>
    <w:rsid w:val="000E1BA0"/>
    <w:rsid w:val="000E2193"/>
    <w:rsid w:val="000E2A97"/>
    <w:rsid w:val="000E2AEF"/>
    <w:rsid w:val="000E391A"/>
    <w:rsid w:val="000E60A5"/>
    <w:rsid w:val="000E713D"/>
    <w:rsid w:val="000E73E9"/>
    <w:rsid w:val="000E7609"/>
    <w:rsid w:val="000E7C1A"/>
    <w:rsid w:val="000F1F78"/>
    <w:rsid w:val="000F2F59"/>
    <w:rsid w:val="000F5C02"/>
    <w:rsid w:val="000F64E1"/>
    <w:rsid w:val="000F71D1"/>
    <w:rsid w:val="000F7F49"/>
    <w:rsid w:val="000F7F67"/>
    <w:rsid w:val="00101E1B"/>
    <w:rsid w:val="00103318"/>
    <w:rsid w:val="00103A1E"/>
    <w:rsid w:val="00103B5C"/>
    <w:rsid w:val="00104A5C"/>
    <w:rsid w:val="00104D3F"/>
    <w:rsid w:val="0010503B"/>
    <w:rsid w:val="0010702A"/>
    <w:rsid w:val="00107E9B"/>
    <w:rsid w:val="0011100F"/>
    <w:rsid w:val="001127F2"/>
    <w:rsid w:val="00113A4C"/>
    <w:rsid w:val="001150A8"/>
    <w:rsid w:val="00115D46"/>
    <w:rsid w:val="00116F46"/>
    <w:rsid w:val="00120C1A"/>
    <w:rsid w:val="001223F8"/>
    <w:rsid w:val="001266AD"/>
    <w:rsid w:val="00127B63"/>
    <w:rsid w:val="00130999"/>
    <w:rsid w:val="00130EF0"/>
    <w:rsid w:val="001343CA"/>
    <w:rsid w:val="00134773"/>
    <w:rsid w:val="001367E1"/>
    <w:rsid w:val="00136916"/>
    <w:rsid w:val="0013693D"/>
    <w:rsid w:val="001410B6"/>
    <w:rsid w:val="00141FCC"/>
    <w:rsid w:val="00143AD4"/>
    <w:rsid w:val="00146062"/>
    <w:rsid w:val="001473D4"/>
    <w:rsid w:val="00150FED"/>
    <w:rsid w:val="00152047"/>
    <w:rsid w:val="001553F1"/>
    <w:rsid w:val="00155B23"/>
    <w:rsid w:val="00155CA4"/>
    <w:rsid w:val="00156AEE"/>
    <w:rsid w:val="00156C51"/>
    <w:rsid w:val="00156FF7"/>
    <w:rsid w:val="001572D9"/>
    <w:rsid w:val="00160C7F"/>
    <w:rsid w:val="00162032"/>
    <w:rsid w:val="001630A0"/>
    <w:rsid w:val="001638FD"/>
    <w:rsid w:val="00163BCB"/>
    <w:rsid w:val="00165E36"/>
    <w:rsid w:val="0016666D"/>
    <w:rsid w:val="00167877"/>
    <w:rsid w:val="00167E37"/>
    <w:rsid w:val="00170628"/>
    <w:rsid w:val="00171444"/>
    <w:rsid w:val="00171BD7"/>
    <w:rsid w:val="00172133"/>
    <w:rsid w:val="00172F26"/>
    <w:rsid w:val="00174AC9"/>
    <w:rsid w:val="00175489"/>
    <w:rsid w:val="00175F12"/>
    <w:rsid w:val="00176951"/>
    <w:rsid w:val="001775CE"/>
    <w:rsid w:val="00182911"/>
    <w:rsid w:val="00183F44"/>
    <w:rsid w:val="00185C87"/>
    <w:rsid w:val="00186F81"/>
    <w:rsid w:val="00187217"/>
    <w:rsid w:val="00191440"/>
    <w:rsid w:val="00192B4C"/>
    <w:rsid w:val="0019491F"/>
    <w:rsid w:val="00195867"/>
    <w:rsid w:val="00196F40"/>
    <w:rsid w:val="001A0211"/>
    <w:rsid w:val="001A4428"/>
    <w:rsid w:val="001A6074"/>
    <w:rsid w:val="001A6F76"/>
    <w:rsid w:val="001B0D89"/>
    <w:rsid w:val="001B1472"/>
    <w:rsid w:val="001B1499"/>
    <w:rsid w:val="001B1B8A"/>
    <w:rsid w:val="001B27D7"/>
    <w:rsid w:val="001B33CE"/>
    <w:rsid w:val="001B3D58"/>
    <w:rsid w:val="001B488C"/>
    <w:rsid w:val="001B51BB"/>
    <w:rsid w:val="001B68EC"/>
    <w:rsid w:val="001B7C45"/>
    <w:rsid w:val="001C1BA5"/>
    <w:rsid w:val="001C2DEF"/>
    <w:rsid w:val="001C4023"/>
    <w:rsid w:val="001C414B"/>
    <w:rsid w:val="001C5454"/>
    <w:rsid w:val="001C5922"/>
    <w:rsid w:val="001C7A46"/>
    <w:rsid w:val="001D0766"/>
    <w:rsid w:val="001D1765"/>
    <w:rsid w:val="001D2135"/>
    <w:rsid w:val="001D2C38"/>
    <w:rsid w:val="001D438C"/>
    <w:rsid w:val="001D6115"/>
    <w:rsid w:val="001D73DB"/>
    <w:rsid w:val="001E0F86"/>
    <w:rsid w:val="001E1047"/>
    <w:rsid w:val="001E1B8F"/>
    <w:rsid w:val="001E79C8"/>
    <w:rsid w:val="001F103F"/>
    <w:rsid w:val="001F1050"/>
    <w:rsid w:val="001F11DB"/>
    <w:rsid w:val="001F1E89"/>
    <w:rsid w:val="001F2CD8"/>
    <w:rsid w:val="001F2E77"/>
    <w:rsid w:val="001F3D46"/>
    <w:rsid w:val="001F74A3"/>
    <w:rsid w:val="002012C9"/>
    <w:rsid w:val="00201CEF"/>
    <w:rsid w:val="002063FB"/>
    <w:rsid w:val="00206408"/>
    <w:rsid w:val="00206D75"/>
    <w:rsid w:val="0021043E"/>
    <w:rsid w:val="002107B6"/>
    <w:rsid w:val="00210F00"/>
    <w:rsid w:val="00210FCB"/>
    <w:rsid w:val="00212A2B"/>
    <w:rsid w:val="0021344E"/>
    <w:rsid w:val="00214C70"/>
    <w:rsid w:val="0021519E"/>
    <w:rsid w:val="002204D5"/>
    <w:rsid w:val="002221FC"/>
    <w:rsid w:val="00223B76"/>
    <w:rsid w:val="002240AD"/>
    <w:rsid w:val="00225396"/>
    <w:rsid w:val="00227656"/>
    <w:rsid w:val="002278C2"/>
    <w:rsid w:val="002305A3"/>
    <w:rsid w:val="00230723"/>
    <w:rsid w:val="0023114C"/>
    <w:rsid w:val="002331AF"/>
    <w:rsid w:val="00236394"/>
    <w:rsid w:val="002368C4"/>
    <w:rsid w:val="00237AE2"/>
    <w:rsid w:val="002400BF"/>
    <w:rsid w:val="002405A6"/>
    <w:rsid w:val="00240D8B"/>
    <w:rsid w:val="00242466"/>
    <w:rsid w:val="002424B6"/>
    <w:rsid w:val="00244C14"/>
    <w:rsid w:val="002468A2"/>
    <w:rsid w:val="00250B5C"/>
    <w:rsid w:val="00252D90"/>
    <w:rsid w:val="00252F5D"/>
    <w:rsid w:val="00253637"/>
    <w:rsid w:val="00254173"/>
    <w:rsid w:val="002571C7"/>
    <w:rsid w:val="002604AC"/>
    <w:rsid w:val="00260750"/>
    <w:rsid w:val="00260A1A"/>
    <w:rsid w:val="0026116C"/>
    <w:rsid w:val="00261C56"/>
    <w:rsid w:val="002621BC"/>
    <w:rsid w:val="002624D5"/>
    <w:rsid w:val="00263A21"/>
    <w:rsid w:val="00264044"/>
    <w:rsid w:val="002643C6"/>
    <w:rsid w:val="002646FE"/>
    <w:rsid w:val="00264B9C"/>
    <w:rsid w:val="0026595E"/>
    <w:rsid w:val="00265C35"/>
    <w:rsid w:val="00266232"/>
    <w:rsid w:val="00270779"/>
    <w:rsid w:val="00275776"/>
    <w:rsid w:val="00277B51"/>
    <w:rsid w:val="002808EE"/>
    <w:rsid w:val="00281B7B"/>
    <w:rsid w:val="0028283A"/>
    <w:rsid w:val="00282AD2"/>
    <w:rsid w:val="0028331C"/>
    <w:rsid w:val="00285EE5"/>
    <w:rsid w:val="00286EFE"/>
    <w:rsid w:val="00287AA1"/>
    <w:rsid w:val="002908BD"/>
    <w:rsid w:val="00291375"/>
    <w:rsid w:val="00292011"/>
    <w:rsid w:val="00292921"/>
    <w:rsid w:val="002A0237"/>
    <w:rsid w:val="002A035E"/>
    <w:rsid w:val="002A0F73"/>
    <w:rsid w:val="002A3A88"/>
    <w:rsid w:val="002A3B86"/>
    <w:rsid w:val="002A4720"/>
    <w:rsid w:val="002A6470"/>
    <w:rsid w:val="002B20F2"/>
    <w:rsid w:val="002B2363"/>
    <w:rsid w:val="002B3B4A"/>
    <w:rsid w:val="002B43B6"/>
    <w:rsid w:val="002B4915"/>
    <w:rsid w:val="002C129D"/>
    <w:rsid w:val="002C1F93"/>
    <w:rsid w:val="002C42F1"/>
    <w:rsid w:val="002C4A32"/>
    <w:rsid w:val="002D1228"/>
    <w:rsid w:val="002D1EAD"/>
    <w:rsid w:val="002D4284"/>
    <w:rsid w:val="002D654E"/>
    <w:rsid w:val="002D6E47"/>
    <w:rsid w:val="002E0202"/>
    <w:rsid w:val="002E21E6"/>
    <w:rsid w:val="002E251C"/>
    <w:rsid w:val="002E31F2"/>
    <w:rsid w:val="002E45A0"/>
    <w:rsid w:val="002E46E8"/>
    <w:rsid w:val="002E554F"/>
    <w:rsid w:val="002E6C20"/>
    <w:rsid w:val="002F0232"/>
    <w:rsid w:val="002F16AB"/>
    <w:rsid w:val="002F2664"/>
    <w:rsid w:val="002F39AC"/>
    <w:rsid w:val="002F420D"/>
    <w:rsid w:val="002F59A6"/>
    <w:rsid w:val="003004A4"/>
    <w:rsid w:val="0030093A"/>
    <w:rsid w:val="00300BAB"/>
    <w:rsid w:val="00304386"/>
    <w:rsid w:val="00306E2A"/>
    <w:rsid w:val="00310CF6"/>
    <w:rsid w:val="00311130"/>
    <w:rsid w:val="003136CE"/>
    <w:rsid w:val="003136D7"/>
    <w:rsid w:val="00315715"/>
    <w:rsid w:val="00316D46"/>
    <w:rsid w:val="00317074"/>
    <w:rsid w:val="0031726E"/>
    <w:rsid w:val="0031766B"/>
    <w:rsid w:val="003212A2"/>
    <w:rsid w:val="00321DC9"/>
    <w:rsid w:val="0032220F"/>
    <w:rsid w:val="00331980"/>
    <w:rsid w:val="00332750"/>
    <w:rsid w:val="003327BF"/>
    <w:rsid w:val="0033380F"/>
    <w:rsid w:val="00340A62"/>
    <w:rsid w:val="003420C3"/>
    <w:rsid w:val="0034364E"/>
    <w:rsid w:val="00344122"/>
    <w:rsid w:val="0034428A"/>
    <w:rsid w:val="003447E8"/>
    <w:rsid w:val="00345335"/>
    <w:rsid w:val="00345C28"/>
    <w:rsid w:val="003460E5"/>
    <w:rsid w:val="003464B5"/>
    <w:rsid w:val="0035073F"/>
    <w:rsid w:val="00350E71"/>
    <w:rsid w:val="003521B6"/>
    <w:rsid w:val="00352958"/>
    <w:rsid w:val="00354F84"/>
    <w:rsid w:val="003616F7"/>
    <w:rsid w:val="00362701"/>
    <w:rsid w:val="00362ED2"/>
    <w:rsid w:val="00366749"/>
    <w:rsid w:val="00366E7E"/>
    <w:rsid w:val="003670B3"/>
    <w:rsid w:val="003710AA"/>
    <w:rsid w:val="003715CF"/>
    <w:rsid w:val="0037228C"/>
    <w:rsid w:val="003724CE"/>
    <w:rsid w:val="00372E1F"/>
    <w:rsid w:val="0037353D"/>
    <w:rsid w:val="00373DAD"/>
    <w:rsid w:val="00374F7E"/>
    <w:rsid w:val="0037657A"/>
    <w:rsid w:val="00376C8B"/>
    <w:rsid w:val="00377C2A"/>
    <w:rsid w:val="00380199"/>
    <w:rsid w:val="003816DC"/>
    <w:rsid w:val="00381F71"/>
    <w:rsid w:val="00382834"/>
    <w:rsid w:val="003848C8"/>
    <w:rsid w:val="003850D9"/>
    <w:rsid w:val="00385241"/>
    <w:rsid w:val="00390658"/>
    <w:rsid w:val="0039097F"/>
    <w:rsid w:val="00391D96"/>
    <w:rsid w:val="00395F44"/>
    <w:rsid w:val="00396AD1"/>
    <w:rsid w:val="00397DF1"/>
    <w:rsid w:val="003A0A49"/>
    <w:rsid w:val="003A0E61"/>
    <w:rsid w:val="003A204D"/>
    <w:rsid w:val="003A2509"/>
    <w:rsid w:val="003A654B"/>
    <w:rsid w:val="003A65BB"/>
    <w:rsid w:val="003B1D79"/>
    <w:rsid w:val="003B1D97"/>
    <w:rsid w:val="003B2888"/>
    <w:rsid w:val="003B503C"/>
    <w:rsid w:val="003B51F5"/>
    <w:rsid w:val="003B5720"/>
    <w:rsid w:val="003B7841"/>
    <w:rsid w:val="003C20AB"/>
    <w:rsid w:val="003C3038"/>
    <w:rsid w:val="003C3701"/>
    <w:rsid w:val="003C71FC"/>
    <w:rsid w:val="003C7979"/>
    <w:rsid w:val="003D3447"/>
    <w:rsid w:val="003D3642"/>
    <w:rsid w:val="003D49FB"/>
    <w:rsid w:val="003D6CEE"/>
    <w:rsid w:val="003D703E"/>
    <w:rsid w:val="003E1E36"/>
    <w:rsid w:val="003E21AE"/>
    <w:rsid w:val="003E2896"/>
    <w:rsid w:val="003E3F6B"/>
    <w:rsid w:val="003E43B4"/>
    <w:rsid w:val="003E4963"/>
    <w:rsid w:val="003E57AC"/>
    <w:rsid w:val="003E6B23"/>
    <w:rsid w:val="003E6FF5"/>
    <w:rsid w:val="003F66AB"/>
    <w:rsid w:val="003F67B9"/>
    <w:rsid w:val="00400565"/>
    <w:rsid w:val="00400E24"/>
    <w:rsid w:val="004071EE"/>
    <w:rsid w:val="00407435"/>
    <w:rsid w:val="00411A9F"/>
    <w:rsid w:val="00413193"/>
    <w:rsid w:val="004137AE"/>
    <w:rsid w:val="00413C48"/>
    <w:rsid w:val="0041437B"/>
    <w:rsid w:val="0041500E"/>
    <w:rsid w:val="00416D9E"/>
    <w:rsid w:val="0041722D"/>
    <w:rsid w:val="004175EB"/>
    <w:rsid w:val="0042092B"/>
    <w:rsid w:val="00421F58"/>
    <w:rsid w:val="00422055"/>
    <w:rsid w:val="004230F1"/>
    <w:rsid w:val="00423B02"/>
    <w:rsid w:val="00423DAF"/>
    <w:rsid w:val="00424072"/>
    <w:rsid w:val="00424AE8"/>
    <w:rsid w:val="00425ECB"/>
    <w:rsid w:val="00426074"/>
    <w:rsid w:val="004307F6"/>
    <w:rsid w:val="00432C70"/>
    <w:rsid w:val="00432DE9"/>
    <w:rsid w:val="00433896"/>
    <w:rsid w:val="00434800"/>
    <w:rsid w:val="00435463"/>
    <w:rsid w:val="00441480"/>
    <w:rsid w:val="00442C45"/>
    <w:rsid w:val="004430C6"/>
    <w:rsid w:val="00447171"/>
    <w:rsid w:val="00452951"/>
    <w:rsid w:val="00453251"/>
    <w:rsid w:val="004535B3"/>
    <w:rsid w:val="0046220F"/>
    <w:rsid w:val="00462520"/>
    <w:rsid w:val="004648FF"/>
    <w:rsid w:val="00465616"/>
    <w:rsid w:val="00466169"/>
    <w:rsid w:val="00467F7E"/>
    <w:rsid w:val="00471782"/>
    <w:rsid w:val="00471B4E"/>
    <w:rsid w:val="00471D6E"/>
    <w:rsid w:val="00473A2C"/>
    <w:rsid w:val="004749F2"/>
    <w:rsid w:val="0047582E"/>
    <w:rsid w:val="00477696"/>
    <w:rsid w:val="00477AA2"/>
    <w:rsid w:val="00480875"/>
    <w:rsid w:val="004813B0"/>
    <w:rsid w:val="00484143"/>
    <w:rsid w:val="00484403"/>
    <w:rsid w:val="0048558B"/>
    <w:rsid w:val="0048647A"/>
    <w:rsid w:val="0048726E"/>
    <w:rsid w:val="00491A62"/>
    <w:rsid w:val="004922A9"/>
    <w:rsid w:val="00492F6E"/>
    <w:rsid w:val="004930A4"/>
    <w:rsid w:val="00494C89"/>
    <w:rsid w:val="00494F87"/>
    <w:rsid w:val="00495890"/>
    <w:rsid w:val="00496CAD"/>
    <w:rsid w:val="00497CF0"/>
    <w:rsid w:val="004A1CDD"/>
    <w:rsid w:val="004A22FE"/>
    <w:rsid w:val="004A2E6D"/>
    <w:rsid w:val="004A3541"/>
    <w:rsid w:val="004A4474"/>
    <w:rsid w:val="004A4D9D"/>
    <w:rsid w:val="004A5761"/>
    <w:rsid w:val="004A6274"/>
    <w:rsid w:val="004A779A"/>
    <w:rsid w:val="004B09E6"/>
    <w:rsid w:val="004B3396"/>
    <w:rsid w:val="004B37BA"/>
    <w:rsid w:val="004B3D68"/>
    <w:rsid w:val="004B471D"/>
    <w:rsid w:val="004B6098"/>
    <w:rsid w:val="004B76D7"/>
    <w:rsid w:val="004B7A20"/>
    <w:rsid w:val="004B7BEF"/>
    <w:rsid w:val="004C0FDB"/>
    <w:rsid w:val="004C126B"/>
    <w:rsid w:val="004C3FEE"/>
    <w:rsid w:val="004C4344"/>
    <w:rsid w:val="004C62E9"/>
    <w:rsid w:val="004C7746"/>
    <w:rsid w:val="004C7A0E"/>
    <w:rsid w:val="004D0A15"/>
    <w:rsid w:val="004D0D5F"/>
    <w:rsid w:val="004D1F42"/>
    <w:rsid w:val="004E154A"/>
    <w:rsid w:val="004E19EF"/>
    <w:rsid w:val="004E23B7"/>
    <w:rsid w:val="004E26C9"/>
    <w:rsid w:val="004E2888"/>
    <w:rsid w:val="004E4355"/>
    <w:rsid w:val="004E5CB8"/>
    <w:rsid w:val="004E5D4C"/>
    <w:rsid w:val="004E7D19"/>
    <w:rsid w:val="004F1B2E"/>
    <w:rsid w:val="004F2614"/>
    <w:rsid w:val="004F5B29"/>
    <w:rsid w:val="004F6614"/>
    <w:rsid w:val="004F681A"/>
    <w:rsid w:val="004F75D1"/>
    <w:rsid w:val="004F76B4"/>
    <w:rsid w:val="00502F71"/>
    <w:rsid w:val="00503658"/>
    <w:rsid w:val="00503CE1"/>
    <w:rsid w:val="005061FF"/>
    <w:rsid w:val="00510485"/>
    <w:rsid w:val="005110CD"/>
    <w:rsid w:val="00512166"/>
    <w:rsid w:val="0051292B"/>
    <w:rsid w:val="00512A63"/>
    <w:rsid w:val="005136E7"/>
    <w:rsid w:val="005149DB"/>
    <w:rsid w:val="00515CB3"/>
    <w:rsid w:val="00515D68"/>
    <w:rsid w:val="00517E30"/>
    <w:rsid w:val="00520B18"/>
    <w:rsid w:val="00521848"/>
    <w:rsid w:val="00523486"/>
    <w:rsid w:val="00524D66"/>
    <w:rsid w:val="00524D71"/>
    <w:rsid w:val="005254F5"/>
    <w:rsid w:val="0052551F"/>
    <w:rsid w:val="005257A4"/>
    <w:rsid w:val="00525B4B"/>
    <w:rsid w:val="00531E65"/>
    <w:rsid w:val="0053264D"/>
    <w:rsid w:val="00532EBA"/>
    <w:rsid w:val="005335E5"/>
    <w:rsid w:val="0053364F"/>
    <w:rsid w:val="00534AD2"/>
    <w:rsid w:val="00536567"/>
    <w:rsid w:val="00536D17"/>
    <w:rsid w:val="0053717E"/>
    <w:rsid w:val="00537803"/>
    <w:rsid w:val="0054020D"/>
    <w:rsid w:val="0054248C"/>
    <w:rsid w:val="00543186"/>
    <w:rsid w:val="005437AC"/>
    <w:rsid w:val="00543BC6"/>
    <w:rsid w:val="00546EB9"/>
    <w:rsid w:val="00550046"/>
    <w:rsid w:val="00550F5F"/>
    <w:rsid w:val="00551B78"/>
    <w:rsid w:val="0055290B"/>
    <w:rsid w:val="005530D7"/>
    <w:rsid w:val="00553E44"/>
    <w:rsid w:val="005542A4"/>
    <w:rsid w:val="00554A0F"/>
    <w:rsid w:val="00555874"/>
    <w:rsid w:val="00557EC2"/>
    <w:rsid w:val="005657C5"/>
    <w:rsid w:val="00565C6F"/>
    <w:rsid w:val="0056725F"/>
    <w:rsid w:val="00567391"/>
    <w:rsid w:val="00570CF2"/>
    <w:rsid w:val="0057142B"/>
    <w:rsid w:val="0057189D"/>
    <w:rsid w:val="00572D68"/>
    <w:rsid w:val="00573709"/>
    <w:rsid w:val="00575286"/>
    <w:rsid w:val="00577812"/>
    <w:rsid w:val="005800F4"/>
    <w:rsid w:val="005802E0"/>
    <w:rsid w:val="0058103D"/>
    <w:rsid w:val="00582212"/>
    <w:rsid w:val="00582A54"/>
    <w:rsid w:val="0058530C"/>
    <w:rsid w:val="00586D26"/>
    <w:rsid w:val="00587883"/>
    <w:rsid w:val="005920BB"/>
    <w:rsid w:val="0059242E"/>
    <w:rsid w:val="00592969"/>
    <w:rsid w:val="00592BF4"/>
    <w:rsid w:val="005946BE"/>
    <w:rsid w:val="00594FAE"/>
    <w:rsid w:val="005955D6"/>
    <w:rsid w:val="005A4A9D"/>
    <w:rsid w:val="005A6813"/>
    <w:rsid w:val="005A6885"/>
    <w:rsid w:val="005B155E"/>
    <w:rsid w:val="005B3D7E"/>
    <w:rsid w:val="005B3E1D"/>
    <w:rsid w:val="005B507C"/>
    <w:rsid w:val="005B6DCE"/>
    <w:rsid w:val="005C1FCD"/>
    <w:rsid w:val="005C2D84"/>
    <w:rsid w:val="005C40B4"/>
    <w:rsid w:val="005C5C69"/>
    <w:rsid w:val="005D0813"/>
    <w:rsid w:val="005D29BE"/>
    <w:rsid w:val="005D3038"/>
    <w:rsid w:val="005D5C39"/>
    <w:rsid w:val="005D6A5E"/>
    <w:rsid w:val="005D7173"/>
    <w:rsid w:val="005E259A"/>
    <w:rsid w:val="005E2D0E"/>
    <w:rsid w:val="005E2E50"/>
    <w:rsid w:val="005E3F9D"/>
    <w:rsid w:val="005E7D3C"/>
    <w:rsid w:val="005F0878"/>
    <w:rsid w:val="005F326C"/>
    <w:rsid w:val="005F51F4"/>
    <w:rsid w:val="005F527F"/>
    <w:rsid w:val="005F5540"/>
    <w:rsid w:val="005F5895"/>
    <w:rsid w:val="005F6980"/>
    <w:rsid w:val="005F7753"/>
    <w:rsid w:val="0060040E"/>
    <w:rsid w:val="00602C9E"/>
    <w:rsid w:val="006047E5"/>
    <w:rsid w:val="00604974"/>
    <w:rsid w:val="00605273"/>
    <w:rsid w:val="00605E85"/>
    <w:rsid w:val="00611FE9"/>
    <w:rsid w:val="00612296"/>
    <w:rsid w:val="00613EA7"/>
    <w:rsid w:val="00615457"/>
    <w:rsid w:val="0061565D"/>
    <w:rsid w:val="0061634C"/>
    <w:rsid w:val="00616AE2"/>
    <w:rsid w:val="00616B48"/>
    <w:rsid w:val="0062084C"/>
    <w:rsid w:val="0062117D"/>
    <w:rsid w:val="00621578"/>
    <w:rsid w:val="006216FB"/>
    <w:rsid w:val="00622A99"/>
    <w:rsid w:val="00622C19"/>
    <w:rsid w:val="00623113"/>
    <w:rsid w:val="0062391F"/>
    <w:rsid w:val="00623CBD"/>
    <w:rsid w:val="00624A1E"/>
    <w:rsid w:val="00626E00"/>
    <w:rsid w:val="00627E3C"/>
    <w:rsid w:val="006331C3"/>
    <w:rsid w:val="006333BC"/>
    <w:rsid w:val="00634359"/>
    <w:rsid w:val="00636136"/>
    <w:rsid w:val="006369A6"/>
    <w:rsid w:val="00637EB7"/>
    <w:rsid w:val="00640181"/>
    <w:rsid w:val="0064058B"/>
    <w:rsid w:val="006411CD"/>
    <w:rsid w:val="0064244F"/>
    <w:rsid w:val="0064363F"/>
    <w:rsid w:val="00646DFC"/>
    <w:rsid w:val="0064755A"/>
    <w:rsid w:val="006477A1"/>
    <w:rsid w:val="00652640"/>
    <w:rsid w:val="00653A93"/>
    <w:rsid w:val="0065437D"/>
    <w:rsid w:val="006543C4"/>
    <w:rsid w:val="00654D72"/>
    <w:rsid w:val="00654F9F"/>
    <w:rsid w:val="00661515"/>
    <w:rsid w:val="00662831"/>
    <w:rsid w:val="00662EBB"/>
    <w:rsid w:val="00662F5F"/>
    <w:rsid w:val="0066484E"/>
    <w:rsid w:val="006664B9"/>
    <w:rsid w:val="00667116"/>
    <w:rsid w:val="00671EAE"/>
    <w:rsid w:val="00672403"/>
    <w:rsid w:val="00673CCD"/>
    <w:rsid w:val="00674236"/>
    <w:rsid w:val="006745D6"/>
    <w:rsid w:val="006764A3"/>
    <w:rsid w:val="00676732"/>
    <w:rsid w:val="00680DB8"/>
    <w:rsid w:val="00680F67"/>
    <w:rsid w:val="00681325"/>
    <w:rsid w:val="006820B3"/>
    <w:rsid w:val="00683514"/>
    <w:rsid w:val="00683E62"/>
    <w:rsid w:val="00684908"/>
    <w:rsid w:val="00685674"/>
    <w:rsid w:val="00685D84"/>
    <w:rsid w:val="00690366"/>
    <w:rsid w:val="00690D70"/>
    <w:rsid w:val="006954B5"/>
    <w:rsid w:val="006963CB"/>
    <w:rsid w:val="006966D8"/>
    <w:rsid w:val="0069681D"/>
    <w:rsid w:val="006970FB"/>
    <w:rsid w:val="006A044D"/>
    <w:rsid w:val="006A0A7C"/>
    <w:rsid w:val="006A1725"/>
    <w:rsid w:val="006A1DEC"/>
    <w:rsid w:val="006A210E"/>
    <w:rsid w:val="006A26BA"/>
    <w:rsid w:val="006A3DAC"/>
    <w:rsid w:val="006A3EC5"/>
    <w:rsid w:val="006A5116"/>
    <w:rsid w:val="006A6122"/>
    <w:rsid w:val="006A6152"/>
    <w:rsid w:val="006A6491"/>
    <w:rsid w:val="006B0815"/>
    <w:rsid w:val="006B16DF"/>
    <w:rsid w:val="006B1E7C"/>
    <w:rsid w:val="006B1EB8"/>
    <w:rsid w:val="006B2E5A"/>
    <w:rsid w:val="006B454A"/>
    <w:rsid w:val="006B4D29"/>
    <w:rsid w:val="006B7E47"/>
    <w:rsid w:val="006C321C"/>
    <w:rsid w:val="006C3F47"/>
    <w:rsid w:val="006C47A4"/>
    <w:rsid w:val="006C5B0C"/>
    <w:rsid w:val="006D132A"/>
    <w:rsid w:val="006D1F14"/>
    <w:rsid w:val="006D22E8"/>
    <w:rsid w:val="006D2680"/>
    <w:rsid w:val="006D479E"/>
    <w:rsid w:val="006D7F36"/>
    <w:rsid w:val="006E07E5"/>
    <w:rsid w:val="006E147E"/>
    <w:rsid w:val="006E4E37"/>
    <w:rsid w:val="006E60B5"/>
    <w:rsid w:val="006E6D02"/>
    <w:rsid w:val="006E7638"/>
    <w:rsid w:val="006E7987"/>
    <w:rsid w:val="006F16C4"/>
    <w:rsid w:val="006F1B1D"/>
    <w:rsid w:val="006F2688"/>
    <w:rsid w:val="006F28BA"/>
    <w:rsid w:val="006F4169"/>
    <w:rsid w:val="006F5492"/>
    <w:rsid w:val="006F5877"/>
    <w:rsid w:val="006F5D82"/>
    <w:rsid w:val="006F6BD0"/>
    <w:rsid w:val="006F7614"/>
    <w:rsid w:val="006F7F1E"/>
    <w:rsid w:val="006F7F54"/>
    <w:rsid w:val="007044C8"/>
    <w:rsid w:val="007049AB"/>
    <w:rsid w:val="0070526E"/>
    <w:rsid w:val="00706B43"/>
    <w:rsid w:val="00707494"/>
    <w:rsid w:val="00707EEB"/>
    <w:rsid w:val="00711A25"/>
    <w:rsid w:val="00714127"/>
    <w:rsid w:val="007166C4"/>
    <w:rsid w:val="007167DC"/>
    <w:rsid w:val="00717127"/>
    <w:rsid w:val="00717332"/>
    <w:rsid w:val="00717694"/>
    <w:rsid w:val="00717FC1"/>
    <w:rsid w:val="007203DB"/>
    <w:rsid w:val="0072178B"/>
    <w:rsid w:val="00722617"/>
    <w:rsid w:val="007252FB"/>
    <w:rsid w:val="00726178"/>
    <w:rsid w:val="00727B8B"/>
    <w:rsid w:val="0073070F"/>
    <w:rsid w:val="00732A5B"/>
    <w:rsid w:val="00732A7C"/>
    <w:rsid w:val="00734288"/>
    <w:rsid w:val="007361F9"/>
    <w:rsid w:val="00736D31"/>
    <w:rsid w:val="00740843"/>
    <w:rsid w:val="007409CA"/>
    <w:rsid w:val="00741774"/>
    <w:rsid w:val="00743D1E"/>
    <w:rsid w:val="007460B3"/>
    <w:rsid w:val="00746264"/>
    <w:rsid w:val="00753B29"/>
    <w:rsid w:val="00753BEC"/>
    <w:rsid w:val="00756ADA"/>
    <w:rsid w:val="00756B09"/>
    <w:rsid w:val="00756F73"/>
    <w:rsid w:val="00757FF6"/>
    <w:rsid w:val="0076047C"/>
    <w:rsid w:val="00761227"/>
    <w:rsid w:val="0076266A"/>
    <w:rsid w:val="00764746"/>
    <w:rsid w:val="0076478E"/>
    <w:rsid w:val="00766C90"/>
    <w:rsid w:val="00770A9C"/>
    <w:rsid w:val="00770EAB"/>
    <w:rsid w:val="00771FAF"/>
    <w:rsid w:val="007734DD"/>
    <w:rsid w:val="00773FCF"/>
    <w:rsid w:val="00774F75"/>
    <w:rsid w:val="00775534"/>
    <w:rsid w:val="00776B68"/>
    <w:rsid w:val="007817C4"/>
    <w:rsid w:val="00781863"/>
    <w:rsid w:val="00784DC6"/>
    <w:rsid w:val="00784F4C"/>
    <w:rsid w:val="00786DE7"/>
    <w:rsid w:val="00786F1E"/>
    <w:rsid w:val="007871A5"/>
    <w:rsid w:val="007904CD"/>
    <w:rsid w:val="00791813"/>
    <w:rsid w:val="00792052"/>
    <w:rsid w:val="00792455"/>
    <w:rsid w:val="00793047"/>
    <w:rsid w:val="00793D01"/>
    <w:rsid w:val="00795CE8"/>
    <w:rsid w:val="00796B93"/>
    <w:rsid w:val="007A0223"/>
    <w:rsid w:val="007A0B3C"/>
    <w:rsid w:val="007A0B5B"/>
    <w:rsid w:val="007A33DF"/>
    <w:rsid w:val="007A385F"/>
    <w:rsid w:val="007A42F8"/>
    <w:rsid w:val="007A6BB8"/>
    <w:rsid w:val="007B0B23"/>
    <w:rsid w:val="007B418D"/>
    <w:rsid w:val="007B4D0B"/>
    <w:rsid w:val="007B4EBA"/>
    <w:rsid w:val="007B5590"/>
    <w:rsid w:val="007C0964"/>
    <w:rsid w:val="007C17A7"/>
    <w:rsid w:val="007C20C8"/>
    <w:rsid w:val="007C23BB"/>
    <w:rsid w:val="007C3569"/>
    <w:rsid w:val="007C5903"/>
    <w:rsid w:val="007C7328"/>
    <w:rsid w:val="007D25D2"/>
    <w:rsid w:val="007D27C4"/>
    <w:rsid w:val="007D2945"/>
    <w:rsid w:val="007D315F"/>
    <w:rsid w:val="007D5CB8"/>
    <w:rsid w:val="007D666E"/>
    <w:rsid w:val="007D6FFE"/>
    <w:rsid w:val="007E0247"/>
    <w:rsid w:val="007E1DCA"/>
    <w:rsid w:val="007E37F5"/>
    <w:rsid w:val="007E42BE"/>
    <w:rsid w:val="007E5BAC"/>
    <w:rsid w:val="007E5EB9"/>
    <w:rsid w:val="007F025D"/>
    <w:rsid w:val="007F0AAB"/>
    <w:rsid w:val="007F0D52"/>
    <w:rsid w:val="007F16A2"/>
    <w:rsid w:val="007F24A3"/>
    <w:rsid w:val="007F32BE"/>
    <w:rsid w:val="007F6039"/>
    <w:rsid w:val="007F627F"/>
    <w:rsid w:val="007F73CD"/>
    <w:rsid w:val="00800EAE"/>
    <w:rsid w:val="008014A2"/>
    <w:rsid w:val="0080155F"/>
    <w:rsid w:val="0080159E"/>
    <w:rsid w:val="00802E9A"/>
    <w:rsid w:val="00803AF1"/>
    <w:rsid w:val="00805300"/>
    <w:rsid w:val="008061EC"/>
    <w:rsid w:val="00810BF2"/>
    <w:rsid w:val="00810D7C"/>
    <w:rsid w:val="008117C6"/>
    <w:rsid w:val="00812F5C"/>
    <w:rsid w:val="00814D8C"/>
    <w:rsid w:val="00816129"/>
    <w:rsid w:val="00820207"/>
    <w:rsid w:val="00820245"/>
    <w:rsid w:val="0082067B"/>
    <w:rsid w:val="00825ED4"/>
    <w:rsid w:val="008300FC"/>
    <w:rsid w:val="00830BC8"/>
    <w:rsid w:val="008315E9"/>
    <w:rsid w:val="008325E1"/>
    <w:rsid w:val="00832A66"/>
    <w:rsid w:val="00834F66"/>
    <w:rsid w:val="008350D5"/>
    <w:rsid w:val="0083554C"/>
    <w:rsid w:val="0083739E"/>
    <w:rsid w:val="008377EE"/>
    <w:rsid w:val="008401FF"/>
    <w:rsid w:val="00840955"/>
    <w:rsid w:val="00840C3D"/>
    <w:rsid w:val="00843924"/>
    <w:rsid w:val="00843B96"/>
    <w:rsid w:val="00844135"/>
    <w:rsid w:val="00846E91"/>
    <w:rsid w:val="00850D98"/>
    <w:rsid w:val="00852035"/>
    <w:rsid w:val="00852914"/>
    <w:rsid w:val="008537EC"/>
    <w:rsid w:val="00856FE4"/>
    <w:rsid w:val="00857A0E"/>
    <w:rsid w:val="008602D8"/>
    <w:rsid w:val="00861526"/>
    <w:rsid w:val="0086163A"/>
    <w:rsid w:val="008616A0"/>
    <w:rsid w:val="00861E3D"/>
    <w:rsid w:val="00861EFD"/>
    <w:rsid w:val="00862258"/>
    <w:rsid w:val="00864B23"/>
    <w:rsid w:val="0087134B"/>
    <w:rsid w:val="00871B27"/>
    <w:rsid w:val="00872CA7"/>
    <w:rsid w:val="00874829"/>
    <w:rsid w:val="00875F15"/>
    <w:rsid w:val="008765A4"/>
    <w:rsid w:val="00877A63"/>
    <w:rsid w:val="00877E71"/>
    <w:rsid w:val="008810F7"/>
    <w:rsid w:val="00882035"/>
    <w:rsid w:val="008834B9"/>
    <w:rsid w:val="00884012"/>
    <w:rsid w:val="00890875"/>
    <w:rsid w:val="008941C9"/>
    <w:rsid w:val="00895F09"/>
    <w:rsid w:val="008964C3"/>
    <w:rsid w:val="008A0C06"/>
    <w:rsid w:val="008A10E8"/>
    <w:rsid w:val="008A2014"/>
    <w:rsid w:val="008A29FB"/>
    <w:rsid w:val="008A36D8"/>
    <w:rsid w:val="008A391E"/>
    <w:rsid w:val="008A49D9"/>
    <w:rsid w:val="008A57BA"/>
    <w:rsid w:val="008A5895"/>
    <w:rsid w:val="008A6B89"/>
    <w:rsid w:val="008A7AF9"/>
    <w:rsid w:val="008B0116"/>
    <w:rsid w:val="008B0A63"/>
    <w:rsid w:val="008B0CCC"/>
    <w:rsid w:val="008B13DE"/>
    <w:rsid w:val="008B1758"/>
    <w:rsid w:val="008B1F95"/>
    <w:rsid w:val="008B2683"/>
    <w:rsid w:val="008B356F"/>
    <w:rsid w:val="008B380A"/>
    <w:rsid w:val="008B3862"/>
    <w:rsid w:val="008B3EFA"/>
    <w:rsid w:val="008B563A"/>
    <w:rsid w:val="008B63E1"/>
    <w:rsid w:val="008C01AE"/>
    <w:rsid w:val="008C0984"/>
    <w:rsid w:val="008C17A4"/>
    <w:rsid w:val="008C4949"/>
    <w:rsid w:val="008C521F"/>
    <w:rsid w:val="008C583B"/>
    <w:rsid w:val="008C7A55"/>
    <w:rsid w:val="008D0F53"/>
    <w:rsid w:val="008D11D8"/>
    <w:rsid w:val="008D3682"/>
    <w:rsid w:val="008D3AE7"/>
    <w:rsid w:val="008D3E1A"/>
    <w:rsid w:val="008D4002"/>
    <w:rsid w:val="008D4004"/>
    <w:rsid w:val="008D40D9"/>
    <w:rsid w:val="008D4983"/>
    <w:rsid w:val="008D7DD1"/>
    <w:rsid w:val="008E25F4"/>
    <w:rsid w:val="008E33BE"/>
    <w:rsid w:val="008E3F87"/>
    <w:rsid w:val="008E5C26"/>
    <w:rsid w:val="008E6E60"/>
    <w:rsid w:val="008E6FA5"/>
    <w:rsid w:val="008E7280"/>
    <w:rsid w:val="008F565C"/>
    <w:rsid w:val="008F7DCE"/>
    <w:rsid w:val="00900ABA"/>
    <w:rsid w:val="00900E0B"/>
    <w:rsid w:val="00901C54"/>
    <w:rsid w:val="0090451A"/>
    <w:rsid w:val="009077B0"/>
    <w:rsid w:val="00911E9F"/>
    <w:rsid w:val="00911F6D"/>
    <w:rsid w:val="00911FD7"/>
    <w:rsid w:val="00912628"/>
    <w:rsid w:val="00914F6D"/>
    <w:rsid w:val="009163AA"/>
    <w:rsid w:val="009170F7"/>
    <w:rsid w:val="00917575"/>
    <w:rsid w:val="00917EAD"/>
    <w:rsid w:val="0092024C"/>
    <w:rsid w:val="00920AD6"/>
    <w:rsid w:val="00920B5C"/>
    <w:rsid w:val="00921394"/>
    <w:rsid w:val="00923065"/>
    <w:rsid w:val="009249EE"/>
    <w:rsid w:val="0092659A"/>
    <w:rsid w:val="009270C0"/>
    <w:rsid w:val="00927B15"/>
    <w:rsid w:val="00931E72"/>
    <w:rsid w:val="009324B1"/>
    <w:rsid w:val="009327FE"/>
    <w:rsid w:val="00933468"/>
    <w:rsid w:val="00933DD5"/>
    <w:rsid w:val="009345E7"/>
    <w:rsid w:val="009360DB"/>
    <w:rsid w:val="00937AF8"/>
    <w:rsid w:val="009406ED"/>
    <w:rsid w:val="0094171D"/>
    <w:rsid w:val="00941927"/>
    <w:rsid w:val="009437AA"/>
    <w:rsid w:val="00944B96"/>
    <w:rsid w:val="00944EF2"/>
    <w:rsid w:val="00946F6D"/>
    <w:rsid w:val="00954985"/>
    <w:rsid w:val="0095501B"/>
    <w:rsid w:val="00961312"/>
    <w:rsid w:val="00962072"/>
    <w:rsid w:val="00962495"/>
    <w:rsid w:val="0096358C"/>
    <w:rsid w:val="00966388"/>
    <w:rsid w:val="009667DE"/>
    <w:rsid w:val="00966914"/>
    <w:rsid w:val="009705C3"/>
    <w:rsid w:val="00970C72"/>
    <w:rsid w:val="009716DA"/>
    <w:rsid w:val="00973270"/>
    <w:rsid w:val="00973F57"/>
    <w:rsid w:val="00974616"/>
    <w:rsid w:val="00975333"/>
    <w:rsid w:val="00976CAE"/>
    <w:rsid w:val="00976E87"/>
    <w:rsid w:val="009771E5"/>
    <w:rsid w:val="009774BB"/>
    <w:rsid w:val="00977AC5"/>
    <w:rsid w:val="00977FFB"/>
    <w:rsid w:val="00980380"/>
    <w:rsid w:val="00982829"/>
    <w:rsid w:val="00983AB1"/>
    <w:rsid w:val="009842BD"/>
    <w:rsid w:val="00984C73"/>
    <w:rsid w:val="00986616"/>
    <w:rsid w:val="00987B9C"/>
    <w:rsid w:val="00990B02"/>
    <w:rsid w:val="00991A90"/>
    <w:rsid w:val="009921D5"/>
    <w:rsid w:val="00994118"/>
    <w:rsid w:val="00996783"/>
    <w:rsid w:val="00996981"/>
    <w:rsid w:val="009A0560"/>
    <w:rsid w:val="009A4626"/>
    <w:rsid w:val="009A64D1"/>
    <w:rsid w:val="009A6F11"/>
    <w:rsid w:val="009A774A"/>
    <w:rsid w:val="009B1FD6"/>
    <w:rsid w:val="009B2559"/>
    <w:rsid w:val="009B27ED"/>
    <w:rsid w:val="009B2E8F"/>
    <w:rsid w:val="009B5893"/>
    <w:rsid w:val="009C1BDE"/>
    <w:rsid w:val="009C211D"/>
    <w:rsid w:val="009C35D9"/>
    <w:rsid w:val="009C3DA7"/>
    <w:rsid w:val="009C6603"/>
    <w:rsid w:val="009C6F4C"/>
    <w:rsid w:val="009D009C"/>
    <w:rsid w:val="009D0A9B"/>
    <w:rsid w:val="009D324F"/>
    <w:rsid w:val="009D3DD5"/>
    <w:rsid w:val="009D553C"/>
    <w:rsid w:val="009D7ED3"/>
    <w:rsid w:val="009E3A24"/>
    <w:rsid w:val="009E52F4"/>
    <w:rsid w:val="009E5863"/>
    <w:rsid w:val="009E5890"/>
    <w:rsid w:val="009E64A5"/>
    <w:rsid w:val="009F1FF8"/>
    <w:rsid w:val="009F349F"/>
    <w:rsid w:val="009F578A"/>
    <w:rsid w:val="009F67D8"/>
    <w:rsid w:val="00A00E7C"/>
    <w:rsid w:val="00A01D5C"/>
    <w:rsid w:val="00A07B81"/>
    <w:rsid w:val="00A07BE4"/>
    <w:rsid w:val="00A10365"/>
    <w:rsid w:val="00A11D86"/>
    <w:rsid w:val="00A127F2"/>
    <w:rsid w:val="00A12AC8"/>
    <w:rsid w:val="00A16259"/>
    <w:rsid w:val="00A1653F"/>
    <w:rsid w:val="00A20C8C"/>
    <w:rsid w:val="00A26B1C"/>
    <w:rsid w:val="00A27EA1"/>
    <w:rsid w:val="00A30B88"/>
    <w:rsid w:val="00A3148A"/>
    <w:rsid w:val="00A32711"/>
    <w:rsid w:val="00A33DDE"/>
    <w:rsid w:val="00A35DD4"/>
    <w:rsid w:val="00A37442"/>
    <w:rsid w:val="00A37838"/>
    <w:rsid w:val="00A46A1F"/>
    <w:rsid w:val="00A510AF"/>
    <w:rsid w:val="00A5180F"/>
    <w:rsid w:val="00A52BB7"/>
    <w:rsid w:val="00A53A00"/>
    <w:rsid w:val="00A5509C"/>
    <w:rsid w:val="00A55A75"/>
    <w:rsid w:val="00A56B7C"/>
    <w:rsid w:val="00A57E02"/>
    <w:rsid w:val="00A601DC"/>
    <w:rsid w:val="00A610C4"/>
    <w:rsid w:val="00A610EF"/>
    <w:rsid w:val="00A61983"/>
    <w:rsid w:val="00A63F86"/>
    <w:rsid w:val="00A64521"/>
    <w:rsid w:val="00A6558A"/>
    <w:rsid w:val="00A65C24"/>
    <w:rsid w:val="00A674F3"/>
    <w:rsid w:val="00A67EF4"/>
    <w:rsid w:val="00A67F56"/>
    <w:rsid w:val="00A708AC"/>
    <w:rsid w:val="00A708C4"/>
    <w:rsid w:val="00A71748"/>
    <w:rsid w:val="00A71899"/>
    <w:rsid w:val="00A73B49"/>
    <w:rsid w:val="00A814F3"/>
    <w:rsid w:val="00A81E7F"/>
    <w:rsid w:val="00A839DA"/>
    <w:rsid w:val="00A850DC"/>
    <w:rsid w:val="00A87ACF"/>
    <w:rsid w:val="00A87D1F"/>
    <w:rsid w:val="00A906BB"/>
    <w:rsid w:val="00A92CD5"/>
    <w:rsid w:val="00A92E50"/>
    <w:rsid w:val="00A96942"/>
    <w:rsid w:val="00A97355"/>
    <w:rsid w:val="00A97F5F"/>
    <w:rsid w:val="00AA0075"/>
    <w:rsid w:val="00AA1BEE"/>
    <w:rsid w:val="00AA1C39"/>
    <w:rsid w:val="00AA20D1"/>
    <w:rsid w:val="00AA4440"/>
    <w:rsid w:val="00AA61AC"/>
    <w:rsid w:val="00AA7E8F"/>
    <w:rsid w:val="00AB0CD9"/>
    <w:rsid w:val="00AB0DF9"/>
    <w:rsid w:val="00AB1278"/>
    <w:rsid w:val="00AB186A"/>
    <w:rsid w:val="00AB1919"/>
    <w:rsid w:val="00AB2484"/>
    <w:rsid w:val="00AB2A8A"/>
    <w:rsid w:val="00AB3663"/>
    <w:rsid w:val="00AB500F"/>
    <w:rsid w:val="00AB5910"/>
    <w:rsid w:val="00AC186C"/>
    <w:rsid w:val="00AC2EAB"/>
    <w:rsid w:val="00AC46CA"/>
    <w:rsid w:val="00AC52E6"/>
    <w:rsid w:val="00AD32FB"/>
    <w:rsid w:val="00AD3488"/>
    <w:rsid w:val="00AD4345"/>
    <w:rsid w:val="00AD499D"/>
    <w:rsid w:val="00AD543B"/>
    <w:rsid w:val="00AD5BCC"/>
    <w:rsid w:val="00AE10F1"/>
    <w:rsid w:val="00AE7A6F"/>
    <w:rsid w:val="00AF0949"/>
    <w:rsid w:val="00AF1F66"/>
    <w:rsid w:val="00AF3552"/>
    <w:rsid w:val="00AF4E98"/>
    <w:rsid w:val="00AF6715"/>
    <w:rsid w:val="00B015D2"/>
    <w:rsid w:val="00B018DC"/>
    <w:rsid w:val="00B036BF"/>
    <w:rsid w:val="00B05732"/>
    <w:rsid w:val="00B05EEA"/>
    <w:rsid w:val="00B07A65"/>
    <w:rsid w:val="00B07AE0"/>
    <w:rsid w:val="00B1293B"/>
    <w:rsid w:val="00B14F19"/>
    <w:rsid w:val="00B161E0"/>
    <w:rsid w:val="00B16E11"/>
    <w:rsid w:val="00B20553"/>
    <w:rsid w:val="00B217A4"/>
    <w:rsid w:val="00B21D0E"/>
    <w:rsid w:val="00B2242A"/>
    <w:rsid w:val="00B22D30"/>
    <w:rsid w:val="00B2394A"/>
    <w:rsid w:val="00B24155"/>
    <w:rsid w:val="00B243F7"/>
    <w:rsid w:val="00B262FC"/>
    <w:rsid w:val="00B267A8"/>
    <w:rsid w:val="00B27F47"/>
    <w:rsid w:val="00B31D48"/>
    <w:rsid w:val="00B32197"/>
    <w:rsid w:val="00B33B89"/>
    <w:rsid w:val="00B34E73"/>
    <w:rsid w:val="00B373BF"/>
    <w:rsid w:val="00B419B7"/>
    <w:rsid w:val="00B4358F"/>
    <w:rsid w:val="00B4366A"/>
    <w:rsid w:val="00B474DD"/>
    <w:rsid w:val="00B47560"/>
    <w:rsid w:val="00B47BE2"/>
    <w:rsid w:val="00B511A7"/>
    <w:rsid w:val="00B52DA7"/>
    <w:rsid w:val="00B53C1B"/>
    <w:rsid w:val="00B53E05"/>
    <w:rsid w:val="00B61954"/>
    <w:rsid w:val="00B63A8A"/>
    <w:rsid w:val="00B66FE0"/>
    <w:rsid w:val="00B67351"/>
    <w:rsid w:val="00B67DDB"/>
    <w:rsid w:val="00B67F46"/>
    <w:rsid w:val="00B702CD"/>
    <w:rsid w:val="00B743DE"/>
    <w:rsid w:val="00B7444D"/>
    <w:rsid w:val="00B75B71"/>
    <w:rsid w:val="00B75FFE"/>
    <w:rsid w:val="00B81180"/>
    <w:rsid w:val="00B84151"/>
    <w:rsid w:val="00B8613A"/>
    <w:rsid w:val="00B87454"/>
    <w:rsid w:val="00B9087C"/>
    <w:rsid w:val="00B9135D"/>
    <w:rsid w:val="00B92114"/>
    <w:rsid w:val="00B921D5"/>
    <w:rsid w:val="00B935D3"/>
    <w:rsid w:val="00B9380B"/>
    <w:rsid w:val="00B95449"/>
    <w:rsid w:val="00BA1BE5"/>
    <w:rsid w:val="00BA20CB"/>
    <w:rsid w:val="00BA276C"/>
    <w:rsid w:val="00BA3371"/>
    <w:rsid w:val="00BA3A1C"/>
    <w:rsid w:val="00BA3DF3"/>
    <w:rsid w:val="00BA3FC4"/>
    <w:rsid w:val="00BA40D4"/>
    <w:rsid w:val="00BA4C3A"/>
    <w:rsid w:val="00BA59D3"/>
    <w:rsid w:val="00BA5C55"/>
    <w:rsid w:val="00BB1F54"/>
    <w:rsid w:val="00BB3608"/>
    <w:rsid w:val="00BB4071"/>
    <w:rsid w:val="00BB4142"/>
    <w:rsid w:val="00BB6463"/>
    <w:rsid w:val="00BB7B08"/>
    <w:rsid w:val="00BC051E"/>
    <w:rsid w:val="00BC0F78"/>
    <w:rsid w:val="00BC1B37"/>
    <w:rsid w:val="00BC2CA0"/>
    <w:rsid w:val="00BC48C2"/>
    <w:rsid w:val="00BC5AFB"/>
    <w:rsid w:val="00BC622E"/>
    <w:rsid w:val="00BC6508"/>
    <w:rsid w:val="00BC6D38"/>
    <w:rsid w:val="00BC7210"/>
    <w:rsid w:val="00BD18A6"/>
    <w:rsid w:val="00BD1BA3"/>
    <w:rsid w:val="00BD3079"/>
    <w:rsid w:val="00BD4535"/>
    <w:rsid w:val="00BD4C6B"/>
    <w:rsid w:val="00BD519A"/>
    <w:rsid w:val="00BD657A"/>
    <w:rsid w:val="00BD65D4"/>
    <w:rsid w:val="00BD6D5C"/>
    <w:rsid w:val="00BD74E2"/>
    <w:rsid w:val="00BD7ED9"/>
    <w:rsid w:val="00BE22AC"/>
    <w:rsid w:val="00BE22E9"/>
    <w:rsid w:val="00BE2585"/>
    <w:rsid w:val="00BE5441"/>
    <w:rsid w:val="00BE668D"/>
    <w:rsid w:val="00BE7AED"/>
    <w:rsid w:val="00BF2746"/>
    <w:rsid w:val="00BF2F87"/>
    <w:rsid w:val="00BF4126"/>
    <w:rsid w:val="00BF4734"/>
    <w:rsid w:val="00BF4B67"/>
    <w:rsid w:val="00BF504A"/>
    <w:rsid w:val="00BF599E"/>
    <w:rsid w:val="00BF6F1B"/>
    <w:rsid w:val="00BF7B81"/>
    <w:rsid w:val="00BF7F77"/>
    <w:rsid w:val="00C0037D"/>
    <w:rsid w:val="00C004CD"/>
    <w:rsid w:val="00C0200E"/>
    <w:rsid w:val="00C04C56"/>
    <w:rsid w:val="00C07121"/>
    <w:rsid w:val="00C07471"/>
    <w:rsid w:val="00C10CBB"/>
    <w:rsid w:val="00C10F7E"/>
    <w:rsid w:val="00C14601"/>
    <w:rsid w:val="00C14639"/>
    <w:rsid w:val="00C15035"/>
    <w:rsid w:val="00C15EE4"/>
    <w:rsid w:val="00C168D1"/>
    <w:rsid w:val="00C17EFA"/>
    <w:rsid w:val="00C20089"/>
    <w:rsid w:val="00C20C73"/>
    <w:rsid w:val="00C21573"/>
    <w:rsid w:val="00C21FDA"/>
    <w:rsid w:val="00C23BBE"/>
    <w:rsid w:val="00C244A3"/>
    <w:rsid w:val="00C246DB"/>
    <w:rsid w:val="00C25AFA"/>
    <w:rsid w:val="00C25DDB"/>
    <w:rsid w:val="00C27D9A"/>
    <w:rsid w:val="00C27E63"/>
    <w:rsid w:val="00C30BBE"/>
    <w:rsid w:val="00C31191"/>
    <w:rsid w:val="00C31A8A"/>
    <w:rsid w:val="00C31BA4"/>
    <w:rsid w:val="00C32AFE"/>
    <w:rsid w:val="00C32F53"/>
    <w:rsid w:val="00C34630"/>
    <w:rsid w:val="00C34BF1"/>
    <w:rsid w:val="00C35329"/>
    <w:rsid w:val="00C35505"/>
    <w:rsid w:val="00C41AE3"/>
    <w:rsid w:val="00C41DCB"/>
    <w:rsid w:val="00C42F16"/>
    <w:rsid w:val="00C43745"/>
    <w:rsid w:val="00C449D0"/>
    <w:rsid w:val="00C44A1C"/>
    <w:rsid w:val="00C45971"/>
    <w:rsid w:val="00C45B94"/>
    <w:rsid w:val="00C46B05"/>
    <w:rsid w:val="00C526DC"/>
    <w:rsid w:val="00C5767A"/>
    <w:rsid w:val="00C60614"/>
    <w:rsid w:val="00C60713"/>
    <w:rsid w:val="00C6449F"/>
    <w:rsid w:val="00C648C4"/>
    <w:rsid w:val="00C657B1"/>
    <w:rsid w:val="00C65D2F"/>
    <w:rsid w:val="00C70319"/>
    <w:rsid w:val="00C70F03"/>
    <w:rsid w:val="00C7102E"/>
    <w:rsid w:val="00C736C3"/>
    <w:rsid w:val="00C73A33"/>
    <w:rsid w:val="00C74560"/>
    <w:rsid w:val="00C765D6"/>
    <w:rsid w:val="00C766B7"/>
    <w:rsid w:val="00C8058F"/>
    <w:rsid w:val="00C81432"/>
    <w:rsid w:val="00C81A83"/>
    <w:rsid w:val="00C8434F"/>
    <w:rsid w:val="00C84955"/>
    <w:rsid w:val="00C84D92"/>
    <w:rsid w:val="00C90533"/>
    <w:rsid w:val="00C952B3"/>
    <w:rsid w:val="00C96307"/>
    <w:rsid w:val="00C97C6F"/>
    <w:rsid w:val="00CA05C4"/>
    <w:rsid w:val="00CA1F5E"/>
    <w:rsid w:val="00CA2BE7"/>
    <w:rsid w:val="00CA3F4B"/>
    <w:rsid w:val="00CA5FDB"/>
    <w:rsid w:val="00CB557B"/>
    <w:rsid w:val="00CB6BF9"/>
    <w:rsid w:val="00CC04EE"/>
    <w:rsid w:val="00CC109D"/>
    <w:rsid w:val="00CC1B72"/>
    <w:rsid w:val="00CC2D35"/>
    <w:rsid w:val="00CC550E"/>
    <w:rsid w:val="00CC68C9"/>
    <w:rsid w:val="00CC7DF2"/>
    <w:rsid w:val="00CD07DA"/>
    <w:rsid w:val="00CD0EFA"/>
    <w:rsid w:val="00CD1BD7"/>
    <w:rsid w:val="00CD2BA2"/>
    <w:rsid w:val="00CD50E5"/>
    <w:rsid w:val="00CD5361"/>
    <w:rsid w:val="00CD6E1E"/>
    <w:rsid w:val="00CD6E52"/>
    <w:rsid w:val="00CD77AF"/>
    <w:rsid w:val="00CE43FE"/>
    <w:rsid w:val="00CE45B5"/>
    <w:rsid w:val="00CE5337"/>
    <w:rsid w:val="00CE5E52"/>
    <w:rsid w:val="00CE7020"/>
    <w:rsid w:val="00CE7DBB"/>
    <w:rsid w:val="00CE7E91"/>
    <w:rsid w:val="00CF10E9"/>
    <w:rsid w:val="00CF2C42"/>
    <w:rsid w:val="00CF4EFB"/>
    <w:rsid w:val="00CF722A"/>
    <w:rsid w:val="00CF7750"/>
    <w:rsid w:val="00CF7DD3"/>
    <w:rsid w:val="00D00301"/>
    <w:rsid w:val="00D01E05"/>
    <w:rsid w:val="00D02020"/>
    <w:rsid w:val="00D02F7F"/>
    <w:rsid w:val="00D0322F"/>
    <w:rsid w:val="00D03FB4"/>
    <w:rsid w:val="00D046EA"/>
    <w:rsid w:val="00D052A9"/>
    <w:rsid w:val="00D075D6"/>
    <w:rsid w:val="00D117E0"/>
    <w:rsid w:val="00D131B1"/>
    <w:rsid w:val="00D13D43"/>
    <w:rsid w:val="00D14732"/>
    <w:rsid w:val="00D20AF7"/>
    <w:rsid w:val="00D216E1"/>
    <w:rsid w:val="00D22AC9"/>
    <w:rsid w:val="00D237F4"/>
    <w:rsid w:val="00D23851"/>
    <w:rsid w:val="00D239E9"/>
    <w:rsid w:val="00D23B4F"/>
    <w:rsid w:val="00D23DDB"/>
    <w:rsid w:val="00D23F0B"/>
    <w:rsid w:val="00D27343"/>
    <w:rsid w:val="00D274AB"/>
    <w:rsid w:val="00D3097E"/>
    <w:rsid w:val="00D310D7"/>
    <w:rsid w:val="00D31615"/>
    <w:rsid w:val="00D33F5F"/>
    <w:rsid w:val="00D34C9F"/>
    <w:rsid w:val="00D36B8F"/>
    <w:rsid w:val="00D3704D"/>
    <w:rsid w:val="00D400F6"/>
    <w:rsid w:val="00D40520"/>
    <w:rsid w:val="00D4155C"/>
    <w:rsid w:val="00D42ACD"/>
    <w:rsid w:val="00D45527"/>
    <w:rsid w:val="00D4674A"/>
    <w:rsid w:val="00D5026F"/>
    <w:rsid w:val="00D502EE"/>
    <w:rsid w:val="00D51DC3"/>
    <w:rsid w:val="00D5338C"/>
    <w:rsid w:val="00D53A9F"/>
    <w:rsid w:val="00D54028"/>
    <w:rsid w:val="00D54196"/>
    <w:rsid w:val="00D5497F"/>
    <w:rsid w:val="00D55DB9"/>
    <w:rsid w:val="00D56749"/>
    <w:rsid w:val="00D56AC3"/>
    <w:rsid w:val="00D572D7"/>
    <w:rsid w:val="00D5797F"/>
    <w:rsid w:val="00D57E73"/>
    <w:rsid w:val="00D60F1E"/>
    <w:rsid w:val="00D612AB"/>
    <w:rsid w:val="00D613F1"/>
    <w:rsid w:val="00D61CFF"/>
    <w:rsid w:val="00D63DBC"/>
    <w:rsid w:val="00D64900"/>
    <w:rsid w:val="00D657AF"/>
    <w:rsid w:val="00D664C6"/>
    <w:rsid w:val="00D666C0"/>
    <w:rsid w:val="00D70BD2"/>
    <w:rsid w:val="00D71C4C"/>
    <w:rsid w:val="00D72783"/>
    <w:rsid w:val="00D745AC"/>
    <w:rsid w:val="00D74AC3"/>
    <w:rsid w:val="00D755DD"/>
    <w:rsid w:val="00D76610"/>
    <w:rsid w:val="00D76DD5"/>
    <w:rsid w:val="00D83583"/>
    <w:rsid w:val="00D84198"/>
    <w:rsid w:val="00D85C14"/>
    <w:rsid w:val="00D85D0B"/>
    <w:rsid w:val="00D85E39"/>
    <w:rsid w:val="00D86730"/>
    <w:rsid w:val="00D8792C"/>
    <w:rsid w:val="00D87E5A"/>
    <w:rsid w:val="00D91300"/>
    <w:rsid w:val="00D93DDC"/>
    <w:rsid w:val="00D95582"/>
    <w:rsid w:val="00D97AB6"/>
    <w:rsid w:val="00DA0254"/>
    <w:rsid w:val="00DA1208"/>
    <w:rsid w:val="00DA2641"/>
    <w:rsid w:val="00DA2649"/>
    <w:rsid w:val="00DA2912"/>
    <w:rsid w:val="00DA410B"/>
    <w:rsid w:val="00DA4833"/>
    <w:rsid w:val="00DA501A"/>
    <w:rsid w:val="00DA5B3E"/>
    <w:rsid w:val="00DA67BD"/>
    <w:rsid w:val="00DA7A84"/>
    <w:rsid w:val="00DB1BAC"/>
    <w:rsid w:val="00DB273B"/>
    <w:rsid w:val="00DB3085"/>
    <w:rsid w:val="00DB4112"/>
    <w:rsid w:val="00DB49BB"/>
    <w:rsid w:val="00DB5519"/>
    <w:rsid w:val="00DB62F6"/>
    <w:rsid w:val="00DC18AC"/>
    <w:rsid w:val="00DC191B"/>
    <w:rsid w:val="00DC2797"/>
    <w:rsid w:val="00DC3289"/>
    <w:rsid w:val="00DC3632"/>
    <w:rsid w:val="00DC3A40"/>
    <w:rsid w:val="00DC52D1"/>
    <w:rsid w:val="00DC53A5"/>
    <w:rsid w:val="00DC5C81"/>
    <w:rsid w:val="00DC7FE8"/>
    <w:rsid w:val="00DD275E"/>
    <w:rsid w:val="00DD316F"/>
    <w:rsid w:val="00DD3D52"/>
    <w:rsid w:val="00DD55E9"/>
    <w:rsid w:val="00DD59E1"/>
    <w:rsid w:val="00DD5FF9"/>
    <w:rsid w:val="00DD6C5E"/>
    <w:rsid w:val="00DE0383"/>
    <w:rsid w:val="00DE0479"/>
    <w:rsid w:val="00DE1F2B"/>
    <w:rsid w:val="00DE2596"/>
    <w:rsid w:val="00DE6838"/>
    <w:rsid w:val="00DE6EA4"/>
    <w:rsid w:val="00DE7AAD"/>
    <w:rsid w:val="00DF0AE6"/>
    <w:rsid w:val="00DF37C5"/>
    <w:rsid w:val="00DF63F4"/>
    <w:rsid w:val="00E01315"/>
    <w:rsid w:val="00E02CED"/>
    <w:rsid w:val="00E0305F"/>
    <w:rsid w:val="00E03AEE"/>
    <w:rsid w:val="00E06DA8"/>
    <w:rsid w:val="00E07F84"/>
    <w:rsid w:val="00E11044"/>
    <w:rsid w:val="00E132B8"/>
    <w:rsid w:val="00E133D1"/>
    <w:rsid w:val="00E15D2F"/>
    <w:rsid w:val="00E17828"/>
    <w:rsid w:val="00E17D74"/>
    <w:rsid w:val="00E23F86"/>
    <w:rsid w:val="00E2560F"/>
    <w:rsid w:val="00E25C69"/>
    <w:rsid w:val="00E3153B"/>
    <w:rsid w:val="00E31843"/>
    <w:rsid w:val="00E31F6B"/>
    <w:rsid w:val="00E341F4"/>
    <w:rsid w:val="00E34D75"/>
    <w:rsid w:val="00E35F4D"/>
    <w:rsid w:val="00E36FA2"/>
    <w:rsid w:val="00E41411"/>
    <w:rsid w:val="00E4396E"/>
    <w:rsid w:val="00E44071"/>
    <w:rsid w:val="00E443D7"/>
    <w:rsid w:val="00E45457"/>
    <w:rsid w:val="00E45960"/>
    <w:rsid w:val="00E45B1F"/>
    <w:rsid w:val="00E45F92"/>
    <w:rsid w:val="00E46624"/>
    <w:rsid w:val="00E47AB0"/>
    <w:rsid w:val="00E5025B"/>
    <w:rsid w:val="00E504C9"/>
    <w:rsid w:val="00E529CE"/>
    <w:rsid w:val="00E532D8"/>
    <w:rsid w:val="00E534CD"/>
    <w:rsid w:val="00E53940"/>
    <w:rsid w:val="00E564F8"/>
    <w:rsid w:val="00E56F4B"/>
    <w:rsid w:val="00E57CDD"/>
    <w:rsid w:val="00E61F45"/>
    <w:rsid w:val="00E63E28"/>
    <w:rsid w:val="00E64845"/>
    <w:rsid w:val="00E659B5"/>
    <w:rsid w:val="00E6627C"/>
    <w:rsid w:val="00E67352"/>
    <w:rsid w:val="00E67F61"/>
    <w:rsid w:val="00E7025C"/>
    <w:rsid w:val="00E7105B"/>
    <w:rsid w:val="00E71FA1"/>
    <w:rsid w:val="00E739F8"/>
    <w:rsid w:val="00E745CA"/>
    <w:rsid w:val="00E75F6C"/>
    <w:rsid w:val="00E768C2"/>
    <w:rsid w:val="00E80B5B"/>
    <w:rsid w:val="00E82CF4"/>
    <w:rsid w:val="00E82FA5"/>
    <w:rsid w:val="00E851D3"/>
    <w:rsid w:val="00E861CF"/>
    <w:rsid w:val="00E87B3E"/>
    <w:rsid w:val="00E906D1"/>
    <w:rsid w:val="00E90D20"/>
    <w:rsid w:val="00E913C6"/>
    <w:rsid w:val="00E915B6"/>
    <w:rsid w:val="00E939B0"/>
    <w:rsid w:val="00E940A0"/>
    <w:rsid w:val="00E944D7"/>
    <w:rsid w:val="00E96AF1"/>
    <w:rsid w:val="00EA03ED"/>
    <w:rsid w:val="00EA0530"/>
    <w:rsid w:val="00EA2507"/>
    <w:rsid w:val="00EA5774"/>
    <w:rsid w:val="00EB149D"/>
    <w:rsid w:val="00EB1D9F"/>
    <w:rsid w:val="00EB1ECF"/>
    <w:rsid w:val="00EB4D48"/>
    <w:rsid w:val="00EC00DA"/>
    <w:rsid w:val="00EC0791"/>
    <w:rsid w:val="00EC452F"/>
    <w:rsid w:val="00EC54F6"/>
    <w:rsid w:val="00EC5E86"/>
    <w:rsid w:val="00EC6800"/>
    <w:rsid w:val="00ED06E2"/>
    <w:rsid w:val="00ED0E73"/>
    <w:rsid w:val="00ED1D67"/>
    <w:rsid w:val="00ED6030"/>
    <w:rsid w:val="00EE1207"/>
    <w:rsid w:val="00EE4D7E"/>
    <w:rsid w:val="00EE5068"/>
    <w:rsid w:val="00EE5F7F"/>
    <w:rsid w:val="00EF0008"/>
    <w:rsid w:val="00EF1846"/>
    <w:rsid w:val="00EF2528"/>
    <w:rsid w:val="00EF305E"/>
    <w:rsid w:val="00EF4DCF"/>
    <w:rsid w:val="00EF64D7"/>
    <w:rsid w:val="00EF6EE3"/>
    <w:rsid w:val="00F009C4"/>
    <w:rsid w:val="00F01552"/>
    <w:rsid w:val="00F019EC"/>
    <w:rsid w:val="00F0555C"/>
    <w:rsid w:val="00F0778F"/>
    <w:rsid w:val="00F10609"/>
    <w:rsid w:val="00F10820"/>
    <w:rsid w:val="00F11CB8"/>
    <w:rsid w:val="00F1209B"/>
    <w:rsid w:val="00F207E3"/>
    <w:rsid w:val="00F21518"/>
    <w:rsid w:val="00F2246E"/>
    <w:rsid w:val="00F25444"/>
    <w:rsid w:val="00F26E00"/>
    <w:rsid w:val="00F26ED0"/>
    <w:rsid w:val="00F32551"/>
    <w:rsid w:val="00F33B35"/>
    <w:rsid w:val="00F33EAA"/>
    <w:rsid w:val="00F34C93"/>
    <w:rsid w:val="00F366E2"/>
    <w:rsid w:val="00F4091F"/>
    <w:rsid w:val="00F4258A"/>
    <w:rsid w:val="00F43F39"/>
    <w:rsid w:val="00F45298"/>
    <w:rsid w:val="00F46004"/>
    <w:rsid w:val="00F47A46"/>
    <w:rsid w:val="00F47EE1"/>
    <w:rsid w:val="00F51070"/>
    <w:rsid w:val="00F52986"/>
    <w:rsid w:val="00F53337"/>
    <w:rsid w:val="00F538D7"/>
    <w:rsid w:val="00F53AD6"/>
    <w:rsid w:val="00F53FC9"/>
    <w:rsid w:val="00F55FA0"/>
    <w:rsid w:val="00F56EF5"/>
    <w:rsid w:val="00F57A6C"/>
    <w:rsid w:val="00F64203"/>
    <w:rsid w:val="00F648B9"/>
    <w:rsid w:val="00F64B80"/>
    <w:rsid w:val="00F661EC"/>
    <w:rsid w:val="00F66742"/>
    <w:rsid w:val="00F672BD"/>
    <w:rsid w:val="00F7011B"/>
    <w:rsid w:val="00F71549"/>
    <w:rsid w:val="00F73902"/>
    <w:rsid w:val="00F73C65"/>
    <w:rsid w:val="00F8068F"/>
    <w:rsid w:val="00F808BE"/>
    <w:rsid w:val="00F81489"/>
    <w:rsid w:val="00F81653"/>
    <w:rsid w:val="00F8224D"/>
    <w:rsid w:val="00F83914"/>
    <w:rsid w:val="00F83AE8"/>
    <w:rsid w:val="00F84EF0"/>
    <w:rsid w:val="00F85328"/>
    <w:rsid w:val="00F86324"/>
    <w:rsid w:val="00F86A7A"/>
    <w:rsid w:val="00F87289"/>
    <w:rsid w:val="00F958F4"/>
    <w:rsid w:val="00F97A03"/>
    <w:rsid w:val="00FA1D39"/>
    <w:rsid w:val="00FA1F48"/>
    <w:rsid w:val="00FA2978"/>
    <w:rsid w:val="00FA3807"/>
    <w:rsid w:val="00FA4058"/>
    <w:rsid w:val="00FA437F"/>
    <w:rsid w:val="00FA6E01"/>
    <w:rsid w:val="00FA7AE8"/>
    <w:rsid w:val="00FB34E8"/>
    <w:rsid w:val="00FB4B93"/>
    <w:rsid w:val="00FB5C06"/>
    <w:rsid w:val="00FC0502"/>
    <w:rsid w:val="00FC106A"/>
    <w:rsid w:val="00FC16D7"/>
    <w:rsid w:val="00FC46B3"/>
    <w:rsid w:val="00FC72FE"/>
    <w:rsid w:val="00FC757D"/>
    <w:rsid w:val="00FD053B"/>
    <w:rsid w:val="00FD0CF7"/>
    <w:rsid w:val="00FD17AB"/>
    <w:rsid w:val="00FD2A2B"/>
    <w:rsid w:val="00FD2C8A"/>
    <w:rsid w:val="00FD36E8"/>
    <w:rsid w:val="00FD3BE7"/>
    <w:rsid w:val="00FD403A"/>
    <w:rsid w:val="00FD49CF"/>
    <w:rsid w:val="00FD5FF1"/>
    <w:rsid w:val="00FD623E"/>
    <w:rsid w:val="00FD7367"/>
    <w:rsid w:val="00FD7AF1"/>
    <w:rsid w:val="00FE088D"/>
    <w:rsid w:val="00FE3D57"/>
    <w:rsid w:val="00FE4022"/>
    <w:rsid w:val="00FE44F1"/>
    <w:rsid w:val="00FE740F"/>
    <w:rsid w:val="00FF0BE1"/>
    <w:rsid w:val="00FF288D"/>
    <w:rsid w:val="00FF520B"/>
    <w:rsid w:val="00FF6515"/>
    <w:rsid w:val="00FF7BB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497CF0"/>
    <w:pPr>
      <w:spacing w:before="100" w:beforeAutospacing="1" w:after="100" w:afterAutospacing="1" w:line="240" w:lineRule="auto"/>
    </w:pPr>
    <w:rPr>
      <w:rFonts w:ascii="Times New Roman" w:hAnsi="Times New Roman"/>
      <w:sz w:val="24"/>
      <w:szCs w:val="24"/>
      <w:lang w:eastAsia="pt-BR"/>
    </w:rPr>
  </w:style>
  <w:style w:type="character" w:customStyle="1" w:styleId="BodyTextIndent3Char">
    <w:name w:val="Body Text Indent 3 Char"/>
    <w:basedOn w:val="DefaultParagraphFont"/>
    <w:link w:val="BodyTextIndent3"/>
    <w:uiPriority w:val="99"/>
    <w:semiHidden/>
    <w:locked/>
    <w:rsid w:val="00497CF0"/>
    <w:rPr>
      <w:rFonts w:ascii="Times New Roman" w:hAnsi="Times New Roman" w:cs="Times New Roman"/>
      <w:sz w:val="24"/>
    </w:rPr>
  </w:style>
  <w:style w:type="character" w:customStyle="1" w:styleId="apple-converted-space">
    <w:name w:val="apple-converted-space"/>
    <w:uiPriority w:val="99"/>
    <w:rsid w:val="00497CF0"/>
  </w:style>
  <w:style w:type="paragraph" w:styleId="BodyTextIndent2">
    <w:name w:val="Body Text Indent 2"/>
    <w:basedOn w:val="Normal"/>
    <w:link w:val="BodyTextIndent2Char"/>
    <w:uiPriority w:val="99"/>
    <w:semiHidden/>
    <w:rsid w:val="00497CF0"/>
    <w:pPr>
      <w:spacing w:before="100" w:beforeAutospacing="1" w:after="100" w:afterAutospacing="1" w:line="240" w:lineRule="auto"/>
    </w:pPr>
    <w:rPr>
      <w:rFonts w:ascii="Times New Roman" w:hAnsi="Times New Roman"/>
      <w:sz w:val="24"/>
      <w:szCs w:val="24"/>
      <w:lang w:eastAsia="pt-BR"/>
    </w:rPr>
  </w:style>
  <w:style w:type="character" w:customStyle="1" w:styleId="BodyTextIndent2Char">
    <w:name w:val="Body Text Indent 2 Char"/>
    <w:basedOn w:val="DefaultParagraphFont"/>
    <w:link w:val="BodyTextIndent2"/>
    <w:uiPriority w:val="99"/>
    <w:semiHidden/>
    <w:locked/>
    <w:rsid w:val="00497CF0"/>
    <w:rPr>
      <w:rFonts w:ascii="Times New Roman" w:hAnsi="Times New Roman" w:cs="Times New Roman"/>
      <w:sz w:val="24"/>
    </w:rPr>
  </w:style>
  <w:style w:type="character" w:styleId="Hyperlink">
    <w:name w:val="Hyperlink"/>
    <w:basedOn w:val="DefaultParagraphFont"/>
    <w:uiPriority w:val="99"/>
    <w:rsid w:val="00627E3C"/>
    <w:rPr>
      <w:rFonts w:cs="Times New Roman"/>
      <w:color w:val="0000FF"/>
      <w:u w:val="single"/>
    </w:rPr>
  </w:style>
  <w:style w:type="paragraph" w:styleId="NormalWeb">
    <w:name w:val="Normal (Web)"/>
    <w:basedOn w:val="Normal"/>
    <w:uiPriority w:val="99"/>
    <w:rsid w:val="003A654B"/>
    <w:pPr>
      <w:spacing w:before="100" w:beforeAutospacing="1" w:after="100" w:afterAutospacing="1" w:line="240" w:lineRule="auto"/>
    </w:pPr>
    <w:rPr>
      <w:rFonts w:ascii="Times New Roman" w:eastAsia="Times New Roman" w:hAnsi="Times New Roman"/>
      <w:sz w:val="24"/>
      <w:szCs w:val="24"/>
      <w:lang w:eastAsia="pt-BR"/>
    </w:rPr>
  </w:style>
  <w:style w:type="character" w:styleId="CommentReference">
    <w:name w:val="annotation reference"/>
    <w:basedOn w:val="DefaultParagraphFont"/>
    <w:uiPriority w:val="99"/>
    <w:semiHidden/>
    <w:rsid w:val="008315E9"/>
    <w:rPr>
      <w:rFonts w:cs="Times New Roman"/>
      <w:sz w:val="16"/>
    </w:rPr>
  </w:style>
  <w:style w:type="paragraph" w:styleId="CommentText">
    <w:name w:val="annotation text"/>
    <w:basedOn w:val="Normal"/>
    <w:link w:val="CommentTextChar"/>
    <w:uiPriority w:val="99"/>
    <w:semiHidden/>
    <w:rsid w:val="008315E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315E9"/>
    <w:rPr>
      <w:rFonts w:cs="Times New Roman"/>
      <w:sz w:val="20"/>
      <w:lang w:eastAsia="en-US"/>
    </w:rPr>
  </w:style>
  <w:style w:type="paragraph" w:styleId="CommentSubject">
    <w:name w:val="annotation subject"/>
    <w:basedOn w:val="CommentText"/>
    <w:next w:val="CommentText"/>
    <w:link w:val="CommentSubjectChar"/>
    <w:uiPriority w:val="99"/>
    <w:semiHidden/>
    <w:rsid w:val="008315E9"/>
    <w:rPr>
      <w:b/>
      <w:bCs/>
    </w:rPr>
  </w:style>
  <w:style w:type="character" w:customStyle="1" w:styleId="CommentSubjectChar">
    <w:name w:val="Comment Subject Char"/>
    <w:basedOn w:val="CommentTextChar"/>
    <w:link w:val="CommentSubject"/>
    <w:uiPriority w:val="99"/>
    <w:semiHidden/>
    <w:locked/>
    <w:rsid w:val="008315E9"/>
    <w:rPr>
      <w:b/>
    </w:rPr>
  </w:style>
  <w:style w:type="paragraph" w:styleId="BalloonText">
    <w:name w:val="Balloon Text"/>
    <w:basedOn w:val="Normal"/>
    <w:link w:val="BalloonTextChar"/>
    <w:uiPriority w:val="99"/>
    <w:semiHidden/>
    <w:rsid w:val="008315E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315E9"/>
    <w:rPr>
      <w:rFonts w:ascii="Tahoma" w:hAnsi="Tahoma" w:cs="Times New Roman"/>
      <w:sz w:val="16"/>
      <w:lang w:eastAsia="en-US"/>
    </w:rPr>
  </w:style>
  <w:style w:type="table" w:styleId="TableGrid">
    <w:name w:val="Table Grid"/>
    <w:basedOn w:val="TableNormal"/>
    <w:uiPriority w:val="99"/>
    <w:locked/>
    <w:rsid w:val="00BC6D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8103D"/>
    <w:pPr>
      <w:ind w:left="720"/>
      <w:contextualSpacing/>
    </w:pPr>
  </w:style>
  <w:style w:type="paragraph" w:styleId="Header">
    <w:name w:val="header"/>
    <w:basedOn w:val="Normal"/>
    <w:link w:val="HeaderChar"/>
    <w:uiPriority w:val="99"/>
    <w:rsid w:val="004F1B2E"/>
    <w:pPr>
      <w:tabs>
        <w:tab w:val="center" w:pos="4252"/>
        <w:tab w:val="right" w:pos="8504"/>
      </w:tabs>
      <w:spacing w:after="0" w:line="240" w:lineRule="auto"/>
    </w:pPr>
    <w:rPr>
      <w:sz w:val="20"/>
      <w:szCs w:val="20"/>
    </w:rPr>
  </w:style>
  <w:style w:type="character" w:customStyle="1" w:styleId="HeaderChar">
    <w:name w:val="Header Char"/>
    <w:basedOn w:val="DefaultParagraphFont"/>
    <w:link w:val="Header"/>
    <w:uiPriority w:val="99"/>
    <w:locked/>
    <w:rsid w:val="004F1B2E"/>
    <w:rPr>
      <w:rFonts w:cs="Times New Roman"/>
      <w:lang w:eastAsia="en-US"/>
    </w:rPr>
  </w:style>
  <w:style w:type="paragraph" w:styleId="Footer">
    <w:name w:val="footer"/>
    <w:basedOn w:val="Normal"/>
    <w:link w:val="FooterChar"/>
    <w:uiPriority w:val="99"/>
    <w:semiHidden/>
    <w:rsid w:val="004F1B2E"/>
    <w:pPr>
      <w:tabs>
        <w:tab w:val="center" w:pos="4252"/>
        <w:tab w:val="right" w:pos="8504"/>
      </w:tabs>
      <w:spacing w:after="0" w:line="240" w:lineRule="auto"/>
    </w:pPr>
    <w:rPr>
      <w:sz w:val="20"/>
      <w:szCs w:val="20"/>
    </w:rPr>
  </w:style>
  <w:style w:type="character" w:customStyle="1" w:styleId="FooterChar">
    <w:name w:val="Footer Char"/>
    <w:basedOn w:val="DefaultParagraphFont"/>
    <w:link w:val="Footer"/>
    <w:uiPriority w:val="99"/>
    <w:semiHidden/>
    <w:locked/>
    <w:rsid w:val="004F1B2E"/>
    <w:rPr>
      <w:rFonts w:cs="Times New Roman"/>
      <w:lang w:eastAsia="en-US"/>
    </w:rPr>
  </w:style>
  <w:style w:type="character" w:styleId="PageNumber">
    <w:name w:val="page number"/>
    <w:basedOn w:val="DefaultParagraphFont"/>
    <w:uiPriority w:val="99"/>
    <w:rsid w:val="001C5922"/>
    <w:rPr>
      <w:rFonts w:cs="Times New Roman"/>
    </w:rPr>
  </w:style>
</w:styles>
</file>

<file path=word/webSettings.xml><?xml version="1.0" encoding="utf-8"?>
<w:webSettings xmlns:r="http://schemas.openxmlformats.org/officeDocument/2006/relationships" xmlns:w="http://schemas.openxmlformats.org/wordprocessingml/2006/main">
  <w:divs>
    <w:div w:id="786630188">
      <w:marLeft w:val="0"/>
      <w:marRight w:val="0"/>
      <w:marTop w:val="0"/>
      <w:marBottom w:val="0"/>
      <w:divBdr>
        <w:top w:val="none" w:sz="0" w:space="0" w:color="auto"/>
        <w:left w:val="none" w:sz="0" w:space="0" w:color="auto"/>
        <w:bottom w:val="none" w:sz="0" w:space="0" w:color="auto"/>
        <w:right w:val="none" w:sz="0" w:space="0" w:color="auto"/>
      </w:divBdr>
    </w:div>
    <w:div w:id="786630189">
      <w:marLeft w:val="0"/>
      <w:marRight w:val="0"/>
      <w:marTop w:val="0"/>
      <w:marBottom w:val="0"/>
      <w:divBdr>
        <w:top w:val="none" w:sz="0" w:space="0" w:color="auto"/>
        <w:left w:val="none" w:sz="0" w:space="0" w:color="auto"/>
        <w:bottom w:val="none" w:sz="0" w:space="0" w:color="auto"/>
        <w:right w:val="none" w:sz="0" w:space="0" w:color="auto"/>
      </w:divBdr>
    </w:div>
    <w:div w:id="786630190">
      <w:marLeft w:val="0"/>
      <w:marRight w:val="0"/>
      <w:marTop w:val="0"/>
      <w:marBottom w:val="0"/>
      <w:divBdr>
        <w:top w:val="none" w:sz="0" w:space="0" w:color="auto"/>
        <w:left w:val="none" w:sz="0" w:space="0" w:color="auto"/>
        <w:bottom w:val="none" w:sz="0" w:space="0" w:color="auto"/>
        <w:right w:val="none" w:sz="0" w:space="0" w:color="auto"/>
      </w:divBdr>
    </w:div>
    <w:div w:id="786630191">
      <w:marLeft w:val="0"/>
      <w:marRight w:val="0"/>
      <w:marTop w:val="0"/>
      <w:marBottom w:val="0"/>
      <w:divBdr>
        <w:top w:val="none" w:sz="0" w:space="0" w:color="auto"/>
        <w:left w:val="none" w:sz="0" w:space="0" w:color="auto"/>
        <w:bottom w:val="none" w:sz="0" w:space="0" w:color="auto"/>
        <w:right w:val="none" w:sz="0" w:space="0" w:color="auto"/>
      </w:divBdr>
    </w:div>
    <w:div w:id="786630192">
      <w:marLeft w:val="0"/>
      <w:marRight w:val="0"/>
      <w:marTop w:val="0"/>
      <w:marBottom w:val="0"/>
      <w:divBdr>
        <w:top w:val="none" w:sz="0" w:space="0" w:color="auto"/>
        <w:left w:val="none" w:sz="0" w:space="0" w:color="auto"/>
        <w:bottom w:val="none" w:sz="0" w:space="0" w:color="auto"/>
        <w:right w:val="none" w:sz="0" w:space="0" w:color="auto"/>
      </w:divBdr>
    </w:div>
    <w:div w:id="786630209">
      <w:marLeft w:val="0"/>
      <w:marRight w:val="0"/>
      <w:marTop w:val="0"/>
      <w:marBottom w:val="0"/>
      <w:divBdr>
        <w:top w:val="none" w:sz="0" w:space="0" w:color="auto"/>
        <w:left w:val="none" w:sz="0" w:space="0" w:color="auto"/>
        <w:bottom w:val="none" w:sz="0" w:space="0" w:color="auto"/>
        <w:right w:val="none" w:sz="0" w:space="0" w:color="auto"/>
      </w:divBdr>
      <w:divsChild>
        <w:div w:id="786630211">
          <w:marLeft w:val="0"/>
          <w:marRight w:val="0"/>
          <w:marTop w:val="0"/>
          <w:marBottom w:val="0"/>
          <w:divBdr>
            <w:top w:val="none" w:sz="0" w:space="0" w:color="auto"/>
            <w:left w:val="none" w:sz="0" w:space="0" w:color="auto"/>
            <w:bottom w:val="none" w:sz="0" w:space="0" w:color="auto"/>
            <w:right w:val="none" w:sz="0" w:space="0" w:color="auto"/>
          </w:divBdr>
          <w:divsChild>
            <w:div w:id="786630194">
              <w:marLeft w:val="0"/>
              <w:marRight w:val="0"/>
              <w:marTop w:val="0"/>
              <w:marBottom w:val="0"/>
              <w:divBdr>
                <w:top w:val="none" w:sz="0" w:space="0" w:color="auto"/>
                <w:left w:val="none" w:sz="0" w:space="0" w:color="auto"/>
                <w:bottom w:val="none" w:sz="0" w:space="0" w:color="auto"/>
                <w:right w:val="none" w:sz="0" w:space="0" w:color="auto"/>
              </w:divBdr>
              <w:divsChild>
                <w:div w:id="786630193">
                  <w:marLeft w:val="0"/>
                  <w:marRight w:val="0"/>
                  <w:marTop w:val="0"/>
                  <w:marBottom w:val="0"/>
                  <w:divBdr>
                    <w:top w:val="none" w:sz="0" w:space="0" w:color="auto"/>
                    <w:left w:val="none" w:sz="0" w:space="0" w:color="auto"/>
                    <w:bottom w:val="none" w:sz="0" w:space="0" w:color="auto"/>
                    <w:right w:val="none" w:sz="0" w:space="0" w:color="auto"/>
                  </w:divBdr>
                  <w:divsChild>
                    <w:div w:id="786630198">
                      <w:marLeft w:val="0"/>
                      <w:marRight w:val="0"/>
                      <w:marTop w:val="0"/>
                      <w:marBottom w:val="0"/>
                      <w:divBdr>
                        <w:top w:val="none" w:sz="0" w:space="0" w:color="auto"/>
                        <w:left w:val="none" w:sz="0" w:space="0" w:color="auto"/>
                        <w:bottom w:val="none" w:sz="0" w:space="0" w:color="auto"/>
                        <w:right w:val="none" w:sz="0" w:space="0" w:color="auto"/>
                      </w:divBdr>
                      <w:divsChild>
                        <w:div w:id="786630206">
                          <w:marLeft w:val="0"/>
                          <w:marRight w:val="0"/>
                          <w:marTop w:val="0"/>
                          <w:marBottom w:val="0"/>
                          <w:divBdr>
                            <w:top w:val="none" w:sz="0" w:space="0" w:color="auto"/>
                            <w:left w:val="none" w:sz="0" w:space="0" w:color="auto"/>
                            <w:bottom w:val="none" w:sz="0" w:space="0" w:color="auto"/>
                            <w:right w:val="none" w:sz="0" w:space="0" w:color="auto"/>
                          </w:divBdr>
                          <w:divsChild>
                            <w:div w:id="786630199">
                              <w:marLeft w:val="0"/>
                              <w:marRight w:val="0"/>
                              <w:marTop w:val="0"/>
                              <w:marBottom w:val="0"/>
                              <w:divBdr>
                                <w:top w:val="none" w:sz="0" w:space="0" w:color="auto"/>
                                <w:left w:val="none" w:sz="0" w:space="0" w:color="auto"/>
                                <w:bottom w:val="none" w:sz="0" w:space="0" w:color="auto"/>
                                <w:right w:val="none" w:sz="0" w:space="0" w:color="auto"/>
                              </w:divBdr>
                              <w:divsChild>
                                <w:div w:id="786630203">
                                  <w:marLeft w:val="0"/>
                                  <w:marRight w:val="0"/>
                                  <w:marTop w:val="0"/>
                                  <w:marBottom w:val="0"/>
                                  <w:divBdr>
                                    <w:top w:val="none" w:sz="0" w:space="0" w:color="auto"/>
                                    <w:left w:val="none" w:sz="0" w:space="0" w:color="auto"/>
                                    <w:bottom w:val="none" w:sz="0" w:space="0" w:color="auto"/>
                                    <w:right w:val="none" w:sz="0" w:space="0" w:color="auto"/>
                                  </w:divBdr>
                                  <w:divsChild>
                                    <w:div w:id="786630207">
                                      <w:marLeft w:val="0"/>
                                      <w:marRight w:val="0"/>
                                      <w:marTop w:val="0"/>
                                      <w:marBottom w:val="0"/>
                                      <w:divBdr>
                                        <w:top w:val="none" w:sz="0" w:space="0" w:color="auto"/>
                                        <w:left w:val="none" w:sz="0" w:space="0" w:color="auto"/>
                                        <w:bottom w:val="none" w:sz="0" w:space="0" w:color="auto"/>
                                        <w:right w:val="none" w:sz="0" w:space="0" w:color="auto"/>
                                      </w:divBdr>
                                      <w:divsChild>
                                        <w:div w:id="786630205">
                                          <w:marLeft w:val="0"/>
                                          <w:marRight w:val="0"/>
                                          <w:marTop w:val="0"/>
                                          <w:marBottom w:val="0"/>
                                          <w:divBdr>
                                            <w:top w:val="none" w:sz="0" w:space="0" w:color="auto"/>
                                            <w:left w:val="none" w:sz="0" w:space="0" w:color="auto"/>
                                            <w:bottom w:val="none" w:sz="0" w:space="0" w:color="auto"/>
                                            <w:right w:val="none" w:sz="0" w:space="0" w:color="auto"/>
                                          </w:divBdr>
                                          <w:divsChild>
                                            <w:div w:id="786630210">
                                              <w:marLeft w:val="0"/>
                                              <w:marRight w:val="0"/>
                                              <w:marTop w:val="0"/>
                                              <w:marBottom w:val="0"/>
                                              <w:divBdr>
                                                <w:top w:val="none" w:sz="0" w:space="0" w:color="auto"/>
                                                <w:left w:val="none" w:sz="0" w:space="0" w:color="auto"/>
                                                <w:bottom w:val="none" w:sz="0" w:space="0" w:color="auto"/>
                                                <w:right w:val="none" w:sz="0" w:space="0" w:color="auto"/>
                                              </w:divBdr>
                                              <w:divsChild>
                                                <w:div w:id="786630208">
                                                  <w:marLeft w:val="0"/>
                                                  <w:marRight w:val="0"/>
                                                  <w:marTop w:val="0"/>
                                                  <w:marBottom w:val="0"/>
                                                  <w:divBdr>
                                                    <w:top w:val="none" w:sz="0" w:space="0" w:color="auto"/>
                                                    <w:left w:val="none" w:sz="0" w:space="0" w:color="auto"/>
                                                    <w:bottom w:val="none" w:sz="0" w:space="0" w:color="auto"/>
                                                    <w:right w:val="none" w:sz="0" w:space="0" w:color="auto"/>
                                                  </w:divBdr>
                                                  <w:divsChild>
                                                    <w:div w:id="786630196">
                                                      <w:marLeft w:val="0"/>
                                                      <w:marRight w:val="0"/>
                                                      <w:marTop w:val="0"/>
                                                      <w:marBottom w:val="0"/>
                                                      <w:divBdr>
                                                        <w:top w:val="none" w:sz="0" w:space="0" w:color="auto"/>
                                                        <w:left w:val="none" w:sz="0" w:space="0" w:color="auto"/>
                                                        <w:bottom w:val="none" w:sz="0" w:space="0" w:color="auto"/>
                                                        <w:right w:val="none" w:sz="0" w:space="0" w:color="auto"/>
                                                      </w:divBdr>
                                                      <w:divsChild>
                                                        <w:div w:id="786630200">
                                                          <w:marLeft w:val="0"/>
                                                          <w:marRight w:val="0"/>
                                                          <w:marTop w:val="0"/>
                                                          <w:marBottom w:val="0"/>
                                                          <w:divBdr>
                                                            <w:top w:val="none" w:sz="0" w:space="0" w:color="auto"/>
                                                            <w:left w:val="none" w:sz="0" w:space="0" w:color="auto"/>
                                                            <w:bottom w:val="none" w:sz="0" w:space="0" w:color="auto"/>
                                                            <w:right w:val="none" w:sz="0" w:space="0" w:color="auto"/>
                                                          </w:divBdr>
                                                          <w:divsChild>
                                                            <w:div w:id="786630201">
                                                              <w:marLeft w:val="0"/>
                                                              <w:marRight w:val="0"/>
                                                              <w:marTop w:val="0"/>
                                                              <w:marBottom w:val="0"/>
                                                              <w:divBdr>
                                                                <w:top w:val="none" w:sz="0" w:space="0" w:color="auto"/>
                                                                <w:left w:val="none" w:sz="0" w:space="0" w:color="auto"/>
                                                                <w:bottom w:val="none" w:sz="0" w:space="0" w:color="auto"/>
                                                                <w:right w:val="none" w:sz="0" w:space="0" w:color="auto"/>
                                                              </w:divBdr>
                                                              <w:divsChild>
                                                                <w:div w:id="786630202">
                                                                  <w:marLeft w:val="0"/>
                                                                  <w:marRight w:val="0"/>
                                                                  <w:marTop w:val="0"/>
                                                                  <w:marBottom w:val="0"/>
                                                                  <w:divBdr>
                                                                    <w:top w:val="none" w:sz="0" w:space="0" w:color="auto"/>
                                                                    <w:left w:val="none" w:sz="0" w:space="0" w:color="auto"/>
                                                                    <w:bottom w:val="none" w:sz="0" w:space="0" w:color="auto"/>
                                                                    <w:right w:val="none" w:sz="0" w:space="0" w:color="auto"/>
                                                                  </w:divBdr>
                                                                  <w:divsChild>
                                                                    <w:div w:id="786630195">
                                                                      <w:marLeft w:val="0"/>
                                                                      <w:marRight w:val="0"/>
                                                                      <w:marTop w:val="0"/>
                                                                      <w:marBottom w:val="0"/>
                                                                      <w:divBdr>
                                                                        <w:top w:val="none" w:sz="0" w:space="0" w:color="auto"/>
                                                                        <w:left w:val="none" w:sz="0" w:space="0" w:color="auto"/>
                                                                        <w:bottom w:val="none" w:sz="0" w:space="0" w:color="auto"/>
                                                                        <w:right w:val="none" w:sz="0" w:space="0" w:color="auto"/>
                                                                      </w:divBdr>
                                                                    </w:div>
                                                                    <w:div w:id="786630197">
                                                                      <w:marLeft w:val="0"/>
                                                                      <w:marRight w:val="0"/>
                                                                      <w:marTop w:val="0"/>
                                                                      <w:marBottom w:val="0"/>
                                                                      <w:divBdr>
                                                                        <w:top w:val="none" w:sz="0" w:space="0" w:color="auto"/>
                                                                        <w:left w:val="none" w:sz="0" w:space="0" w:color="auto"/>
                                                                        <w:bottom w:val="none" w:sz="0" w:space="0" w:color="auto"/>
                                                                        <w:right w:val="none" w:sz="0" w:space="0" w:color="auto"/>
                                                                      </w:divBdr>
                                                                    </w:div>
                                                                    <w:div w:id="7866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23</Pages>
  <Words>6883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Violências Institucional e Estrutural Vivenciadas por Moradoras de Rua</dc:title>
  <dc:subject/>
  <dc:creator/>
  <cp:keywords/>
  <dc:description/>
  <cp:lastModifiedBy/>
  <cp:revision>16</cp:revision>
  <cp:lastPrinted>2016-01-13T19:17:00Z</cp:lastPrinted>
  <dcterms:created xsi:type="dcterms:W3CDTF">2016-09-13T19:42:00Z</dcterms:created>
  <dcterms:modified xsi:type="dcterms:W3CDTF">2016-09-19T17:44:00Z</dcterms:modified>
</cp:coreProperties>
</file>